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45F8" w14:textId="77777777" w:rsidR="007D03D4" w:rsidRDefault="007D03D4" w:rsidP="006E6950">
      <w:pPr>
        <w:spacing w:after="0" w:line="240" w:lineRule="auto"/>
        <w:rPr>
          <w:rFonts w:asciiTheme="majorHAnsi" w:hAnsiTheme="majorHAnsi" w:cstheme="majorHAnsi"/>
          <w:b/>
          <w:bCs/>
          <w:color w:val="548DD4" w:themeColor="text2" w:themeTint="99"/>
          <w:u w:val="single"/>
        </w:rPr>
      </w:pPr>
    </w:p>
    <w:p w14:paraId="52CFE3B4" w14:textId="45E77FCA" w:rsidR="00384BCF" w:rsidRDefault="006E6950" w:rsidP="006E6950">
      <w:pPr>
        <w:spacing w:after="0" w:line="240" w:lineRule="auto"/>
        <w:rPr>
          <w:rFonts w:asciiTheme="majorHAnsi" w:hAnsiTheme="majorHAnsi" w:cstheme="majorHAnsi"/>
          <w:b/>
          <w:bCs/>
          <w:color w:val="548DD4" w:themeColor="text2" w:themeTint="99"/>
          <w:u w:val="single"/>
        </w:rPr>
      </w:pPr>
      <w:r w:rsidRPr="00CC3AED">
        <w:rPr>
          <w:rFonts w:asciiTheme="majorHAnsi" w:hAnsiTheme="majorHAnsi" w:cstheme="majorHAnsi"/>
          <w:b/>
          <w:bCs/>
          <w:color w:val="548DD4" w:themeColor="text2" w:themeTint="99"/>
          <w:u w:val="single"/>
        </w:rPr>
        <w:t xml:space="preserve">SECTION I: </w:t>
      </w:r>
      <w:r w:rsidR="00CC3AED">
        <w:rPr>
          <w:rFonts w:asciiTheme="majorHAnsi" w:hAnsiTheme="majorHAnsi" w:cstheme="majorHAnsi"/>
          <w:b/>
          <w:bCs/>
          <w:color w:val="548DD4" w:themeColor="text2" w:themeTint="99"/>
          <w:u w:val="single"/>
        </w:rPr>
        <w:t xml:space="preserve"> </w:t>
      </w:r>
      <w:r w:rsidRPr="00CC3AED">
        <w:rPr>
          <w:rFonts w:asciiTheme="majorHAnsi" w:hAnsiTheme="majorHAnsi" w:cstheme="majorHAnsi"/>
          <w:b/>
          <w:bCs/>
          <w:color w:val="548DD4" w:themeColor="text2" w:themeTint="99"/>
          <w:u w:val="single"/>
        </w:rPr>
        <w:t>PROJECT OVERVIEW</w:t>
      </w:r>
    </w:p>
    <w:p w14:paraId="1ED4F09D" w14:textId="77777777" w:rsidR="00A00316" w:rsidRPr="00CC3AED" w:rsidRDefault="00A00316" w:rsidP="006E6950">
      <w:pPr>
        <w:spacing w:after="0" w:line="240" w:lineRule="auto"/>
        <w:rPr>
          <w:rFonts w:asciiTheme="majorHAnsi" w:hAnsiTheme="majorHAnsi" w:cstheme="majorHAnsi"/>
          <w:b/>
          <w:bCs/>
          <w:color w:val="548DD4" w:themeColor="text2" w:themeTint="99"/>
          <w:u w:val="single"/>
        </w:rPr>
      </w:pPr>
    </w:p>
    <w:p w14:paraId="4B3F8638" w14:textId="7036BCB7" w:rsidR="00DD7AA9" w:rsidRDefault="006E6950" w:rsidP="00DD7AA9">
      <w:pPr>
        <w:spacing w:after="0" w:line="240" w:lineRule="auto"/>
        <w:rPr>
          <w:rFonts w:asciiTheme="majorHAnsi" w:hAnsiTheme="majorHAnsi" w:cstheme="majorHAnsi"/>
        </w:rPr>
      </w:pPr>
      <w:bookmarkStart w:id="0" w:name="_Hlk149215994"/>
      <w:r w:rsidRPr="00CC3AED">
        <w:rPr>
          <w:rFonts w:asciiTheme="majorHAnsi" w:hAnsiTheme="majorHAnsi" w:cstheme="majorHAnsi"/>
        </w:rPr>
        <w:t xml:space="preserve">The City of Austin is </w:t>
      </w:r>
      <w:r w:rsidR="00D87FF9" w:rsidRPr="00CC3AED">
        <w:rPr>
          <w:rFonts w:asciiTheme="majorHAnsi" w:hAnsiTheme="majorHAnsi" w:cstheme="majorHAnsi"/>
        </w:rPr>
        <w:t xml:space="preserve">seeking a qualified </w:t>
      </w:r>
      <w:r w:rsidR="003F6E2E">
        <w:rPr>
          <w:rFonts w:asciiTheme="majorHAnsi" w:hAnsiTheme="majorHAnsi" w:cstheme="majorHAnsi"/>
        </w:rPr>
        <w:t xml:space="preserve">child care </w:t>
      </w:r>
      <w:r w:rsidR="00D87FF9" w:rsidRPr="00CC3AED">
        <w:rPr>
          <w:rFonts w:asciiTheme="majorHAnsi" w:hAnsiTheme="majorHAnsi" w:cstheme="majorHAnsi"/>
        </w:rPr>
        <w:t>operator</w:t>
      </w:r>
      <w:r w:rsidR="003F6E2E">
        <w:rPr>
          <w:rFonts w:asciiTheme="majorHAnsi" w:hAnsiTheme="majorHAnsi" w:cstheme="majorHAnsi"/>
        </w:rPr>
        <w:t xml:space="preserve"> (</w:t>
      </w:r>
      <w:r w:rsidR="00A076F6">
        <w:rPr>
          <w:rFonts w:asciiTheme="majorHAnsi" w:hAnsiTheme="majorHAnsi" w:cstheme="majorHAnsi"/>
        </w:rPr>
        <w:t>Operator</w:t>
      </w:r>
      <w:r w:rsidR="003F6E2E">
        <w:rPr>
          <w:rFonts w:asciiTheme="majorHAnsi" w:hAnsiTheme="majorHAnsi" w:cstheme="majorHAnsi"/>
        </w:rPr>
        <w:t>)</w:t>
      </w:r>
      <w:r w:rsidR="00D87FF9" w:rsidRPr="00CC3AED">
        <w:rPr>
          <w:rFonts w:asciiTheme="majorHAnsi" w:hAnsiTheme="majorHAnsi" w:cstheme="majorHAnsi"/>
        </w:rPr>
        <w:t xml:space="preserve"> to manage </w:t>
      </w:r>
      <w:r w:rsidRPr="00CC3AED">
        <w:rPr>
          <w:rFonts w:asciiTheme="majorHAnsi" w:hAnsiTheme="majorHAnsi" w:cstheme="majorHAnsi"/>
        </w:rPr>
        <w:t>a new early childhood education (ECE) center</w:t>
      </w:r>
      <w:r w:rsidR="00286F99">
        <w:rPr>
          <w:rFonts w:asciiTheme="majorHAnsi" w:hAnsiTheme="majorHAnsi" w:cstheme="majorHAnsi"/>
        </w:rPr>
        <w:t xml:space="preserve"> </w:t>
      </w:r>
      <w:r w:rsidR="007877D0" w:rsidRPr="00CC3AED">
        <w:rPr>
          <w:rFonts w:asciiTheme="majorHAnsi" w:hAnsiTheme="majorHAnsi" w:cstheme="majorHAnsi"/>
        </w:rPr>
        <w:t>that is being developed</w:t>
      </w:r>
      <w:r w:rsidR="00DE701B" w:rsidRPr="00CC3AED">
        <w:rPr>
          <w:rFonts w:asciiTheme="majorHAnsi" w:hAnsiTheme="majorHAnsi" w:cstheme="majorHAnsi"/>
        </w:rPr>
        <w:t xml:space="preserve"> at the</w:t>
      </w:r>
      <w:r w:rsidRPr="00CC3AED">
        <w:rPr>
          <w:rFonts w:asciiTheme="majorHAnsi" w:hAnsiTheme="majorHAnsi" w:cstheme="majorHAnsi"/>
        </w:rPr>
        <w:t xml:space="preserve"> </w:t>
      </w:r>
      <w:r w:rsidR="00B706F7">
        <w:rPr>
          <w:rFonts w:asciiTheme="majorHAnsi" w:hAnsiTheme="majorHAnsi" w:cstheme="majorHAnsi"/>
        </w:rPr>
        <w:t>Dove Springs Public Health Facility</w:t>
      </w:r>
      <w:r w:rsidR="00AA0E5F">
        <w:rPr>
          <w:rFonts w:asciiTheme="majorHAnsi" w:hAnsiTheme="majorHAnsi" w:cstheme="majorHAnsi"/>
        </w:rPr>
        <w:t>, also known as</w:t>
      </w:r>
      <w:r w:rsidR="00180895">
        <w:rPr>
          <w:rFonts w:asciiTheme="majorHAnsi" w:hAnsiTheme="majorHAnsi" w:cstheme="majorHAnsi"/>
        </w:rPr>
        <w:t xml:space="preserve"> the</w:t>
      </w:r>
      <w:r w:rsidR="00AA0E5F">
        <w:rPr>
          <w:rFonts w:asciiTheme="majorHAnsi" w:hAnsiTheme="majorHAnsi" w:cstheme="majorHAnsi"/>
        </w:rPr>
        <w:t xml:space="preserve"> </w:t>
      </w:r>
      <w:r w:rsidR="00AA0E5F" w:rsidRPr="00AA0E5F">
        <w:rPr>
          <w:rFonts w:asciiTheme="majorHAnsi" w:hAnsiTheme="majorHAnsi" w:cstheme="majorHAnsi"/>
        </w:rPr>
        <w:t>Dove Springs Public Health Facility Child Care Center</w:t>
      </w:r>
      <w:r w:rsidR="00AA0E5F">
        <w:rPr>
          <w:rFonts w:asciiTheme="majorHAnsi" w:hAnsiTheme="majorHAnsi" w:cstheme="majorHAnsi"/>
        </w:rPr>
        <w:t xml:space="preserve"> (Center)</w:t>
      </w:r>
      <w:r w:rsidR="00DE701B" w:rsidRPr="00CC3AED">
        <w:rPr>
          <w:rFonts w:asciiTheme="majorHAnsi" w:hAnsiTheme="majorHAnsi" w:cstheme="majorHAnsi"/>
        </w:rPr>
        <w:t>. The building is</w:t>
      </w:r>
      <w:r w:rsidRPr="00CC3AED">
        <w:rPr>
          <w:rFonts w:asciiTheme="majorHAnsi" w:hAnsiTheme="majorHAnsi" w:cstheme="majorHAnsi"/>
        </w:rPr>
        <w:t xml:space="preserve"> located at </w:t>
      </w:r>
      <w:r w:rsidR="00B706F7">
        <w:rPr>
          <w:rFonts w:asciiTheme="majorHAnsi" w:hAnsiTheme="majorHAnsi" w:cstheme="majorHAnsi"/>
        </w:rPr>
        <w:t>5811 Palo Blanco Lane, Austin, TX 78744,</w:t>
      </w:r>
      <w:r w:rsidRPr="00CC3AED">
        <w:rPr>
          <w:rFonts w:asciiTheme="majorHAnsi" w:hAnsiTheme="majorHAnsi" w:cstheme="majorHAnsi"/>
        </w:rPr>
        <w:t xml:space="preserve"> in southeast Austin</w:t>
      </w:r>
      <w:r w:rsidR="00C91EE2">
        <w:rPr>
          <w:rFonts w:asciiTheme="majorHAnsi" w:hAnsiTheme="majorHAnsi" w:cstheme="majorHAnsi"/>
        </w:rPr>
        <w:t xml:space="preserve"> and has a proposed opening </w:t>
      </w:r>
      <w:r w:rsidR="00C91EE2" w:rsidRPr="00427747">
        <w:rPr>
          <w:rFonts w:asciiTheme="majorHAnsi" w:hAnsiTheme="majorHAnsi" w:cstheme="majorHAnsi"/>
        </w:rPr>
        <w:t xml:space="preserve">date in </w:t>
      </w:r>
      <w:r w:rsidR="00207B77" w:rsidRPr="00427747">
        <w:rPr>
          <w:rFonts w:asciiTheme="majorHAnsi" w:hAnsiTheme="majorHAnsi" w:cstheme="majorHAnsi"/>
        </w:rPr>
        <w:t xml:space="preserve">Winter </w:t>
      </w:r>
      <w:r w:rsidR="00C91EE2" w:rsidRPr="00427747">
        <w:rPr>
          <w:rFonts w:asciiTheme="majorHAnsi" w:hAnsiTheme="majorHAnsi" w:cstheme="majorHAnsi"/>
        </w:rPr>
        <w:t>2024</w:t>
      </w:r>
      <w:r w:rsidR="00207B77" w:rsidRPr="00427747">
        <w:rPr>
          <w:rFonts w:asciiTheme="majorHAnsi" w:hAnsiTheme="majorHAnsi" w:cstheme="majorHAnsi"/>
        </w:rPr>
        <w:t>-</w:t>
      </w:r>
      <w:r w:rsidR="00207B77">
        <w:rPr>
          <w:rFonts w:asciiTheme="majorHAnsi" w:hAnsiTheme="majorHAnsi" w:cstheme="majorHAnsi"/>
        </w:rPr>
        <w:t>2025</w:t>
      </w:r>
      <w:r w:rsidRPr="00D11233">
        <w:rPr>
          <w:rFonts w:asciiTheme="majorHAnsi" w:hAnsiTheme="majorHAnsi" w:cstheme="majorHAnsi"/>
        </w:rPr>
        <w:t>.</w:t>
      </w:r>
      <w:r w:rsidR="00AA4430" w:rsidRPr="00D11233">
        <w:rPr>
          <w:rFonts w:asciiTheme="majorHAnsi" w:hAnsiTheme="majorHAnsi" w:cstheme="majorHAnsi"/>
        </w:rPr>
        <w:t xml:space="preserve"> The Dove Springs Public Health Facility will house </w:t>
      </w:r>
      <w:r w:rsidR="007B01AF" w:rsidRPr="00D11233">
        <w:rPr>
          <w:rFonts w:asciiTheme="majorHAnsi" w:hAnsiTheme="majorHAnsi" w:cstheme="majorHAnsi"/>
        </w:rPr>
        <w:t xml:space="preserve">the following </w:t>
      </w:r>
      <w:r w:rsidR="00AA4430" w:rsidRPr="00D11233">
        <w:rPr>
          <w:rFonts w:asciiTheme="majorHAnsi" w:hAnsiTheme="majorHAnsi" w:cstheme="majorHAnsi"/>
        </w:rPr>
        <w:t>Austin Public Health services</w:t>
      </w:r>
      <w:r w:rsidR="00D11233" w:rsidRPr="00D11233">
        <w:rPr>
          <w:rFonts w:asciiTheme="majorHAnsi" w:hAnsiTheme="majorHAnsi" w:cstheme="majorHAnsi"/>
        </w:rPr>
        <w:t xml:space="preserve"> in addition to the child care center</w:t>
      </w:r>
      <w:r w:rsidR="007B01AF" w:rsidRPr="00D11233">
        <w:rPr>
          <w:rFonts w:asciiTheme="majorHAnsi" w:hAnsiTheme="majorHAnsi" w:cstheme="majorHAnsi"/>
        </w:rPr>
        <w:t>:</w:t>
      </w:r>
      <w:r w:rsidR="00AA4430" w:rsidRPr="00D11233">
        <w:rPr>
          <w:rFonts w:asciiTheme="majorHAnsi" w:hAnsiTheme="majorHAnsi" w:cstheme="majorHAnsi"/>
        </w:rPr>
        <w:t xml:space="preserve"> WIC, Neighborhood Services, Immunizations</w:t>
      </w:r>
      <w:r w:rsidR="008A4587">
        <w:rPr>
          <w:rFonts w:asciiTheme="majorHAnsi" w:hAnsiTheme="majorHAnsi" w:cstheme="majorHAnsi"/>
        </w:rPr>
        <w:t>,</w:t>
      </w:r>
      <w:r w:rsidR="007B01AF" w:rsidRPr="00D11233">
        <w:rPr>
          <w:rFonts w:asciiTheme="majorHAnsi" w:hAnsiTheme="majorHAnsi" w:cstheme="majorHAnsi"/>
        </w:rPr>
        <w:t xml:space="preserve"> and Community Youth Development. The </w:t>
      </w:r>
      <w:r w:rsidR="00D11233" w:rsidRPr="00D11233">
        <w:rPr>
          <w:rFonts w:asciiTheme="majorHAnsi" w:hAnsiTheme="majorHAnsi" w:cstheme="majorHAnsi"/>
        </w:rPr>
        <w:t xml:space="preserve">facility will be near the </w:t>
      </w:r>
      <w:r w:rsidR="007B01AF" w:rsidRPr="00D11233">
        <w:rPr>
          <w:rFonts w:asciiTheme="majorHAnsi" w:hAnsiTheme="majorHAnsi" w:cstheme="majorHAnsi"/>
        </w:rPr>
        <w:t>Dove Springs Public Library</w:t>
      </w:r>
      <w:r w:rsidR="00D11233" w:rsidRPr="00D11233">
        <w:rPr>
          <w:rFonts w:asciiTheme="majorHAnsi" w:hAnsiTheme="majorHAnsi" w:cstheme="majorHAnsi"/>
        </w:rPr>
        <w:t xml:space="preserve">, </w:t>
      </w:r>
      <w:r w:rsidR="007B01AF" w:rsidRPr="00D11233">
        <w:rPr>
          <w:rFonts w:asciiTheme="majorHAnsi" w:hAnsiTheme="majorHAnsi" w:cstheme="majorHAnsi"/>
        </w:rPr>
        <w:t xml:space="preserve">the George Morales </w:t>
      </w:r>
      <w:r w:rsidR="00D11233" w:rsidRPr="00D11233">
        <w:rPr>
          <w:rFonts w:asciiTheme="majorHAnsi" w:hAnsiTheme="majorHAnsi" w:cstheme="majorHAnsi"/>
        </w:rPr>
        <w:t xml:space="preserve">Dove Springs Recreation </w:t>
      </w:r>
      <w:r w:rsidR="00FA5983" w:rsidRPr="00D11233">
        <w:rPr>
          <w:rFonts w:asciiTheme="majorHAnsi" w:hAnsiTheme="majorHAnsi" w:cstheme="majorHAnsi"/>
        </w:rPr>
        <w:t>Center,</w:t>
      </w:r>
      <w:r w:rsidR="00D11233" w:rsidRPr="00D11233">
        <w:rPr>
          <w:rFonts w:asciiTheme="majorHAnsi" w:hAnsiTheme="majorHAnsi" w:cstheme="majorHAnsi"/>
        </w:rPr>
        <w:t xml:space="preserve"> and Widen Elementary School</w:t>
      </w:r>
      <w:r w:rsidR="00AA4430" w:rsidRPr="00D11233">
        <w:rPr>
          <w:rFonts w:asciiTheme="majorHAnsi" w:hAnsiTheme="majorHAnsi" w:cstheme="majorHAnsi"/>
        </w:rPr>
        <w:t xml:space="preserve">. </w:t>
      </w:r>
      <w:r w:rsidRPr="00D11233">
        <w:rPr>
          <w:rFonts w:asciiTheme="majorHAnsi" w:hAnsiTheme="majorHAnsi" w:cstheme="majorHAnsi"/>
        </w:rPr>
        <w:t xml:space="preserve">The </w:t>
      </w:r>
      <w:r w:rsidR="00AA4430" w:rsidRPr="00D11233">
        <w:rPr>
          <w:rFonts w:asciiTheme="majorHAnsi" w:hAnsiTheme="majorHAnsi" w:cstheme="majorHAnsi"/>
        </w:rPr>
        <w:t>child care center</w:t>
      </w:r>
      <w:r w:rsidRPr="00D11233">
        <w:rPr>
          <w:rFonts w:asciiTheme="majorHAnsi" w:hAnsiTheme="majorHAnsi" w:cstheme="majorHAnsi"/>
        </w:rPr>
        <w:t xml:space="preserve"> will </w:t>
      </w:r>
      <w:r w:rsidR="00E210BB" w:rsidRPr="00D11233">
        <w:rPr>
          <w:rFonts w:asciiTheme="majorHAnsi" w:hAnsiTheme="majorHAnsi" w:cstheme="majorHAnsi"/>
        </w:rPr>
        <w:t xml:space="preserve">primarily </w:t>
      </w:r>
      <w:r w:rsidRPr="00D11233">
        <w:rPr>
          <w:rFonts w:asciiTheme="majorHAnsi" w:hAnsiTheme="majorHAnsi" w:cstheme="majorHAnsi"/>
        </w:rPr>
        <w:t xml:space="preserve">serve </w:t>
      </w:r>
      <w:r w:rsidR="00CC2287" w:rsidRPr="00D11233">
        <w:rPr>
          <w:rFonts w:asciiTheme="majorHAnsi" w:hAnsiTheme="majorHAnsi" w:cstheme="majorHAnsi"/>
        </w:rPr>
        <w:t xml:space="preserve">children from </w:t>
      </w:r>
      <w:r w:rsidRPr="00D11233">
        <w:rPr>
          <w:rFonts w:asciiTheme="majorHAnsi" w:hAnsiTheme="majorHAnsi" w:cstheme="majorHAnsi"/>
        </w:rPr>
        <w:t xml:space="preserve">the adjacent </w:t>
      </w:r>
      <w:r w:rsidR="00C91EE2" w:rsidRPr="00D11233">
        <w:rPr>
          <w:rFonts w:asciiTheme="majorHAnsi" w:hAnsiTheme="majorHAnsi" w:cstheme="majorHAnsi"/>
        </w:rPr>
        <w:t xml:space="preserve">Dove Springs </w:t>
      </w:r>
      <w:r w:rsidRPr="00D11233">
        <w:rPr>
          <w:rFonts w:asciiTheme="majorHAnsi" w:hAnsiTheme="majorHAnsi" w:cstheme="majorHAnsi"/>
        </w:rPr>
        <w:t>residentia</w:t>
      </w:r>
      <w:r w:rsidR="009255FC" w:rsidRPr="00D11233">
        <w:rPr>
          <w:rFonts w:asciiTheme="majorHAnsi" w:hAnsiTheme="majorHAnsi" w:cstheme="majorHAnsi"/>
        </w:rPr>
        <w:t>l neighborhood</w:t>
      </w:r>
      <w:r w:rsidR="00E210BB" w:rsidRPr="00D11233">
        <w:rPr>
          <w:rFonts w:asciiTheme="majorHAnsi" w:hAnsiTheme="majorHAnsi" w:cstheme="majorHAnsi"/>
        </w:rPr>
        <w:t xml:space="preserve"> a</w:t>
      </w:r>
      <w:r w:rsidR="00F83799" w:rsidRPr="00D11233">
        <w:rPr>
          <w:rFonts w:asciiTheme="majorHAnsi" w:hAnsiTheme="majorHAnsi" w:cstheme="majorHAnsi"/>
        </w:rPr>
        <w:t>s well as</w:t>
      </w:r>
      <w:r w:rsidR="00E210BB" w:rsidRPr="00D11233">
        <w:rPr>
          <w:rFonts w:asciiTheme="majorHAnsi" w:hAnsiTheme="majorHAnsi" w:cstheme="majorHAnsi"/>
        </w:rPr>
        <w:t xml:space="preserve"> children of City of Austin employees.</w:t>
      </w:r>
      <w:r w:rsidR="00E210BB">
        <w:rPr>
          <w:rFonts w:asciiTheme="majorHAnsi" w:hAnsiTheme="majorHAnsi" w:cstheme="majorHAnsi"/>
        </w:rPr>
        <w:t xml:space="preserve"> </w:t>
      </w:r>
    </w:p>
    <w:p w14:paraId="7EF2B682" w14:textId="76D22350" w:rsidR="00C77D22" w:rsidRDefault="00C77D22" w:rsidP="00DD7AA9">
      <w:pPr>
        <w:spacing w:after="0" w:line="240" w:lineRule="auto"/>
        <w:rPr>
          <w:rFonts w:asciiTheme="majorHAnsi" w:hAnsiTheme="majorHAnsi" w:cstheme="majorHAnsi"/>
        </w:rPr>
      </w:pPr>
    </w:p>
    <w:bookmarkEnd w:id="0"/>
    <w:p w14:paraId="270269CC" w14:textId="73969645" w:rsidR="00C32C3D" w:rsidRPr="00CC3AED" w:rsidRDefault="009B16F2" w:rsidP="009B11CC">
      <w:pPr>
        <w:spacing w:after="0" w:line="240" w:lineRule="auto"/>
        <w:rPr>
          <w:rFonts w:asciiTheme="majorHAnsi" w:hAnsiTheme="majorHAnsi" w:cstheme="majorHAnsi"/>
          <w:color w:val="000000" w:themeColor="text1"/>
        </w:rPr>
      </w:pPr>
      <w:r w:rsidRPr="00CC3AED">
        <w:rPr>
          <w:rFonts w:asciiTheme="majorHAnsi" w:hAnsiTheme="majorHAnsi" w:cstheme="majorHAnsi"/>
          <w:color w:val="000000" w:themeColor="text1"/>
        </w:rPr>
        <w:t xml:space="preserve">The </w:t>
      </w:r>
      <w:r w:rsidR="00384BCF" w:rsidRPr="00CC3AED">
        <w:rPr>
          <w:rFonts w:asciiTheme="majorHAnsi" w:hAnsiTheme="majorHAnsi" w:cstheme="majorHAnsi"/>
          <w:color w:val="000000" w:themeColor="text1"/>
        </w:rPr>
        <w:t xml:space="preserve">selected </w:t>
      </w:r>
      <w:r w:rsidR="003F6E2E">
        <w:rPr>
          <w:rFonts w:asciiTheme="majorHAnsi" w:hAnsiTheme="majorHAnsi" w:cstheme="majorHAnsi"/>
          <w:color w:val="000000" w:themeColor="text1"/>
        </w:rPr>
        <w:t>O</w:t>
      </w:r>
      <w:r w:rsidRPr="00CC3AED">
        <w:rPr>
          <w:rFonts w:asciiTheme="majorHAnsi" w:hAnsiTheme="majorHAnsi" w:cstheme="majorHAnsi"/>
          <w:color w:val="000000" w:themeColor="text1"/>
        </w:rPr>
        <w:t xml:space="preserve">perator will enter into a social services </w:t>
      </w:r>
      <w:r w:rsidR="00A076F6">
        <w:rPr>
          <w:rFonts w:asciiTheme="majorHAnsi" w:hAnsiTheme="majorHAnsi" w:cstheme="majorHAnsi"/>
          <w:color w:val="000000" w:themeColor="text1"/>
        </w:rPr>
        <w:t xml:space="preserve">operator </w:t>
      </w:r>
      <w:r w:rsidRPr="00CC3AED">
        <w:rPr>
          <w:rFonts w:asciiTheme="majorHAnsi" w:hAnsiTheme="majorHAnsi" w:cstheme="majorHAnsi"/>
          <w:color w:val="000000" w:themeColor="text1"/>
        </w:rPr>
        <w:t>agreement with the City of Austin</w:t>
      </w:r>
      <w:r w:rsidR="00CC2287">
        <w:rPr>
          <w:rFonts w:asciiTheme="majorHAnsi" w:hAnsiTheme="majorHAnsi" w:cstheme="majorHAnsi"/>
          <w:color w:val="000000" w:themeColor="text1"/>
        </w:rPr>
        <w:t xml:space="preserve"> by and through its </w:t>
      </w:r>
      <w:r w:rsidRPr="00CC3AED">
        <w:rPr>
          <w:rFonts w:asciiTheme="majorHAnsi" w:hAnsiTheme="majorHAnsi" w:cstheme="majorHAnsi"/>
          <w:color w:val="000000" w:themeColor="text1"/>
        </w:rPr>
        <w:t>Austin Public Health</w:t>
      </w:r>
      <w:r w:rsidR="00CC2287">
        <w:rPr>
          <w:rFonts w:asciiTheme="majorHAnsi" w:hAnsiTheme="majorHAnsi" w:cstheme="majorHAnsi"/>
          <w:color w:val="000000" w:themeColor="text1"/>
        </w:rPr>
        <w:t xml:space="preserve"> Department</w:t>
      </w:r>
      <w:r w:rsidRPr="00CC3AED">
        <w:rPr>
          <w:rFonts w:asciiTheme="majorHAnsi" w:hAnsiTheme="majorHAnsi" w:cstheme="majorHAnsi"/>
          <w:color w:val="000000" w:themeColor="text1"/>
        </w:rPr>
        <w:t xml:space="preserve">. </w:t>
      </w:r>
      <w:r w:rsidR="007D180C">
        <w:rPr>
          <w:rFonts w:asciiTheme="majorHAnsi" w:hAnsiTheme="majorHAnsi" w:cstheme="majorHAnsi"/>
          <w:color w:val="000000" w:themeColor="text1"/>
        </w:rPr>
        <w:t xml:space="preserve">The City of Austin anticipates a </w:t>
      </w:r>
      <w:r w:rsidR="00F22BC2">
        <w:rPr>
          <w:rFonts w:asciiTheme="majorHAnsi" w:hAnsiTheme="majorHAnsi" w:cstheme="majorHAnsi"/>
          <w:color w:val="000000" w:themeColor="text1"/>
        </w:rPr>
        <w:t>3–5-year</w:t>
      </w:r>
      <w:r w:rsidR="007D180C">
        <w:rPr>
          <w:rFonts w:asciiTheme="majorHAnsi" w:hAnsiTheme="majorHAnsi" w:cstheme="majorHAnsi"/>
          <w:color w:val="000000" w:themeColor="text1"/>
        </w:rPr>
        <w:t xml:space="preserve"> initial agreement term with opportunities to extend</w:t>
      </w:r>
      <w:r w:rsidR="00C32C3D" w:rsidRPr="00CC3AED">
        <w:rPr>
          <w:rFonts w:asciiTheme="majorHAnsi" w:hAnsiTheme="majorHAnsi" w:cstheme="majorHAnsi"/>
          <w:color w:val="000000" w:themeColor="text1"/>
        </w:rPr>
        <w:t xml:space="preserve"> subject to the approval of the City </w:t>
      </w:r>
      <w:r w:rsidR="00180895">
        <w:rPr>
          <w:rFonts w:asciiTheme="majorHAnsi" w:hAnsiTheme="majorHAnsi" w:cstheme="majorHAnsi"/>
          <w:color w:val="000000" w:themeColor="text1"/>
        </w:rPr>
        <w:t xml:space="preserve">of Austin </w:t>
      </w:r>
      <w:r w:rsidR="00C32C3D" w:rsidRPr="00CC3AED">
        <w:rPr>
          <w:rFonts w:asciiTheme="majorHAnsi" w:hAnsiTheme="majorHAnsi" w:cstheme="majorHAnsi"/>
          <w:color w:val="000000" w:themeColor="text1"/>
        </w:rPr>
        <w:t>and the</w:t>
      </w:r>
      <w:r w:rsidR="00180895">
        <w:rPr>
          <w:rFonts w:asciiTheme="majorHAnsi" w:hAnsiTheme="majorHAnsi" w:cstheme="majorHAnsi"/>
          <w:color w:val="000000" w:themeColor="text1"/>
        </w:rPr>
        <w:t xml:space="preserve"> selected</w:t>
      </w:r>
      <w:r w:rsidR="00C32C3D" w:rsidRPr="00CC3AED">
        <w:rPr>
          <w:rFonts w:asciiTheme="majorHAnsi" w:hAnsiTheme="majorHAnsi" w:cstheme="majorHAnsi"/>
          <w:color w:val="000000" w:themeColor="text1"/>
        </w:rPr>
        <w:t xml:space="preserve"> </w:t>
      </w:r>
      <w:r w:rsidR="00723778" w:rsidRPr="00CC3AED">
        <w:rPr>
          <w:rFonts w:asciiTheme="majorHAnsi" w:hAnsiTheme="majorHAnsi" w:cstheme="majorHAnsi"/>
          <w:color w:val="000000" w:themeColor="text1"/>
        </w:rPr>
        <w:t>O</w:t>
      </w:r>
      <w:r w:rsidR="00C32C3D" w:rsidRPr="00CC3AED">
        <w:rPr>
          <w:rFonts w:asciiTheme="majorHAnsi" w:hAnsiTheme="majorHAnsi" w:cstheme="majorHAnsi"/>
          <w:color w:val="000000" w:themeColor="text1"/>
        </w:rPr>
        <w:t xml:space="preserve">perator. </w:t>
      </w:r>
      <w:r w:rsidR="004C6A42" w:rsidRPr="00CC3AED">
        <w:rPr>
          <w:rFonts w:asciiTheme="majorHAnsi" w:hAnsiTheme="majorHAnsi" w:cstheme="majorHAnsi"/>
          <w:color w:val="000000" w:themeColor="text1"/>
        </w:rPr>
        <w:t xml:space="preserve"> </w:t>
      </w:r>
    </w:p>
    <w:p w14:paraId="18606DC4" w14:textId="77777777" w:rsidR="00C32C3D" w:rsidRPr="00CC3AED" w:rsidRDefault="00C32C3D" w:rsidP="009B11CC">
      <w:pPr>
        <w:spacing w:after="0" w:line="240" w:lineRule="auto"/>
        <w:rPr>
          <w:rFonts w:asciiTheme="majorHAnsi" w:hAnsiTheme="majorHAnsi" w:cstheme="majorHAnsi"/>
          <w:b/>
          <w:bCs/>
          <w:color w:val="548DD4" w:themeColor="text2" w:themeTint="99"/>
          <w:u w:val="single"/>
        </w:rPr>
      </w:pPr>
    </w:p>
    <w:p w14:paraId="6666CD0A" w14:textId="457BB9A9" w:rsidR="00384BCF" w:rsidRDefault="006E6950" w:rsidP="009B11CC">
      <w:pPr>
        <w:spacing w:after="0" w:line="240" w:lineRule="auto"/>
        <w:rPr>
          <w:rFonts w:asciiTheme="majorHAnsi" w:hAnsiTheme="majorHAnsi" w:cstheme="majorHAnsi"/>
          <w:b/>
          <w:bCs/>
          <w:color w:val="548DD4" w:themeColor="text2" w:themeTint="99"/>
          <w:u w:val="single"/>
        </w:rPr>
      </w:pPr>
      <w:r w:rsidRPr="00CC3AED">
        <w:rPr>
          <w:rFonts w:asciiTheme="majorHAnsi" w:hAnsiTheme="majorHAnsi" w:cstheme="majorHAnsi"/>
          <w:b/>
          <w:bCs/>
          <w:color w:val="548DD4" w:themeColor="text2" w:themeTint="99"/>
          <w:u w:val="single"/>
        </w:rPr>
        <w:t xml:space="preserve">SECTION II: </w:t>
      </w:r>
      <w:r w:rsidR="00CC3AED">
        <w:rPr>
          <w:rFonts w:asciiTheme="majorHAnsi" w:hAnsiTheme="majorHAnsi" w:cstheme="majorHAnsi"/>
          <w:b/>
          <w:bCs/>
          <w:color w:val="548DD4" w:themeColor="text2" w:themeTint="99"/>
          <w:u w:val="single"/>
        </w:rPr>
        <w:t xml:space="preserve"> </w:t>
      </w:r>
      <w:r w:rsidR="00674129" w:rsidRPr="00CC3AED">
        <w:rPr>
          <w:rFonts w:asciiTheme="majorHAnsi" w:hAnsiTheme="majorHAnsi" w:cstheme="majorHAnsi"/>
          <w:b/>
          <w:bCs/>
          <w:color w:val="548DD4" w:themeColor="text2" w:themeTint="99"/>
          <w:u w:val="single"/>
        </w:rPr>
        <w:t>RFP INSTRUCTIONS AND TIMELINE</w:t>
      </w:r>
    </w:p>
    <w:p w14:paraId="368E6E5F" w14:textId="77777777" w:rsidR="00A00316" w:rsidRPr="00CC3AED" w:rsidRDefault="00A00316" w:rsidP="009B11CC">
      <w:pPr>
        <w:spacing w:after="0" w:line="240" w:lineRule="auto"/>
        <w:rPr>
          <w:rFonts w:asciiTheme="majorHAnsi" w:hAnsiTheme="majorHAnsi" w:cstheme="majorHAnsi"/>
          <w:b/>
          <w:bCs/>
          <w:color w:val="548DD4" w:themeColor="text2" w:themeTint="99"/>
          <w:u w:val="single"/>
        </w:rPr>
      </w:pPr>
    </w:p>
    <w:p w14:paraId="5AD8F1A0" w14:textId="5458386D" w:rsidR="00C63681" w:rsidRPr="00CC3AED" w:rsidRDefault="009B11CC" w:rsidP="00384BCF">
      <w:pPr>
        <w:pStyle w:val="CommentText"/>
        <w:rPr>
          <w:rFonts w:asciiTheme="majorHAnsi" w:hAnsiTheme="majorHAnsi" w:cstheme="majorHAnsi"/>
          <w:sz w:val="22"/>
          <w:szCs w:val="22"/>
        </w:rPr>
      </w:pPr>
      <w:r w:rsidRPr="00CC3AED">
        <w:rPr>
          <w:rFonts w:asciiTheme="majorHAnsi" w:hAnsiTheme="majorHAnsi" w:cstheme="majorHAnsi"/>
          <w:sz w:val="22"/>
          <w:szCs w:val="22"/>
        </w:rPr>
        <w:t xml:space="preserve">This </w:t>
      </w:r>
      <w:r w:rsidR="00CC2287">
        <w:rPr>
          <w:rFonts w:asciiTheme="majorHAnsi" w:hAnsiTheme="majorHAnsi" w:cstheme="majorHAnsi"/>
          <w:sz w:val="22"/>
          <w:szCs w:val="22"/>
        </w:rPr>
        <w:t>Request for Proposal (</w:t>
      </w:r>
      <w:r w:rsidRPr="00CC3AED">
        <w:rPr>
          <w:rFonts w:asciiTheme="majorHAnsi" w:hAnsiTheme="majorHAnsi" w:cstheme="majorHAnsi"/>
          <w:sz w:val="22"/>
          <w:szCs w:val="22"/>
        </w:rPr>
        <w:t>RFP</w:t>
      </w:r>
      <w:r w:rsidR="00CC2287">
        <w:rPr>
          <w:rFonts w:asciiTheme="majorHAnsi" w:hAnsiTheme="majorHAnsi" w:cstheme="majorHAnsi"/>
          <w:sz w:val="22"/>
          <w:szCs w:val="22"/>
        </w:rPr>
        <w:t>)</w:t>
      </w:r>
      <w:r w:rsidRPr="00CC3AED">
        <w:rPr>
          <w:rFonts w:asciiTheme="majorHAnsi" w:hAnsiTheme="majorHAnsi" w:cstheme="majorHAnsi"/>
          <w:sz w:val="22"/>
          <w:szCs w:val="22"/>
        </w:rPr>
        <w:t xml:space="preserve"> should be considered </w:t>
      </w:r>
      <w:r w:rsidR="0052050A" w:rsidRPr="00CC3AED">
        <w:rPr>
          <w:rFonts w:asciiTheme="majorHAnsi" w:hAnsiTheme="majorHAnsi" w:cstheme="majorHAnsi"/>
          <w:sz w:val="22"/>
          <w:szCs w:val="22"/>
        </w:rPr>
        <w:t>the City of Austin’s</w:t>
      </w:r>
      <w:r w:rsidRPr="00CC3AED">
        <w:rPr>
          <w:rFonts w:asciiTheme="majorHAnsi" w:hAnsiTheme="majorHAnsi" w:cstheme="majorHAnsi"/>
          <w:sz w:val="22"/>
          <w:szCs w:val="22"/>
        </w:rPr>
        <w:t xml:space="preserve"> Confidential Information and should not be discussed with members outside</w:t>
      </w:r>
      <w:r w:rsidR="0052050A" w:rsidRPr="00CC3AED">
        <w:rPr>
          <w:rFonts w:asciiTheme="majorHAnsi" w:hAnsiTheme="majorHAnsi" w:cstheme="majorHAnsi"/>
          <w:sz w:val="22"/>
          <w:szCs w:val="22"/>
        </w:rPr>
        <w:t xml:space="preserve"> the City of Austin</w:t>
      </w:r>
      <w:r w:rsidRPr="00CC3AED">
        <w:rPr>
          <w:rFonts w:asciiTheme="majorHAnsi" w:hAnsiTheme="majorHAnsi" w:cstheme="majorHAnsi"/>
          <w:sz w:val="22"/>
          <w:szCs w:val="22"/>
        </w:rPr>
        <w:t xml:space="preserve"> RFP team. Contacting </w:t>
      </w:r>
      <w:r w:rsidR="0052050A" w:rsidRPr="00CC3AED">
        <w:rPr>
          <w:rFonts w:asciiTheme="majorHAnsi" w:hAnsiTheme="majorHAnsi" w:cstheme="majorHAnsi"/>
          <w:sz w:val="22"/>
          <w:szCs w:val="22"/>
        </w:rPr>
        <w:t>City of Austin</w:t>
      </w:r>
      <w:r w:rsidRPr="00CC3AED">
        <w:rPr>
          <w:rFonts w:asciiTheme="majorHAnsi" w:hAnsiTheme="majorHAnsi" w:cstheme="majorHAnsi"/>
          <w:sz w:val="22"/>
          <w:szCs w:val="22"/>
        </w:rPr>
        <w:t xml:space="preserve"> staff members outside of the RFP team or other </w:t>
      </w:r>
      <w:r w:rsidR="003F6E2E">
        <w:rPr>
          <w:rFonts w:asciiTheme="majorHAnsi" w:hAnsiTheme="majorHAnsi" w:cstheme="majorHAnsi"/>
          <w:sz w:val="22"/>
          <w:szCs w:val="22"/>
        </w:rPr>
        <w:t>child care</w:t>
      </w:r>
      <w:r w:rsidR="00A076F6">
        <w:rPr>
          <w:rFonts w:asciiTheme="majorHAnsi" w:hAnsiTheme="majorHAnsi" w:cstheme="majorHAnsi"/>
          <w:sz w:val="22"/>
          <w:szCs w:val="22"/>
        </w:rPr>
        <w:t xml:space="preserve"> </w:t>
      </w:r>
      <w:r w:rsidR="00384BCF" w:rsidRPr="00CC3AED">
        <w:rPr>
          <w:rFonts w:asciiTheme="majorHAnsi" w:hAnsiTheme="majorHAnsi" w:cstheme="majorHAnsi"/>
          <w:sz w:val="22"/>
          <w:szCs w:val="22"/>
        </w:rPr>
        <w:t>o</w:t>
      </w:r>
      <w:r w:rsidR="00DB6464" w:rsidRPr="00CC3AED">
        <w:rPr>
          <w:rFonts w:asciiTheme="majorHAnsi" w:hAnsiTheme="majorHAnsi" w:cstheme="majorHAnsi"/>
          <w:sz w:val="22"/>
          <w:szCs w:val="22"/>
        </w:rPr>
        <w:t>perator</w:t>
      </w:r>
      <w:r w:rsidRPr="00CC3AED">
        <w:rPr>
          <w:rFonts w:asciiTheme="majorHAnsi" w:hAnsiTheme="majorHAnsi" w:cstheme="majorHAnsi"/>
          <w:sz w:val="22"/>
          <w:szCs w:val="22"/>
        </w:rPr>
        <w:t>s may result in disqualification from the selection process</w:t>
      </w:r>
      <w:r w:rsidR="00384BCF" w:rsidRPr="00CC3AED">
        <w:rPr>
          <w:rFonts w:asciiTheme="majorHAnsi" w:hAnsiTheme="majorHAnsi" w:cstheme="majorHAnsi"/>
          <w:sz w:val="22"/>
          <w:szCs w:val="22"/>
        </w:rPr>
        <w:t>.</w:t>
      </w:r>
      <w:r w:rsidR="00F87730" w:rsidRPr="00CC3AED">
        <w:rPr>
          <w:rFonts w:asciiTheme="majorHAnsi" w:hAnsiTheme="majorHAnsi" w:cstheme="majorHAnsi"/>
          <w:sz w:val="22"/>
          <w:szCs w:val="22"/>
        </w:rPr>
        <w:t xml:space="preserve"> </w:t>
      </w:r>
      <w:r w:rsidR="001E4402" w:rsidRPr="00CC3AED">
        <w:rPr>
          <w:rFonts w:asciiTheme="majorHAnsi" w:hAnsiTheme="majorHAnsi" w:cstheme="majorHAnsi"/>
          <w:sz w:val="22"/>
          <w:szCs w:val="22"/>
        </w:rPr>
        <w:t xml:space="preserve"> </w:t>
      </w:r>
    </w:p>
    <w:p w14:paraId="1885C207" w14:textId="7C3F5F2D" w:rsidR="004B69B6" w:rsidRPr="00CC3AED" w:rsidRDefault="001E4402" w:rsidP="00BE33F5">
      <w:pPr>
        <w:pStyle w:val="CommentText"/>
        <w:rPr>
          <w:rFonts w:asciiTheme="majorHAnsi" w:hAnsiTheme="majorHAnsi" w:cstheme="majorHAnsi"/>
          <w:sz w:val="22"/>
          <w:szCs w:val="22"/>
        </w:rPr>
      </w:pPr>
      <w:r w:rsidRPr="00CC3AED">
        <w:rPr>
          <w:rFonts w:asciiTheme="majorHAnsi" w:hAnsiTheme="majorHAnsi" w:cstheme="majorHAnsi"/>
          <w:sz w:val="22"/>
          <w:szCs w:val="22"/>
        </w:rPr>
        <w:t xml:space="preserve">RFP respondents </w:t>
      </w:r>
      <w:r w:rsidR="00384BCF" w:rsidRPr="00CC3AED">
        <w:rPr>
          <w:rFonts w:asciiTheme="majorHAnsi" w:hAnsiTheme="majorHAnsi" w:cstheme="majorHAnsi"/>
          <w:sz w:val="22"/>
          <w:szCs w:val="22"/>
        </w:rPr>
        <w:t xml:space="preserve">will only use the RFP Response Documents, such as the </w:t>
      </w:r>
      <w:r w:rsidR="006D20DE" w:rsidRPr="00CC3AED">
        <w:rPr>
          <w:rFonts w:asciiTheme="majorHAnsi" w:hAnsiTheme="majorHAnsi" w:cstheme="majorHAnsi"/>
          <w:sz w:val="22"/>
          <w:szCs w:val="22"/>
          <w:u w:val="single"/>
        </w:rPr>
        <w:t xml:space="preserve">City of Austin </w:t>
      </w:r>
      <w:r w:rsidR="00384BCF" w:rsidRPr="00CC3AED">
        <w:rPr>
          <w:rFonts w:asciiTheme="majorHAnsi" w:hAnsiTheme="majorHAnsi" w:cstheme="majorHAnsi"/>
          <w:sz w:val="22"/>
          <w:szCs w:val="22"/>
          <w:u w:val="single"/>
        </w:rPr>
        <w:t xml:space="preserve">Child Care Center </w:t>
      </w:r>
      <w:r w:rsidR="006D20DE" w:rsidRPr="00CC3AED">
        <w:rPr>
          <w:rFonts w:asciiTheme="majorHAnsi" w:hAnsiTheme="majorHAnsi" w:cstheme="majorHAnsi"/>
          <w:sz w:val="22"/>
          <w:szCs w:val="22"/>
          <w:u w:val="single"/>
        </w:rPr>
        <w:t xml:space="preserve">RFP Financial </w:t>
      </w:r>
      <w:r w:rsidR="000B2B4F">
        <w:rPr>
          <w:rFonts w:asciiTheme="majorHAnsi" w:hAnsiTheme="majorHAnsi" w:cstheme="majorHAnsi"/>
          <w:sz w:val="22"/>
          <w:szCs w:val="22"/>
          <w:u w:val="single"/>
        </w:rPr>
        <w:t>Workbook</w:t>
      </w:r>
      <w:r w:rsidR="00384BCF" w:rsidRPr="00CC3AED">
        <w:rPr>
          <w:rFonts w:asciiTheme="majorHAnsi" w:hAnsiTheme="majorHAnsi" w:cstheme="majorHAnsi"/>
          <w:sz w:val="22"/>
          <w:szCs w:val="22"/>
        </w:rPr>
        <w:t xml:space="preserve">, for the purpose of this solicitation and agree not to share the proposal documents with others. </w:t>
      </w:r>
    </w:p>
    <w:p w14:paraId="3B757B53" w14:textId="1D7E19D3" w:rsidR="009548F4" w:rsidRPr="00CC3AED" w:rsidRDefault="009548F4" w:rsidP="009B11CC">
      <w:pPr>
        <w:spacing w:after="0" w:line="240" w:lineRule="auto"/>
        <w:rPr>
          <w:rFonts w:asciiTheme="majorHAnsi" w:hAnsiTheme="majorHAnsi" w:cstheme="majorHAnsi"/>
        </w:rPr>
      </w:pPr>
      <w:r w:rsidRPr="00CC3AED">
        <w:rPr>
          <w:rFonts w:asciiTheme="majorHAnsi" w:hAnsiTheme="majorHAnsi" w:cstheme="majorHAnsi"/>
          <w:b/>
          <w:bCs/>
        </w:rPr>
        <w:t>Proprietary Information</w:t>
      </w:r>
      <w:r w:rsidRPr="00CC3AED">
        <w:rPr>
          <w:rFonts w:asciiTheme="majorHAnsi" w:hAnsiTheme="majorHAnsi" w:cstheme="majorHAnsi"/>
        </w:rPr>
        <w:t xml:space="preserve">: All material submitted to the City becomes public property and is subject to the Texas Open Records Act upon receipt. If a Proposer does not desire proprietary information in the proposal to be disclosed, each page must be identified and marked proprietary at time of submittal. The City will, to the extent allowed by law, endeavor to protect such information from disclosure. The final decision as to what information must be disclosed, however, lies with the Texas Attorney General. Failure to identify proprietary information will result in all unmarked sections being deemed non-proprietary and available upon request. </w:t>
      </w:r>
    </w:p>
    <w:p w14:paraId="25090249" w14:textId="4D6C326F" w:rsidR="009548F4" w:rsidRDefault="009548F4" w:rsidP="009B11CC">
      <w:pPr>
        <w:spacing w:after="0" w:line="240" w:lineRule="auto"/>
        <w:rPr>
          <w:rFonts w:asciiTheme="majorHAnsi" w:hAnsiTheme="majorHAnsi" w:cstheme="majorHAnsi"/>
          <w:u w:val="single"/>
        </w:rPr>
      </w:pPr>
    </w:p>
    <w:p w14:paraId="4AD79E85" w14:textId="1974259D" w:rsidR="007D03D4" w:rsidRDefault="007D03D4" w:rsidP="009B11CC">
      <w:pPr>
        <w:spacing w:after="0" w:line="240" w:lineRule="auto"/>
        <w:rPr>
          <w:rFonts w:asciiTheme="majorHAnsi" w:hAnsiTheme="majorHAnsi" w:cstheme="majorHAnsi"/>
          <w:u w:val="single"/>
        </w:rPr>
      </w:pPr>
    </w:p>
    <w:p w14:paraId="17D3AE83" w14:textId="4487CEA8" w:rsidR="007D03D4" w:rsidRDefault="007D03D4" w:rsidP="009B11CC">
      <w:pPr>
        <w:spacing w:after="0" w:line="240" w:lineRule="auto"/>
        <w:rPr>
          <w:rFonts w:asciiTheme="majorHAnsi" w:hAnsiTheme="majorHAnsi" w:cstheme="majorHAnsi"/>
          <w:u w:val="single"/>
        </w:rPr>
      </w:pPr>
    </w:p>
    <w:p w14:paraId="290FE4D0" w14:textId="68043DBB" w:rsidR="007D03D4" w:rsidRDefault="007D03D4" w:rsidP="009B11CC">
      <w:pPr>
        <w:spacing w:after="0" w:line="240" w:lineRule="auto"/>
        <w:rPr>
          <w:rFonts w:asciiTheme="majorHAnsi" w:hAnsiTheme="majorHAnsi" w:cstheme="majorHAnsi"/>
          <w:u w:val="single"/>
        </w:rPr>
      </w:pPr>
    </w:p>
    <w:p w14:paraId="05C1289F" w14:textId="40FDA9CF" w:rsidR="007D03D4" w:rsidRDefault="007D03D4" w:rsidP="009B11CC">
      <w:pPr>
        <w:spacing w:after="0" w:line="240" w:lineRule="auto"/>
        <w:rPr>
          <w:rFonts w:asciiTheme="majorHAnsi" w:hAnsiTheme="majorHAnsi" w:cstheme="majorHAnsi"/>
          <w:u w:val="single"/>
        </w:rPr>
      </w:pPr>
    </w:p>
    <w:p w14:paraId="5E6833A1" w14:textId="31F985EB" w:rsidR="007D03D4" w:rsidRDefault="007D03D4" w:rsidP="009B11CC">
      <w:pPr>
        <w:spacing w:after="0" w:line="240" w:lineRule="auto"/>
        <w:rPr>
          <w:rFonts w:asciiTheme="majorHAnsi" w:hAnsiTheme="majorHAnsi" w:cstheme="majorHAnsi"/>
          <w:u w:val="single"/>
        </w:rPr>
      </w:pPr>
    </w:p>
    <w:p w14:paraId="4C93437D" w14:textId="77777777" w:rsidR="007D03D4" w:rsidRPr="00CC3AED" w:rsidRDefault="007D03D4" w:rsidP="009B11CC">
      <w:pPr>
        <w:spacing w:after="0" w:line="240" w:lineRule="auto"/>
        <w:rPr>
          <w:rFonts w:asciiTheme="majorHAnsi" w:hAnsiTheme="majorHAnsi" w:cstheme="majorHAnsi"/>
          <w:u w:val="single"/>
        </w:rPr>
      </w:pPr>
    </w:p>
    <w:p w14:paraId="6FA1F1A8" w14:textId="77777777" w:rsidR="007D03D4" w:rsidRDefault="007D03D4" w:rsidP="009B11CC">
      <w:pPr>
        <w:spacing w:after="0" w:line="240" w:lineRule="auto"/>
        <w:rPr>
          <w:rFonts w:asciiTheme="majorHAnsi" w:hAnsiTheme="majorHAnsi" w:cstheme="majorHAnsi"/>
          <w:u w:val="single"/>
        </w:rPr>
      </w:pPr>
    </w:p>
    <w:p w14:paraId="7C1C5095" w14:textId="68D933B7" w:rsidR="009B11CC" w:rsidRPr="00CC3AED" w:rsidRDefault="009B11CC" w:rsidP="009B11CC">
      <w:pPr>
        <w:spacing w:after="0" w:line="240" w:lineRule="auto"/>
        <w:rPr>
          <w:rFonts w:asciiTheme="majorHAnsi" w:hAnsiTheme="majorHAnsi" w:cstheme="majorHAnsi"/>
          <w:u w:val="single"/>
        </w:rPr>
      </w:pPr>
      <w:r w:rsidRPr="00CC3AED">
        <w:rPr>
          <w:rFonts w:asciiTheme="majorHAnsi" w:hAnsiTheme="majorHAnsi" w:cstheme="majorHAnsi"/>
          <w:u w:val="single"/>
        </w:rPr>
        <w:lastRenderedPageBreak/>
        <w:t xml:space="preserve">Overview of the RFP Activities and </w:t>
      </w:r>
      <w:r w:rsidR="00BE33F5" w:rsidRPr="00CC3AED">
        <w:rPr>
          <w:rFonts w:asciiTheme="majorHAnsi" w:hAnsiTheme="majorHAnsi" w:cstheme="majorHAnsi"/>
          <w:u w:val="single"/>
        </w:rPr>
        <w:t>Timeline</w:t>
      </w:r>
      <w:r w:rsidRPr="00CC3AED">
        <w:rPr>
          <w:rFonts w:asciiTheme="majorHAnsi" w:hAnsiTheme="majorHAnsi" w:cstheme="majorHAnsi"/>
          <w:u w:val="single"/>
        </w:rPr>
        <w:t xml:space="preserve"> </w:t>
      </w:r>
    </w:p>
    <w:p w14:paraId="654C5AAA" w14:textId="78396532" w:rsidR="009B11CC" w:rsidRPr="00CC3AED" w:rsidRDefault="009B11CC" w:rsidP="009B11CC">
      <w:pPr>
        <w:spacing w:after="0" w:line="240" w:lineRule="auto"/>
        <w:rPr>
          <w:rFonts w:asciiTheme="majorHAnsi" w:hAnsiTheme="majorHAnsi" w:cstheme="majorHAnsi"/>
        </w:rPr>
      </w:pPr>
      <w:r w:rsidRPr="00CC3AED">
        <w:rPr>
          <w:rFonts w:asciiTheme="majorHAnsi" w:hAnsiTheme="majorHAnsi" w:cstheme="majorHAnsi"/>
        </w:rPr>
        <w:t xml:space="preserve">The following table outlines the key dates and activities relating to this RFP. All dates/times are assumed to be </w:t>
      </w:r>
      <w:r w:rsidR="00674129" w:rsidRPr="00CC3AED">
        <w:rPr>
          <w:rFonts w:asciiTheme="majorHAnsi" w:hAnsiTheme="majorHAnsi" w:cstheme="majorHAnsi"/>
        </w:rPr>
        <w:t>Central</w:t>
      </w:r>
      <w:r w:rsidRPr="00CC3AED">
        <w:rPr>
          <w:rFonts w:asciiTheme="majorHAnsi" w:hAnsiTheme="majorHAnsi" w:cstheme="majorHAnsi"/>
        </w:rPr>
        <w:t xml:space="preserve"> Standard</w:t>
      </w:r>
      <w:r w:rsidRPr="00CC3AED">
        <w:rPr>
          <w:rFonts w:asciiTheme="majorHAnsi" w:hAnsiTheme="majorHAnsi" w:cstheme="majorHAnsi"/>
          <w:color w:val="0070C0"/>
        </w:rPr>
        <w:t xml:space="preserve"> </w:t>
      </w:r>
      <w:r w:rsidRPr="00CC3AED">
        <w:rPr>
          <w:rFonts w:asciiTheme="majorHAnsi" w:hAnsiTheme="majorHAnsi" w:cstheme="majorHAnsi"/>
        </w:rPr>
        <w:t xml:space="preserve">Time. Dates are subject to change. </w:t>
      </w:r>
    </w:p>
    <w:p w14:paraId="603502E2" w14:textId="77777777" w:rsidR="009B11CC" w:rsidRPr="00CC3AED" w:rsidRDefault="009B11CC" w:rsidP="009B11CC">
      <w:pPr>
        <w:spacing w:after="0" w:line="240" w:lineRule="auto"/>
        <w:rPr>
          <w:rFonts w:asciiTheme="majorHAnsi" w:hAnsiTheme="majorHAnsi" w:cstheme="majorHAnsi"/>
          <w:color w:val="FF0000"/>
        </w:rPr>
      </w:pPr>
    </w:p>
    <w:tbl>
      <w:tblPr>
        <w:tblStyle w:val="TableGrid"/>
        <w:tblW w:w="9985" w:type="dxa"/>
        <w:tblLook w:val="04A0" w:firstRow="1" w:lastRow="0" w:firstColumn="1" w:lastColumn="0" w:noHBand="0" w:noVBand="1"/>
      </w:tblPr>
      <w:tblGrid>
        <w:gridCol w:w="5665"/>
        <w:gridCol w:w="4320"/>
      </w:tblGrid>
      <w:tr w:rsidR="009B11CC" w:rsidRPr="00CC3AED" w14:paraId="094E9683" w14:textId="77777777" w:rsidTr="00BE33F5">
        <w:tc>
          <w:tcPr>
            <w:tcW w:w="5665" w:type="dxa"/>
          </w:tcPr>
          <w:p w14:paraId="6CBC84E5" w14:textId="77777777" w:rsidR="009B11CC" w:rsidRPr="006B68C8" w:rsidRDefault="009B11CC" w:rsidP="006B68C8">
            <w:pPr>
              <w:spacing w:after="0"/>
              <w:rPr>
                <w:rFonts w:asciiTheme="majorHAnsi" w:hAnsiTheme="majorHAnsi" w:cstheme="majorHAnsi"/>
                <w:b/>
              </w:rPr>
            </w:pPr>
            <w:bookmarkStart w:id="1" w:name="_Hlk149213801"/>
            <w:r w:rsidRPr="006B68C8">
              <w:rPr>
                <w:rFonts w:asciiTheme="majorHAnsi" w:hAnsiTheme="majorHAnsi" w:cstheme="majorHAnsi"/>
                <w:b/>
              </w:rPr>
              <w:t xml:space="preserve">Activity </w:t>
            </w:r>
          </w:p>
        </w:tc>
        <w:tc>
          <w:tcPr>
            <w:tcW w:w="4320" w:type="dxa"/>
          </w:tcPr>
          <w:p w14:paraId="17433B82" w14:textId="77777777" w:rsidR="009B11CC" w:rsidRPr="006B68C8" w:rsidRDefault="009B11CC" w:rsidP="006B68C8">
            <w:pPr>
              <w:spacing w:after="0"/>
              <w:rPr>
                <w:rFonts w:asciiTheme="majorHAnsi" w:hAnsiTheme="majorHAnsi" w:cstheme="majorHAnsi"/>
                <w:b/>
              </w:rPr>
            </w:pPr>
            <w:r w:rsidRPr="006B68C8">
              <w:rPr>
                <w:rFonts w:asciiTheme="majorHAnsi" w:hAnsiTheme="majorHAnsi" w:cstheme="majorHAnsi"/>
                <w:b/>
              </w:rPr>
              <w:t>Due Date</w:t>
            </w:r>
          </w:p>
        </w:tc>
      </w:tr>
      <w:tr w:rsidR="009B11CC" w:rsidRPr="00CC3AED" w14:paraId="1EA8DCA7" w14:textId="77777777" w:rsidTr="00D44544">
        <w:tc>
          <w:tcPr>
            <w:tcW w:w="5665" w:type="dxa"/>
          </w:tcPr>
          <w:p w14:paraId="26F0E07B" w14:textId="2142CDB0" w:rsidR="009B11CC" w:rsidRPr="006B68C8" w:rsidRDefault="00E6282A" w:rsidP="006B68C8">
            <w:pPr>
              <w:spacing w:after="0"/>
              <w:rPr>
                <w:rFonts w:asciiTheme="majorHAnsi" w:hAnsiTheme="majorHAnsi" w:cstheme="majorHAnsi"/>
              </w:rPr>
            </w:pPr>
            <w:r w:rsidRPr="006B68C8">
              <w:rPr>
                <w:rFonts w:asciiTheme="majorHAnsi" w:hAnsiTheme="majorHAnsi" w:cstheme="majorHAnsi"/>
              </w:rPr>
              <w:t>Request for Proposals (</w:t>
            </w:r>
            <w:r w:rsidR="009B11CC" w:rsidRPr="006B68C8">
              <w:rPr>
                <w:rFonts w:asciiTheme="majorHAnsi" w:hAnsiTheme="majorHAnsi" w:cstheme="majorHAnsi"/>
              </w:rPr>
              <w:t>RFP</w:t>
            </w:r>
            <w:r w:rsidRPr="006B68C8">
              <w:rPr>
                <w:rFonts w:asciiTheme="majorHAnsi" w:hAnsiTheme="majorHAnsi" w:cstheme="majorHAnsi"/>
              </w:rPr>
              <w:t>)</w:t>
            </w:r>
            <w:r w:rsidR="009B11CC" w:rsidRPr="006B68C8">
              <w:rPr>
                <w:rFonts w:asciiTheme="majorHAnsi" w:hAnsiTheme="majorHAnsi" w:cstheme="majorHAnsi"/>
              </w:rPr>
              <w:t xml:space="preserve"> </w:t>
            </w:r>
            <w:r w:rsidRPr="006B68C8">
              <w:rPr>
                <w:rFonts w:asciiTheme="majorHAnsi" w:hAnsiTheme="majorHAnsi" w:cstheme="majorHAnsi"/>
              </w:rPr>
              <w:t xml:space="preserve">released to </w:t>
            </w:r>
            <w:r w:rsidR="00180895" w:rsidRPr="006B68C8">
              <w:rPr>
                <w:rFonts w:asciiTheme="majorHAnsi" w:hAnsiTheme="majorHAnsi" w:cstheme="majorHAnsi"/>
              </w:rPr>
              <w:t>the public</w:t>
            </w:r>
          </w:p>
        </w:tc>
        <w:tc>
          <w:tcPr>
            <w:tcW w:w="4320" w:type="dxa"/>
            <w:shd w:val="clear" w:color="auto" w:fill="auto"/>
          </w:tcPr>
          <w:p w14:paraId="01E08DB4" w14:textId="61A54D9B" w:rsidR="009B11CC" w:rsidRPr="006B68C8" w:rsidRDefault="00207B77" w:rsidP="006B68C8">
            <w:pPr>
              <w:spacing w:after="0"/>
              <w:rPr>
                <w:rFonts w:asciiTheme="majorHAnsi" w:hAnsiTheme="majorHAnsi" w:cstheme="majorHAnsi"/>
                <w:i/>
              </w:rPr>
            </w:pPr>
            <w:r w:rsidRPr="006B68C8">
              <w:rPr>
                <w:rFonts w:asciiTheme="majorHAnsi" w:hAnsiTheme="majorHAnsi" w:cstheme="majorHAnsi"/>
              </w:rPr>
              <w:t xml:space="preserve">October </w:t>
            </w:r>
            <w:r w:rsidR="00AD7420" w:rsidRPr="006B68C8">
              <w:rPr>
                <w:rFonts w:asciiTheme="majorHAnsi" w:hAnsiTheme="majorHAnsi" w:cstheme="majorHAnsi"/>
              </w:rPr>
              <w:t>30</w:t>
            </w:r>
            <w:r w:rsidR="00611786" w:rsidRPr="006B68C8">
              <w:rPr>
                <w:rFonts w:asciiTheme="majorHAnsi" w:hAnsiTheme="majorHAnsi" w:cstheme="majorHAnsi"/>
              </w:rPr>
              <w:t>, 2023</w:t>
            </w:r>
            <w:r w:rsidR="00D91AB2" w:rsidRPr="006B68C8">
              <w:rPr>
                <w:rFonts w:asciiTheme="majorHAnsi" w:hAnsiTheme="majorHAnsi" w:cstheme="majorHAnsi"/>
              </w:rPr>
              <w:t xml:space="preserve"> – 5:00 p.m. </w:t>
            </w:r>
            <w:r w:rsidR="00E723D4" w:rsidRPr="006B68C8">
              <w:rPr>
                <w:rFonts w:asciiTheme="majorHAnsi" w:hAnsiTheme="majorHAnsi" w:cstheme="majorHAnsi"/>
              </w:rPr>
              <w:t>Central Time</w:t>
            </w:r>
          </w:p>
        </w:tc>
      </w:tr>
      <w:tr w:rsidR="009B11CC" w:rsidRPr="00CC3AED" w14:paraId="0955CE36" w14:textId="77777777" w:rsidTr="00BE33F5">
        <w:tc>
          <w:tcPr>
            <w:tcW w:w="5665" w:type="dxa"/>
          </w:tcPr>
          <w:p w14:paraId="269DCCFD" w14:textId="409C279D" w:rsidR="00C47464" w:rsidRPr="006B68C8" w:rsidRDefault="00180895" w:rsidP="006B68C8">
            <w:pPr>
              <w:spacing w:after="0"/>
              <w:rPr>
                <w:rFonts w:asciiTheme="majorHAnsi" w:hAnsiTheme="majorHAnsi" w:cstheme="majorHAnsi"/>
                <w:color w:val="000000" w:themeColor="text1"/>
              </w:rPr>
            </w:pPr>
            <w:r w:rsidRPr="006B68C8">
              <w:rPr>
                <w:rFonts w:asciiTheme="majorHAnsi" w:hAnsiTheme="majorHAnsi" w:cstheme="majorHAnsi"/>
                <w:color w:val="000000" w:themeColor="text1"/>
              </w:rPr>
              <w:t xml:space="preserve">Respondents </w:t>
            </w:r>
            <w:r w:rsidR="00E9158A" w:rsidRPr="006B68C8">
              <w:rPr>
                <w:rFonts w:asciiTheme="majorHAnsi" w:hAnsiTheme="majorHAnsi" w:cstheme="majorHAnsi"/>
                <w:color w:val="000000" w:themeColor="text1"/>
              </w:rPr>
              <w:t>submit</w:t>
            </w:r>
            <w:r w:rsidR="009B11CC" w:rsidRPr="006B68C8">
              <w:rPr>
                <w:rFonts w:asciiTheme="majorHAnsi" w:hAnsiTheme="majorHAnsi" w:cstheme="majorHAnsi"/>
                <w:color w:val="000000" w:themeColor="text1"/>
              </w:rPr>
              <w:t xml:space="preserve"> questions </w:t>
            </w:r>
            <w:r w:rsidR="00A82EBF" w:rsidRPr="006B68C8">
              <w:rPr>
                <w:rFonts w:asciiTheme="majorHAnsi" w:hAnsiTheme="majorHAnsi" w:cstheme="majorHAnsi"/>
                <w:color w:val="000000" w:themeColor="text1"/>
              </w:rPr>
              <w:t xml:space="preserve">and Intent to Bid Notification </w:t>
            </w:r>
            <w:r w:rsidR="00E9158A" w:rsidRPr="006B68C8">
              <w:rPr>
                <w:rFonts w:asciiTheme="majorHAnsi" w:hAnsiTheme="majorHAnsi" w:cstheme="majorHAnsi"/>
                <w:color w:val="000000" w:themeColor="text1"/>
              </w:rPr>
              <w:t>related to the RFP content</w:t>
            </w:r>
            <w:r w:rsidR="009B11CC" w:rsidRPr="006B68C8">
              <w:rPr>
                <w:rFonts w:asciiTheme="majorHAnsi" w:hAnsiTheme="majorHAnsi" w:cstheme="majorHAnsi"/>
                <w:color w:val="000000" w:themeColor="text1"/>
              </w:rPr>
              <w:t xml:space="preserve"> to </w:t>
            </w:r>
            <w:r w:rsidR="00E6282A" w:rsidRPr="006B68C8">
              <w:rPr>
                <w:rFonts w:asciiTheme="majorHAnsi" w:hAnsiTheme="majorHAnsi" w:cstheme="majorHAnsi"/>
                <w:color w:val="000000" w:themeColor="text1"/>
              </w:rPr>
              <w:t>t</w:t>
            </w:r>
            <w:r w:rsidR="0052050A" w:rsidRPr="006B68C8">
              <w:rPr>
                <w:rFonts w:asciiTheme="majorHAnsi" w:hAnsiTheme="majorHAnsi" w:cstheme="majorHAnsi"/>
                <w:color w:val="000000" w:themeColor="text1"/>
              </w:rPr>
              <w:t>he City of Austin</w:t>
            </w:r>
            <w:r w:rsidR="00E6282A" w:rsidRPr="006B68C8">
              <w:rPr>
                <w:rFonts w:asciiTheme="majorHAnsi" w:hAnsiTheme="majorHAnsi" w:cstheme="majorHAnsi"/>
                <w:color w:val="000000" w:themeColor="text1"/>
              </w:rPr>
              <w:t xml:space="preserve"> via email</w:t>
            </w:r>
            <w:r w:rsidR="00C47464" w:rsidRPr="006B68C8">
              <w:rPr>
                <w:rFonts w:asciiTheme="majorHAnsi" w:hAnsiTheme="majorHAnsi" w:cstheme="majorHAnsi"/>
                <w:color w:val="000000" w:themeColor="text1"/>
              </w:rPr>
              <w:t xml:space="preserve"> to </w:t>
            </w:r>
            <w:hyperlink r:id="rId8" w:history="1">
              <w:r w:rsidR="00C47464" w:rsidRPr="006B68C8">
                <w:rPr>
                  <w:rStyle w:val="Hyperlink"/>
                  <w:rFonts w:asciiTheme="majorHAnsi" w:hAnsiTheme="majorHAnsi" w:cstheme="majorHAnsi"/>
                </w:rPr>
                <w:t>ChildCareInfo@austintexas.gov</w:t>
              </w:r>
            </w:hyperlink>
          </w:p>
        </w:tc>
        <w:tc>
          <w:tcPr>
            <w:tcW w:w="4320" w:type="dxa"/>
          </w:tcPr>
          <w:p w14:paraId="0ECDD44A" w14:textId="483D0291" w:rsidR="009B11CC" w:rsidRPr="006B68C8" w:rsidRDefault="00207B77" w:rsidP="006B68C8">
            <w:pPr>
              <w:spacing w:after="0"/>
              <w:rPr>
                <w:rFonts w:asciiTheme="majorHAnsi" w:hAnsiTheme="majorHAnsi" w:cstheme="majorHAnsi"/>
                <w:color w:val="000000" w:themeColor="text1"/>
              </w:rPr>
            </w:pPr>
            <w:r w:rsidRPr="006B68C8">
              <w:rPr>
                <w:rFonts w:asciiTheme="majorHAnsi" w:hAnsiTheme="majorHAnsi" w:cstheme="majorHAnsi"/>
                <w:color w:val="000000" w:themeColor="text1"/>
              </w:rPr>
              <w:t xml:space="preserve">November </w:t>
            </w:r>
            <w:r w:rsidR="004D1202" w:rsidRPr="006B68C8">
              <w:rPr>
                <w:rFonts w:asciiTheme="majorHAnsi" w:hAnsiTheme="majorHAnsi" w:cstheme="majorHAnsi"/>
                <w:color w:val="000000" w:themeColor="text1"/>
              </w:rPr>
              <w:t>6</w:t>
            </w:r>
            <w:r w:rsidR="00F47DDB" w:rsidRPr="006B68C8">
              <w:rPr>
                <w:rFonts w:asciiTheme="majorHAnsi" w:hAnsiTheme="majorHAnsi" w:cstheme="majorHAnsi"/>
                <w:color w:val="000000" w:themeColor="text1"/>
              </w:rPr>
              <w:t>, 2023</w:t>
            </w:r>
            <w:r w:rsidR="00B7366E" w:rsidRPr="006B68C8">
              <w:rPr>
                <w:rFonts w:asciiTheme="majorHAnsi" w:hAnsiTheme="majorHAnsi" w:cstheme="majorHAnsi"/>
                <w:color w:val="000000" w:themeColor="text1"/>
              </w:rPr>
              <w:t xml:space="preserve">—5:00 p.m. </w:t>
            </w:r>
            <w:r w:rsidR="00E723D4" w:rsidRPr="006B68C8">
              <w:rPr>
                <w:rFonts w:asciiTheme="majorHAnsi" w:hAnsiTheme="majorHAnsi" w:cstheme="majorHAnsi"/>
              </w:rPr>
              <w:t>Central Time</w:t>
            </w:r>
          </w:p>
        </w:tc>
      </w:tr>
      <w:tr w:rsidR="009B11CC" w:rsidRPr="00CC3AED" w14:paraId="6D4D82FD" w14:textId="77777777" w:rsidTr="00BE33F5">
        <w:tc>
          <w:tcPr>
            <w:tcW w:w="5665" w:type="dxa"/>
          </w:tcPr>
          <w:p w14:paraId="3BD4B15A" w14:textId="1135882E" w:rsidR="009B11CC" w:rsidRPr="006B68C8" w:rsidRDefault="006B68C8" w:rsidP="006B68C8">
            <w:pPr>
              <w:spacing w:after="0"/>
              <w:rPr>
                <w:rFonts w:asciiTheme="majorHAnsi" w:hAnsiTheme="majorHAnsi" w:cstheme="majorHAnsi"/>
              </w:rPr>
            </w:pPr>
            <w:r w:rsidRPr="006B68C8">
              <w:rPr>
                <w:rFonts w:ascii="Calibri" w:eastAsia="Calibri" w:hAnsi="Calibri" w:cs="Calibri"/>
              </w:rPr>
              <w:t xml:space="preserve">Questions and answers to respondent questions will be posted on the RFP web page </w:t>
            </w:r>
          </w:p>
        </w:tc>
        <w:tc>
          <w:tcPr>
            <w:tcW w:w="4320" w:type="dxa"/>
          </w:tcPr>
          <w:p w14:paraId="69A4AB53" w14:textId="5A2862B1" w:rsidR="009B11CC" w:rsidRPr="006B68C8" w:rsidRDefault="00207B77" w:rsidP="006B68C8">
            <w:pPr>
              <w:spacing w:after="0"/>
              <w:rPr>
                <w:rFonts w:asciiTheme="majorHAnsi" w:hAnsiTheme="majorHAnsi" w:cstheme="majorHAnsi"/>
                <w:iCs/>
                <w:color w:val="000000" w:themeColor="text1"/>
              </w:rPr>
            </w:pPr>
            <w:r w:rsidRPr="006B68C8">
              <w:rPr>
                <w:rFonts w:asciiTheme="majorHAnsi" w:hAnsiTheme="majorHAnsi" w:cstheme="majorHAnsi"/>
                <w:iCs/>
                <w:color w:val="000000" w:themeColor="text1"/>
              </w:rPr>
              <w:t>November 1</w:t>
            </w:r>
            <w:r w:rsidR="004D1202" w:rsidRPr="006B68C8">
              <w:rPr>
                <w:rFonts w:asciiTheme="majorHAnsi" w:hAnsiTheme="majorHAnsi" w:cstheme="majorHAnsi"/>
                <w:iCs/>
                <w:color w:val="000000" w:themeColor="text1"/>
              </w:rPr>
              <w:t>3</w:t>
            </w:r>
            <w:r w:rsidR="00B9476F" w:rsidRPr="006B68C8">
              <w:rPr>
                <w:rFonts w:asciiTheme="majorHAnsi" w:hAnsiTheme="majorHAnsi" w:cstheme="majorHAnsi"/>
                <w:iCs/>
                <w:color w:val="000000" w:themeColor="text1"/>
              </w:rPr>
              <w:t xml:space="preserve">, 2023 – 5:00 p.m. </w:t>
            </w:r>
            <w:r w:rsidR="00E723D4" w:rsidRPr="006B68C8">
              <w:rPr>
                <w:rFonts w:asciiTheme="majorHAnsi" w:hAnsiTheme="majorHAnsi" w:cstheme="majorHAnsi"/>
              </w:rPr>
              <w:t>Central Time</w:t>
            </w:r>
          </w:p>
        </w:tc>
      </w:tr>
      <w:tr w:rsidR="009B11CC" w:rsidRPr="00CC3AED" w14:paraId="5C844ECA" w14:textId="77777777" w:rsidTr="00BE33F5">
        <w:tc>
          <w:tcPr>
            <w:tcW w:w="5665" w:type="dxa"/>
          </w:tcPr>
          <w:p w14:paraId="51A71D12" w14:textId="4B554D28" w:rsidR="006B68C8" w:rsidRPr="006B68C8" w:rsidRDefault="009B11CC" w:rsidP="006B68C8">
            <w:pPr>
              <w:spacing w:after="0"/>
              <w:rPr>
                <w:rFonts w:asciiTheme="majorHAnsi" w:hAnsiTheme="majorHAnsi" w:cstheme="majorHAnsi"/>
              </w:rPr>
            </w:pPr>
            <w:r w:rsidRPr="006B68C8">
              <w:rPr>
                <w:rFonts w:asciiTheme="majorHAnsi" w:hAnsiTheme="majorHAnsi" w:cstheme="majorHAnsi"/>
              </w:rPr>
              <w:t xml:space="preserve">RFP </w:t>
            </w:r>
            <w:r w:rsidR="00776581" w:rsidRPr="006B68C8">
              <w:rPr>
                <w:rFonts w:asciiTheme="majorHAnsi" w:hAnsiTheme="majorHAnsi" w:cstheme="majorHAnsi"/>
              </w:rPr>
              <w:t>r</w:t>
            </w:r>
            <w:r w:rsidRPr="006B68C8">
              <w:rPr>
                <w:rFonts w:asciiTheme="majorHAnsi" w:hAnsiTheme="majorHAnsi" w:cstheme="majorHAnsi"/>
              </w:rPr>
              <w:t>esponse</w:t>
            </w:r>
            <w:r w:rsidR="00E6282A" w:rsidRPr="006B68C8">
              <w:rPr>
                <w:rFonts w:asciiTheme="majorHAnsi" w:hAnsiTheme="majorHAnsi" w:cstheme="majorHAnsi"/>
              </w:rPr>
              <w:t>s</w:t>
            </w:r>
            <w:r w:rsidRPr="006B68C8">
              <w:rPr>
                <w:rFonts w:asciiTheme="majorHAnsi" w:hAnsiTheme="majorHAnsi" w:cstheme="majorHAnsi"/>
              </w:rPr>
              <w:t xml:space="preserve"> due to </w:t>
            </w:r>
            <w:r w:rsidR="00E6282A" w:rsidRPr="006B68C8">
              <w:rPr>
                <w:rFonts w:asciiTheme="majorHAnsi" w:hAnsiTheme="majorHAnsi" w:cstheme="majorHAnsi"/>
              </w:rPr>
              <w:t>t</w:t>
            </w:r>
            <w:r w:rsidR="0052050A" w:rsidRPr="006B68C8">
              <w:rPr>
                <w:rFonts w:asciiTheme="majorHAnsi" w:hAnsiTheme="majorHAnsi" w:cstheme="majorHAnsi"/>
              </w:rPr>
              <w:t>he City of Austin</w:t>
            </w:r>
            <w:r w:rsidR="00E6282A" w:rsidRPr="006B68C8">
              <w:rPr>
                <w:rFonts w:asciiTheme="majorHAnsi" w:hAnsiTheme="majorHAnsi" w:cstheme="majorHAnsi"/>
              </w:rPr>
              <w:t xml:space="preserve"> </w:t>
            </w:r>
            <w:r w:rsidR="00534F4C" w:rsidRPr="006B68C8">
              <w:rPr>
                <w:rFonts w:asciiTheme="majorHAnsi" w:hAnsiTheme="majorHAnsi" w:cstheme="majorHAnsi"/>
              </w:rPr>
              <w:t>via email</w:t>
            </w:r>
            <w:r w:rsidR="00487258" w:rsidRPr="006B68C8">
              <w:rPr>
                <w:rFonts w:asciiTheme="majorHAnsi" w:hAnsiTheme="majorHAnsi" w:cstheme="majorHAnsi"/>
              </w:rPr>
              <w:t xml:space="preserve"> to </w:t>
            </w:r>
            <w:hyperlink r:id="rId9" w:history="1">
              <w:r w:rsidR="00487258" w:rsidRPr="006B68C8">
                <w:rPr>
                  <w:rStyle w:val="Hyperlink"/>
                  <w:rFonts w:asciiTheme="majorHAnsi" w:hAnsiTheme="majorHAnsi" w:cstheme="majorHAnsi"/>
                </w:rPr>
                <w:t>ChildCareInfo@austintexas.gov</w:t>
              </w:r>
            </w:hyperlink>
          </w:p>
        </w:tc>
        <w:tc>
          <w:tcPr>
            <w:tcW w:w="4320" w:type="dxa"/>
          </w:tcPr>
          <w:p w14:paraId="13130A71" w14:textId="0A193875" w:rsidR="009B11CC" w:rsidRPr="006B68C8" w:rsidRDefault="00207B77" w:rsidP="006B68C8">
            <w:pPr>
              <w:spacing w:after="0"/>
              <w:rPr>
                <w:rFonts w:asciiTheme="majorHAnsi" w:hAnsiTheme="majorHAnsi" w:cstheme="majorHAnsi"/>
                <w:iCs/>
              </w:rPr>
            </w:pPr>
            <w:r w:rsidRPr="006B68C8">
              <w:rPr>
                <w:rFonts w:asciiTheme="majorHAnsi" w:hAnsiTheme="majorHAnsi" w:cstheme="majorHAnsi"/>
                <w:iCs/>
              </w:rPr>
              <w:t xml:space="preserve">December </w:t>
            </w:r>
            <w:r w:rsidR="00021CB5" w:rsidRPr="006B68C8">
              <w:rPr>
                <w:rFonts w:asciiTheme="majorHAnsi" w:hAnsiTheme="majorHAnsi" w:cstheme="majorHAnsi"/>
                <w:iCs/>
              </w:rPr>
              <w:t>20</w:t>
            </w:r>
            <w:r w:rsidR="002F7A51" w:rsidRPr="006B68C8">
              <w:rPr>
                <w:rFonts w:asciiTheme="majorHAnsi" w:hAnsiTheme="majorHAnsi" w:cstheme="majorHAnsi"/>
                <w:iCs/>
              </w:rPr>
              <w:t>, 2023</w:t>
            </w:r>
            <w:r w:rsidR="00A45452" w:rsidRPr="006B68C8">
              <w:rPr>
                <w:rFonts w:asciiTheme="majorHAnsi" w:hAnsiTheme="majorHAnsi" w:cstheme="majorHAnsi"/>
                <w:iCs/>
              </w:rPr>
              <w:t xml:space="preserve"> – 5</w:t>
            </w:r>
            <w:r w:rsidR="002F7A51" w:rsidRPr="006B68C8">
              <w:rPr>
                <w:rFonts w:asciiTheme="majorHAnsi" w:hAnsiTheme="majorHAnsi" w:cstheme="majorHAnsi"/>
                <w:iCs/>
              </w:rPr>
              <w:t>:00 p.m.</w:t>
            </w:r>
            <w:r w:rsidR="00576E53" w:rsidRPr="006B68C8">
              <w:rPr>
                <w:rFonts w:asciiTheme="majorHAnsi" w:hAnsiTheme="majorHAnsi" w:cstheme="majorHAnsi"/>
                <w:iCs/>
              </w:rPr>
              <w:t xml:space="preserve"> </w:t>
            </w:r>
            <w:r w:rsidR="00E723D4" w:rsidRPr="006B68C8">
              <w:rPr>
                <w:rFonts w:asciiTheme="majorHAnsi" w:hAnsiTheme="majorHAnsi" w:cstheme="majorHAnsi"/>
              </w:rPr>
              <w:t>Central Time</w:t>
            </w:r>
          </w:p>
        </w:tc>
      </w:tr>
      <w:tr w:rsidR="009B11CC" w:rsidRPr="00CC3AED" w14:paraId="0D67F605" w14:textId="77777777" w:rsidTr="00BE33F5">
        <w:tc>
          <w:tcPr>
            <w:tcW w:w="5665" w:type="dxa"/>
          </w:tcPr>
          <w:p w14:paraId="5ACF8EFF" w14:textId="6FB8CCB1" w:rsidR="009B11CC" w:rsidRPr="006B68C8" w:rsidRDefault="009B11CC" w:rsidP="006B68C8">
            <w:pPr>
              <w:spacing w:after="0"/>
              <w:rPr>
                <w:rFonts w:asciiTheme="majorHAnsi" w:hAnsiTheme="majorHAnsi" w:cstheme="majorHAnsi"/>
              </w:rPr>
            </w:pPr>
            <w:r w:rsidRPr="006B68C8">
              <w:rPr>
                <w:rFonts w:asciiTheme="majorHAnsi" w:hAnsiTheme="majorHAnsi" w:cstheme="majorHAnsi"/>
              </w:rPr>
              <w:t>Meeting</w:t>
            </w:r>
            <w:r w:rsidR="00E9158A" w:rsidRPr="006B68C8">
              <w:rPr>
                <w:rFonts w:asciiTheme="majorHAnsi" w:hAnsiTheme="majorHAnsi" w:cstheme="majorHAnsi"/>
              </w:rPr>
              <w:t>s</w:t>
            </w:r>
            <w:r w:rsidRPr="006B68C8">
              <w:rPr>
                <w:rFonts w:asciiTheme="majorHAnsi" w:hAnsiTheme="majorHAnsi" w:cstheme="majorHAnsi"/>
              </w:rPr>
              <w:t xml:space="preserve"> with RFP </w:t>
            </w:r>
            <w:r w:rsidR="00DE701B" w:rsidRPr="006B68C8">
              <w:rPr>
                <w:rFonts w:asciiTheme="majorHAnsi" w:hAnsiTheme="majorHAnsi" w:cstheme="majorHAnsi"/>
              </w:rPr>
              <w:t>f</w:t>
            </w:r>
            <w:r w:rsidRPr="006B68C8">
              <w:rPr>
                <w:rFonts w:asciiTheme="majorHAnsi" w:hAnsiTheme="majorHAnsi" w:cstheme="majorHAnsi"/>
              </w:rPr>
              <w:t>inalists</w:t>
            </w:r>
          </w:p>
        </w:tc>
        <w:tc>
          <w:tcPr>
            <w:tcW w:w="4320" w:type="dxa"/>
          </w:tcPr>
          <w:p w14:paraId="67ADB0E4" w14:textId="048C310C" w:rsidR="009B11CC" w:rsidRPr="006B68C8" w:rsidRDefault="00207B77" w:rsidP="006B68C8">
            <w:pPr>
              <w:spacing w:after="0"/>
              <w:rPr>
                <w:rFonts w:asciiTheme="majorHAnsi" w:hAnsiTheme="majorHAnsi" w:cstheme="majorHAnsi"/>
                <w:iCs/>
              </w:rPr>
            </w:pPr>
            <w:r w:rsidRPr="006B68C8">
              <w:rPr>
                <w:rFonts w:asciiTheme="majorHAnsi" w:hAnsiTheme="majorHAnsi" w:cstheme="majorHAnsi"/>
                <w:iCs/>
                <w:color w:val="000000" w:themeColor="text1"/>
              </w:rPr>
              <w:t xml:space="preserve">February </w:t>
            </w:r>
            <w:r w:rsidR="00B2251A" w:rsidRPr="006B68C8">
              <w:rPr>
                <w:rFonts w:asciiTheme="majorHAnsi" w:hAnsiTheme="majorHAnsi" w:cstheme="majorHAnsi"/>
                <w:iCs/>
                <w:color w:val="000000" w:themeColor="text1"/>
              </w:rPr>
              <w:t>202</w:t>
            </w:r>
            <w:r w:rsidRPr="006B68C8">
              <w:rPr>
                <w:rFonts w:asciiTheme="majorHAnsi" w:hAnsiTheme="majorHAnsi" w:cstheme="majorHAnsi"/>
                <w:iCs/>
                <w:color w:val="000000" w:themeColor="text1"/>
              </w:rPr>
              <w:t>4</w:t>
            </w:r>
          </w:p>
        </w:tc>
      </w:tr>
      <w:tr w:rsidR="009B11CC" w:rsidRPr="00CC3AED" w14:paraId="38A93E97" w14:textId="77777777" w:rsidTr="00BE33F5">
        <w:tc>
          <w:tcPr>
            <w:tcW w:w="5665" w:type="dxa"/>
          </w:tcPr>
          <w:p w14:paraId="6855D377" w14:textId="5A222A91" w:rsidR="009B11CC" w:rsidRPr="006B68C8" w:rsidRDefault="00E6282A" w:rsidP="006B68C8">
            <w:pPr>
              <w:spacing w:after="0"/>
              <w:rPr>
                <w:rFonts w:asciiTheme="majorHAnsi" w:hAnsiTheme="majorHAnsi" w:cstheme="majorHAnsi"/>
              </w:rPr>
            </w:pPr>
            <w:r w:rsidRPr="006B68C8">
              <w:rPr>
                <w:rFonts w:asciiTheme="majorHAnsi" w:hAnsiTheme="majorHAnsi" w:cstheme="majorHAnsi"/>
              </w:rPr>
              <w:t xml:space="preserve">Operator to be selected </w:t>
            </w:r>
          </w:p>
        </w:tc>
        <w:tc>
          <w:tcPr>
            <w:tcW w:w="4320" w:type="dxa"/>
          </w:tcPr>
          <w:p w14:paraId="3F9E582B" w14:textId="11423F47" w:rsidR="009B11CC" w:rsidRPr="006B68C8" w:rsidRDefault="007D180C" w:rsidP="006B68C8">
            <w:pPr>
              <w:spacing w:after="0"/>
              <w:rPr>
                <w:rFonts w:asciiTheme="majorHAnsi" w:hAnsiTheme="majorHAnsi" w:cstheme="majorHAnsi"/>
              </w:rPr>
            </w:pPr>
            <w:r w:rsidRPr="006B68C8">
              <w:rPr>
                <w:rFonts w:asciiTheme="majorHAnsi" w:hAnsiTheme="majorHAnsi" w:cstheme="majorHAnsi"/>
              </w:rPr>
              <w:t xml:space="preserve">Spring </w:t>
            </w:r>
            <w:r w:rsidR="00207B77" w:rsidRPr="006B68C8">
              <w:rPr>
                <w:rFonts w:asciiTheme="majorHAnsi" w:hAnsiTheme="majorHAnsi" w:cstheme="majorHAnsi"/>
              </w:rPr>
              <w:t xml:space="preserve"> </w:t>
            </w:r>
            <w:r w:rsidR="00B2251A" w:rsidRPr="006B68C8">
              <w:rPr>
                <w:rFonts w:asciiTheme="majorHAnsi" w:hAnsiTheme="majorHAnsi" w:cstheme="majorHAnsi"/>
              </w:rPr>
              <w:t xml:space="preserve"> 2024</w:t>
            </w:r>
          </w:p>
        </w:tc>
      </w:tr>
      <w:bookmarkEnd w:id="1"/>
    </w:tbl>
    <w:p w14:paraId="352AE789" w14:textId="77777777" w:rsidR="00DE4197" w:rsidRPr="00CC3AED" w:rsidRDefault="00DE4197" w:rsidP="009B11CC">
      <w:pPr>
        <w:spacing w:after="0" w:line="240" w:lineRule="auto"/>
        <w:rPr>
          <w:rFonts w:asciiTheme="majorHAnsi" w:hAnsiTheme="majorHAnsi" w:cstheme="majorHAnsi"/>
        </w:rPr>
      </w:pPr>
    </w:p>
    <w:p w14:paraId="6CB1BFA0" w14:textId="3E351949" w:rsidR="009B11CC" w:rsidRPr="00CC3AED" w:rsidRDefault="004A726E" w:rsidP="009B11CC">
      <w:pPr>
        <w:pStyle w:val="ListParagraph"/>
        <w:autoSpaceDE w:val="0"/>
        <w:autoSpaceDN w:val="0"/>
        <w:spacing w:after="0" w:line="240" w:lineRule="auto"/>
        <w:ind w:left="0"/>
        <w:jc w:val="both"/>
        <w:rPr>
          <w:rFonts w:asciiTheme="majorHAnsi" w:hAnsiTheme="majorHAnsi" w:cstheme="majorHAnsi"/>
          <w:u w:val="single"/>
        </w:rPr>
      </w:pPr>
      <w:r w:rsidRPr="00CC3AED">
        <w:rPr>
          <w:rFonts w:asciiTheme="majorHAnsi" w:hAnsiTheme="majorHAnsi" w:cstheme="majorHAnsi"/>
          <w:u w:val="single"/>
        </w:rPr>
        <w:t xml:space="preserve">RFP </w:t>
      </w:r>
      <w:r w:rsidR="009B11CC" w:rsidRPr="00CC3AED">
        <w:rPr>
          <w:rFonts w:asciiTheme="majorHAnsi" w:hAnsiTheme="majorHAnsi" w:cstheme="majorHAnsi"/>
          <w:u w:val="single"/>
        </w:rPr>
        <w:t>Question</w:t>
      </w:r>
      <w:r w:rsidR="00A45452" w:rsidRPr="00CC3AED">
        <w:rPr>
          <w:rFonts w:asciiTheme="majorHAnsi" w:hAnsiTheme="majorHAnsi" w:cstheme="majorHAnsi"/>
          <w:u w:val="single"/>
        </w:rPr>
        <w:t xml:space="preserve"> Format</w:t>
      </w:r>
    </w:p>
    <w:p w14:paraId="7A115FB9" w14:textId="25850EFB" w:rsidR="009B11CC" w:rsidRPr="00CC3AED" w:rsidRDefault="009B11CC" w:rsidP="009B11CC">
      <w:pPr>
        <w:spacing w:after="0" w:line="240" w:lineRule="auto"/>
        <w:rPr>
          <w:rFonts w:asciiTheme="majorHAnsi" w:hAnsiTheme="majorHAnsi" w:cstheme="majorHAnsi"/>
          <w:i/>
          <w:color w:val="0070C0"/>
        </w:rPr>
      </w:pPr>
      <w:r w:rsidRPr="00CC3AED">
        <w:rPr>
          <w:rFonts w:asciiTheme="majorHAnsi" w:hAnsiTheme="majorHAnsi" w:cstheme="majorHAnsi"/>
        </w:rPr>
        <w:t>Please submit any questions you may have pertaining to th</w:t>
      </w:r>
      <w:r w:rsidR="00CC2287">
        <w:rPr>
          <w:rFonts w:asciiTheme="majorHAnsi" w:hAnsiTheme="majorHAnsi" w:cstheme="majorHAnsi"/>
        </w:rPr>
        <w:t>is</w:t>
      </w:r>
      <w:r w:rsidRPr="00CC3AED">
        <w:rPr>
          <w:rFonts w:asciiTheme="majorHAnsi" w:hAnsiTheme="majorHAnsi" w:cstheme="majorHAnsi"/>
        </w:rPr>
        <w:t xml:space="preserve"> RF</w:t>
      </w:r>
      <w:r w:rsidR="00674129" w:rsidRPr="00CC3AED">
        <w:rPr>
          <w:rFonts w:asciiTheme="majorHAnsi" w:hAnsiTheme="majorHAnsi" w:cstheme="majorHAnsi"/>
        </w:rPr>
        <w:t>P to</w:t>
      </w:r>
      <w:r w:rsidR="00DE451B" w:rsidRPr="00CC3AED">
        <w:rPr>
          <w:rFonts w:asciiTheme="majorHAnsi" w:hAnsiTheme="majorHAnsi" w:cstheme="majorHAnsi"/>
        </w:rPr>
        <w:t xml:space="preserve"> </w:t>
      </w:r>
      <w:hyperlink r:id="rId10" w:history="1">
        <w:r w:rsidR="008A4587">
          <w:rPr>
            <w:rStyle w:val="Hyperlink"/>
            <w:rFonts w:asciiTheme="majorHAnsi" w:hAnsiTheme="majorHAnsi" w:cstheme="majorHAnsi"/>
          </w:rPr>
          <w:t>ChildCareInfo@austintexas.gov</w:t>
        </w:r>
      </w:hyperlink>
      <w:r w:rsidR="00DE451B" w:rsidRPr="00CC3AED">
        <w:rPr>
          <w:rFonts w:asciiTheme="majorHAnsi" w:hAnsiTheme="majorHAnsi" w:cstheme="majorHAnsi"/>
        </w:rPr>
        <w:t xml:space="preserve"> </w:t>
      </w:r>
      <w:r w:rsidR="00674129" w:rsidRPr="00CC3AED">
        <w:rPr>
          <w:rFonts w:asciiTheme="majorHAnsi" w:hAnsiTheme="majorHAnsi" w:cstheme="majorHAnsi"/>
        </w:rPr>
        <w:t xml:space="preserve"> </w:t>
      </w:r>
      <w:r w:rsidRPr="00F47DDB">
        <w:rPr>
          <w:rFonts w:asciiTheme="majorHAnsi" w:hAnsiTheme="majorHAnsi" w:cstheme="majorHAnsi"/>
        </w:rPr>
        <w:t xml:space="preserve">by </w:t>
      </w:r>
      <w:r w:rsidR="00B2251A" w:rsidRPr="00F47DDB">
        <w:rPr>
          <w:rFonts w:asciiTheme="majorHAnsi" w:hAnsiTheme="majorHAnsi" w:cstheme="majorHAnsi"/>
          <w:b/>
          <w:bCs/>
        </w:rPr>
        <w:t xml:space="preserve"> </w:t>
      </w:r>
      <w:r w:rsidR="00A84E03" w:rsidRPr="00AD7420">
        <w:rPr>
          <w:rFonts w:asciiTheme="majorHAnsi" w:hAnsiTheme="majorHAnsi" w:cstheme="majorHAnsi"/>
          <w:b/>
          <w:bCs/>
        </w:rPr>
        <w:t>Monday</w:t>
      </w:r>
      <w:r w:rsidR="00B2251A" w:rsidRPr="00AD7420">
        <w:rPr>
          <w:rFonts w:asciiTheme="majorHAnsi" w:hAnsiTheme="majorHAnsi" w:cstheme="majorHAnsi"/>
          <w:b/>
          <w:bCs/>
        </w:rPr>
        <w:t xml:space="preserve">, </w:t>
      </w:r>
      <w:r w:rsidR="00380675" w:rsidRPr="00AD7420">
        <w:rPr>
          <w:rFonts w:asciiTheme="majorHAnsi" w:hAnsiTheme="majorHAnsi" w:cstheme="majorHAnsi"/>
          <w:b/>
          <w:bCs/>
        </w:rPr>
        <w:t xml:space="preserve">November </w:t>
      </w:r>
      <w:r w:rsidR="00A84E03" w:rsidRPr="00AD7420">
        <w:rPr>
          <w:rFonts w:asciiTheme="majorHAnsi" w:hAnsiTheme="majorHAnsi" w:cstheme="majorHAnsi"/>
          <w:b/>
          <w:bCs/>
        </w:rPr>
        <w:t>6</w:t>
      </w:r>
      <w:r w:rsidR="00B2251A" w:rsidRPr="00AD7420">
        <w:rPr>
          <w:rFonts w:asciiTheme="majorHAnsi" w:hAnsiTheme="majorHAnsi" w:cstheme="majorHAnsi"/>
          <w:b/>
          <w:bCs/>
        </w:rPr>
        <w:t>, 2023</w:t>
      </w:r>
      <w:r w:rsidRPr="00AD7420">
        <w:rPr>
          <w:rFonts w:asciiTheme="majorHAnsi" w:hAnsiTheme="majorHAnsi" w:cstheme="majorHAnsi"/>
          <w:b/>
          <w:bCs/>
        </w:rPr>
        <w:t xml:space="preserve">, 5PM </w:t>
      </w:r>
      <w:r w:rsidR="00674129" w:rsidRPr="00AD7420">
        <w:rPr>
          <w:rFonts w:asciiTheme="majorHAnsi" w:hAnsiTheme="majorHAnsi" w:cstheme="majorHAnsi"/>
          <w:b/>
          <w:bCs/>
        </w:rPr>
        <w:t xml:space="preserve">Central </w:t>
      </w:r>
      <w:r w:rsidR="00185A70" w:rsidRPr="00AD7420">
        <w:rPr>
          <w:rFonts w:asciiTheme="majorHAnsi" w:hAnsiTheme="majorHAnsi" w:cstheme="majorHAnsi"/>
          <w:b/>
          <w:bCs/>
        </w:rPr>
        <w:t xml:space="preserve">Daylight </w:t>
      </w:r>
      <w:r w:rsidRPr="00AD7420">
        <w:rPr>
          <w:rFonts w:asciiTheme="majorHAnsi" w:hAnsiTheme="majorHAnsi" w:cstheme="majorHAnsi"/>
          <w:b/>
          <w:bCs/>
        </w:rPr>
        <w:t>Time</w:t>
      </w:r>
      <w:r w:rsidR="00FA04EA" w:rsidRPr="00AD7420">
        <w:rPr>
          <w:rFonts w:asciiTheme="majorHAnsi" w:hAnsiTheme="majorHAnsi" w:cstheme="majorHAnsi"/>
        </w:rPr>
        <w:t xml:space="preserve">, with the solicitation name, </w:t>
      </w:r>
      <w:bookmarkStart w:id="2" w:name="_Hlk149213957"/>
      <w:r w:rsidR="00FA04EA" w:rsidRPr="00AD7420">
        <w:rPr>
          <w:rFonts w:asciiTheme="majorHAnsi" w:hAnsiTheme="majorHAnsi" w:cstheme="majorHAnsi"/>
        </w:rPr>
        <w:t>“</w:t>
      </w:r>
      <w:r w:rsidR="00B706F7" w:rsidRPr="00AD7420">
        <w:rPr>
          <w:rFonts w:asciiTheme="majorHAnsi" w:hAnsiTheme="majorHAnsi" w:cstheme="majorHAnsi"/>
        </w:rPr>
        <w:t>DS202</w:t>
      </w:r>
      <w:r w:rsidR="00C91EE2" w:rsidRPr="00AD7420">
        <w:rPr>
          <w:rFonts w:asciiTheme="majorHAnsi" w:hAnsiTheme="majorHAnsi" w:cstheme="majorHAnsi"/>
        </w:rPr>
        <w:t>3</w:t>
      </w:r>
      <w:r w:rsidR="00B706F7" w:rsidRPr="00AD7420">
        <w:rPr>
          <w:rFonts w:asciiTheme="majorHAnsi" w:hAnsiTheme="majorHAnsi" w:cstheme="majorHAnsi"/>
        </w:rPr>
        <w:t>CG</w:t>
      </w:r>
      <w:r w:rsidR="00FA04EA" w:rsidRPr="00AD7420">
        <w:rPr>
          <w:rFonts w:asciiTheme="majorHAnsi" w:hAnsiTheme="majorHAnsi" w:cstheme="majorHAnsi"/>
        </w:rPr>
        <w:t>”</w:t>
      </w:r>
      <w:bookmarkEnd w:id="2"/>
      <w:r w:rsidR="00FA04EA" w:rsidRPr="00AD7420">
        <w:rPr>
          <w:rFonts w:asciiTheme="majorHAnsi" w:hAnsiTheme="majorHAnsi" w:cstheme="majorHAnsi"/>
        </w:rPr>
        <w:t xml:space="preserve"> in the subject</w:t>
      </w:r>
      <w:r w:rsidR="00FA04EA" w:rsidRPr="00D44544">
        <w:rPr>
          <w:rFonts w:asciiTheme="majorHAnsi" w:hAnsiTheme="majorHAnsi" w:cstheme="majorHAnsi"/>
        </w:rPr>
        <w:t xml:space="preserve"> line of the email</w:t>
      </w:r>
      <w:r w:rsidRPr="00D44544">
        <w:rPr>
          <w:rFonts w:asciiTheme="majorHAnsi" w:hAnsiTheme="majorHAnsi" w:cstheme="majorHAnsi"/>
        </w:rPr>
        <w:t>. The questions should be</w:t>
      </w:r>
      <w:r w:rsidR="00674129" w:rsidRPr="00D44544">
        <w:rPr>
          <w:rFonts w:asciiTheme="majorHAnsi" w:hAnsiTheme="majorHAnsi" w:cstheme="majorHAnsi"/>
        </w:rPr>
        <w:t xml:space="preserve"> delivered in a</w:t>
      </w:r>
      <w:r w:rsidRPr="00D44544">
        <w:rPr>
          <w:rFonts w:asciiTheme="majorHAnsi" w:hAnsiTheme="majorHAnsi" w:cstheme="majorHAnsi"/>
        </w:rPr>
        <w:t xml:space="preserve"> </w:t>
      </w:r>
      <w:r w:rsidR="009255FC" w:rsidRPr="00D44544">
        <w:rPr>
          <w:rFonts w:asciiTheme="majorHAnsi" w:hAnsiTheme="majorHAnsi" w:cstheme="majorHAnsi"/>
        </w:rPr>
        <w:t>W</w:t>
      </w:r>
      <w:r w:rsidRPr="00D44544">
        <w:rPr>
          <w:rFonts w:asciiTheme="majorHAnsi" w:hAnsiTheme="majorHAnsi" w:cstheme="majorHAnsi"/>
        </w:rPr>
        <w:t xml:space="preserve">ord document </w:t>
      </w:r>
      <w:r w:rsidR="00674129" w:rsidRPr="00D44544">
        <w:rPr>
          <w:rFonts w:asciiTheme="majorHAnsi" w:hAnsiTheme="majorHAnsi" w:cstheme="majorHAnsi"/>
        </w:rPr>
        <w:t>utilizing</w:t>
      </w:r>
      <w:r w:rsidRPr="00D44544">
        <w:rPr>
          <w:rFonts w:asciiTheme="majorHAnsi" w:hAnsiTheme="majorHAnsi" w:cstheme="majorHAnsi"/>
        </w:rPr>
        <w:t xml:space="preserve"> the following</w:t>
      </w:r>
      <w:r w:rsidRPr="00F47DDB">
        <w:rPr>
          <w:rFonts w:asciiTheme="majorHAnsi" w:hAnsiTheme="majorHAnsi" w:cstheme="majorHAnsi"/>
        </w:rPr>
        <w:t xml:space="preserve"> format:</w:t>
      </w:r>
    </w:p>
    <w:p w14:paraId="07922D21" w14:textId="77777777" w:rsidR="009B11CC" w:rsidRPr="00CC3AED" w:rsidRDefault="009B11CC" w:rsidP="009B11CC">
      <w:pPr>
        <w:spacing w:after="0" w:line="240" w:lineRule="auto"/>
        <w:rPr>
          <w:rFonts w:asciiTheme="majorHAnsi" w:hAnsiTheme="majorHAnsi" w:cstheme="majorHAnsi"/>
        </w:rPr>
      </w:pPr>
    </w:p>
    <w:p w14:paraId="0DD9F447" w14:textId="15D24C20" w:rsidR="009B11CC" w:rsidRPr="00CC3AED" w:rsidRDefault="00DE701B" w:rsidP="009B11CC">
      <w:pPr>
        <w:spacing w:after="0" w:line="240" w:lineRule="auto"/>
        <w:rPr>
          <w:rFonts w:asciiTheme="majorHAnsi" w:hAnsiTheme="majorHAnsi" w:cstheme="majorHAnsi"/>
        </w:rPr>
      </w:pPr>
      <w:r w:rsidRPr="00CC3AED">
        <w:rPr>
          <w:rFonts w:asciiTheme="majorHAnsi" w:hAnsiTheme="majorHAnsi" w:cstheme="majorHAnsi"/>
        </w:rPr>
        <w:t>Operator</w:t>
      </w:r>
      <w:r w:rsidR="009B11CC" w:rsidRPr="00CC3AED">
        <w:rPr>
          <w:rFonts w:asciiTheme="majorHAnsi" w:hAnsiTheme="majorHAnsi" w:cstheme="majorHAnsi"/>
        </w:rPr>
        <w:t xml:space="preserve"> Name: &lt;Enter Name&gt;  </w:t>
      </w:r>
    </w:p>
    <w:p w14:paraId="7D7CFE7D" w14:textId="5A182DC3" w:rsidR="009B11CC" w:rsidRPr="00CC3AED" w:rsidRDefault="009B11CC" w:rsidP="009B11CC">
      <w:pPr>
        <w:spacing w:after="0" w:line="240" w:lineRule="auto"/>
        <w:rPr>
          <w:rFonts w:asciiTheme="majorHAnsi" w:hAnsiTheme="majorHAnsi" w:cstheme="majorHAnsi"/>
        </w:rPr>
      </w:pPr>
      <w:r w:rsidRPr="00CC3AED">
        <w:rPr>
          <w:rFonts w:asciiTheme="majorHAnsi" w:hAnsiTheme="majorHAnsi" w:cstheme="majorHAnsi"/>
        </w:rPr>
        <w:t xml:space="preserve">Project: </w:t>
      </w:r>
      <w:r w:rsidR="00FA04EA" w:rsidRPr="00CC3AED">
        <w:rPr>
          <w:rFonts w:asciiTheme="majorHAnsi" w:hAnsiTheme="majorHAnsi" w:cstheme="majorHAnsi"/>
        </w:rPr>
        <w:t>Austin Public Health</w:t>
      </w:r>
      <w:r w:rsidRPr="00CC3AED">
        <w:rPr>
          <w:rFonts w:asciiTheme="majorHAnsi" w:hAnsiTheme="majorHAnsi" w:cstheme="majorHAnsi"/>
        </w:rPr>
        <w:t xml:space="preserve"> Child Care Operator RFP</w:t>
      </w:r>
      <w:r w:rsidR="00FA04EA" w:rsidRPr="00CC3AED">
        <w:rPr>
          <w:rFonts w:asciiTheme="majorHAnsi" w:hAnsiTheme="majorHAnsi" w:cstheme="majorHAnsi"/>
        </w:rPr>
        <w:t xml:space="preserve"> </w:t>
      </w:r>
      <w:r w:rsidR="00B706F7">
        <w:rPr>
          <w:rFonts w:asciiTheme="majorHAnsi" w:hAnsiTheme="majorHAnsi" w:cstheme="majorHAnsi"/>
        </w:rPr>
        <w:t>DS202</w:t>
      </w:r>
      <w:r w:rsidR="00C91EE2">
        <w:rPr>
          <w:rFonts w:asciiTheme="majorHAnsi" w:hAnsiTheme="majorHAnsi" w:cstheme="majorHAnsi"/>
        </w:rPr>
        <w:t>3</w:t>
      </w:r>
      <w:r w:rsidR="00B706F7" w:rsidRPr="00CC3AED">
        <w:rPr>
          <w:rFonts w:asciiTheme="majorHAnsi" w:hAnsiTheme="majorHAnsi" w:cstheme="majorHAnsi"/>
        </w:rPr>
        <w:t>CG</w:t>
      </w:r>
    </w:p>
    <w:p w14:paraId="3F3BF22D" w14:textId="77777777" w:rsidR="009B11CC" w:rsidRPr="00CC3AED" w:rsidRDefault="009B11CC" w:rsidP="009B11CC">
      <w:pPr>
        <w:spacing w:after="0" w:line="240" w:lineRule="auto"/>
        <w:rPr>
          <w:rFonts w:asciiTheme="majorHAnsi" w:hAnsiTheme="majorHAnsi" w:cstheme="majorHAnsi"/>
        </w:rPr>
      </w:pPr>
      <w:r w:rsidRPr="00CC3AED">
        <w:rPr>
          <w:rFonts w:asciiTheme="majorHAnsi" w:hAnsiTheme="majorHAnsi" w:cstheme="majorHAnsi"/>
        </w:rPr>
        <w:t>Date: &lt;Enter Date&gt;</w:t>
      </w:r>
    </w:p>
    <w:tbl>
      <w:tblPr>
        <w:tblW w:w="0" w:type="auto"/>
        <w:tblCellMar>
          <w:left w:w="0" w:type="dxa"/>
          <w:right w:w="0" w:type="dxa"/>
        </w:tblCellMar>
        <w:tblLook w:val="04A0" w:firstRow="1" w:lastRow="0" w:firstColumn="1" w:lastColumn="0" w:noHBand="0" w:noVBand="1"/>
      </w:tblPr>
      <w:tblGrid>
        <w:gridCol w:w="1064"/>
        <w:gridCol w:w="2282"/>
        <w:gridCol w:w="3663"/>
        <w:gridCol w:w="2331"/>
      </w:tblGrid>
      <w:tr w:rsidR="009B11CC" w:rsidRPr="00CC3AED" w14:paraId="3325C025" w14:textId="77777777" w:rsidTr="00D55687">
        <w:tc>
          <w:tcPr>
            <w:tcW w:w="10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C6906B" w14:textId="77777777" w:rsidR="009B11CC" w:rsidRPr="00CC3AED" w:rsidRDefault="009B11CC" w:rsidP="00D55687">
            <w:pPr>
              <w:spacing w:after="0" w:line="240" w:lineRule="auto"/>
              <w:rPr>
                <w:rFonts w:asciiTheme="majorHAnsi" w:hAnsiTheme="majorHAnsi" w:cstheme="majorHAnsi"/>
              </w:rPr>
            </w:pPr>
            <w:r w:rsidRPr="00CC3AED">
              <w:rPr>
                <w:rFonts w:asciiTheme="majorHAnsi" w:hAnsiTheme="majorHAnsi" w:cstheme="majorHAnsi"/>
              </w:rPr>
              <w:t>Number</w:t>
            </w:r>
          </w:p>
        </w:tc>
        <w:tc>
          <w:tcPr>
            <w:tcW w:w="24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9F6489" w14:textId="77777777" w:rsidR="009B11CC" w:rsidRPr="00CC3AED" w:rsidRDefault="009B11CC" w:rsidP="00D55687">
            <w:pPr>
              <w:spacing w:after="0" w:line="240" w:lineRule="auto"/>
              <w:rPr>
                <w:rFonts w:asciiTheme="majorHAnsi" w:hAnsiTheme="majorHAnsi" w:cstheme="majorHAnsi"/>
              </w:rPr>
            </w:pPr>
            <w:r w:rsidRPr="00CC3AED">
              <w:rPr>
                <w:rFonts w:asciiTheme="majorHAnsi" w:hAnsiTheme="majorHAnsi" w:cstheme="majorHAnsi"/>
              </w:rPr>
              <w:t>RFP Section</w:t>
            </w:r>
          </w:p>
        </w:tc>
        <w:tc>
          <w:tcPr>
            <w:tcW w:w="3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E0CBC9" w14:textId="77777777" w:rsidR="009B11CC" w:rsidRPr="00CC3AED" w:rsidRDefault="009B11CC" w:rsidP="00D55687">
            <w:pPr>
              <w:spacing w:after="0" w:line="240" w:lineRule="auto"/>
              <w:rPr>
                <w:rFonts w:asciiTheme="majorHAnsi" w:hAnsiTheme="majorHAnsi" w:cstheme="majorHAnsi"/>
              </w:rPr>
            </w:pPr>
            <w:r w:rsidRPr="00CC3AED">
              <w:rPr>
                <w:rFonts w:asciiTheme="majorHAnsi" w:hAnsiTheme="majorHAnsi" w:cstheme="majorHAnsi"/>
              </w:rPr>
              <w:t>Question</w:t>
            </w:r>
          </w:p>
        </w:tc>
        <w:tc>
          <w:tcPr>
            <w:tcW w:w="24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F6CD10" w14:textId="77777777" w:rsidR="009B11CC" w:rsidRPr="00CC3AED" w:rsidRDefault="009B11CC" w:rsidP="00D55687">
            <w:pPr>
              <w:spacing w:after="0" w:line="240" w:lineRule="auto"/>
              <w:rPr>
                <w:rFonts w:asciiTheme="majorHAnsi" w:hAnsiTheme="majorHAnsi" w:cstheme="majorHAnsi"/>
              </w:rPr>
            </w:pPr>
            <w:r w:rsidRPr="00CC3AED">
              <w:rPr>
                <w:rFonts w:asciiTheme="majorHAnsi" w:hAnsiTheme="majorHAnsi" w:cstheme="majorHAnsi"/>
              </w:rPr>
              <w:t>Answer</w:t>
            </w:r>
          </w:p>
        </w:tc>
      </w:tr>
      <w:tr w:rsidR="009B11CC" w:rsidRPr="00CC3AED" w14:paraId="1B56AE42" w14:textId="77777777" w:rsidTr="00D55687">
        <w:tc>
          <w:tcPr>
            <w:tcW w:w="10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92368" w14:textId="77777777" w:rsidR="009B11CC" w:rsidRPr="00CC3AED" w:rsidRDefault="009B11CC" w:rsidP="00D55687">
            <w:pPr>
              <w:spacing w:after="0" w:line="240" w:lineRule="auto"/>
              <w:rPr>
                <w:rFonts w:asciiTheme="majorHAnsi" w:hAnsiTheme="majorHAnsi" w:cstheme="majorHAnsi"/>
              </w:rPr>
            </w:pPr>
            <w:r w:rsidRPr="00CC3AED">
              <w:rPr>
                <w:rFonts w:asciiTheme="majorHAnsi" w:hAnsiTheme="majorHAnsi" w:cstheme="majorHAnsi"/>
              </w:rPr>
              <w:t>1</w:t>
            </w:r>
          </w:p>
        </w:tc>
        <w:tc>
          <w:tcPr>
            <w:tcW w:w="2427" w:type="dxa"/>
            <w:tcBorders>
              <w:top w:val="nil"/>
              <w:left w:val="nil"/>
              <w:bottom w:val="single" w:sz="8" w:space="0" w:color="auto"/>
              <w:right w:val="single" w:sz="8" w:space="0" w:color="auto"/>
            </w:tcBorders>
            <w:tcMar>
              <w:top w:w="0" w:type="dxa"/>
              <w:left w:w="108" w:type="dxa"/>
              <w:bottom w:w="0" w:type="dxa"/>
              <w:right w:w="108" w:type="dxa"/>
            </w:tcMar>
          </w:tcPr>
          <w:p w14:paraId="72E0300F" w14:textId="77777777" w:rsidR="009B11CC" w:rsidRPr="00CC3AED" w:rsidRDefault="009B11CC" w:rsidP="00D55687">
            <w:pPr>
              <w:spacing w:after="0" w:line="240" w:lineRule="auto"/>
              <w:rPr>
                <w:rFonts w:asciiTheme="majorHAnsi" w:hAnsiTheme="majorHAnsi" w:cstheme="majorHAnsi"/>
              </w:rPr>
            </w:pPr>
          </w:p>
        </w:tc>
        <w:tc>
          <w:tcPr>
            <w:tcW w:w="3934" w:type="dxa"/>
            <w:tcBorders>
              <w:top w:val="nil"/>
              <w:left w:val="nil"/>
              <w:bottom w:val="single" w:sz="8" w:space="0" w:color="auto"/>
              <w:right w:val="single" w:sz="8" w:space="0" w:color="auto"/>
            </w:tcBorders>
            <w:tcMar>
              <w:top w:w="0" w:type="dxa"/>
              <w:left w:w="108" w:type="dxa"/>
              <w:bottom w:w="0" w:type="dxa"/>
              <w:right w:w="108" w:type="dxa"/>
            </w:tcMar>
          </w:tcPr>
          <w:p w14:paraId="1DA0A324" w14:textId="77777777" w:rsidR="009B11CC" w:rsidRPr="00CC3AED" w:rsidRDefault="009B11CC" w:rsidP="00D55687">
            <w:pPr>
              <w:spacing w:after="0" w:line="240" w:lineRule="auto"/>
              <w:rPr>
                <w:rFonts w:asciiTheme="majorHAnsi" w:hAnsiTheme="majorHAnsi" w:cstheme="majorHAnsi"/>
              </w:rPr>
            </w:pPr>
          </w:p>
        </w:tc>
        <w:tc>
          <w:tcPr>
            <w:tcW w:w="2479" w:type="dxa"/>
            <w:tcBorders>
              <w:top w:val="nil"/>
              <w:left w:val="nil"/>
              <w:bottom w:val="single" w:sz="8" w:space="0" w:color="auto"/>
              <w:right w:val="single" w:sz="8" w:space="0" w:color="auto"/>
            </w:tcBorders>
            <w:tcMar>
              <w:top w:w="0" w:type="dxa"/>
              <w:left w:w="108" w:type="dxa"/>
              <w:bottom w:w="0" w:type="dxa"/>
              <w:right w:w="108" w:type="dxa"/>
            </w:tcMar>
            <w:hideMark/>
          </w:tcPr>
          <w:p w14:paraId="369F60F0" w14:textId="281F5C0D" w:rsidR="009B11CC" w:rsidRPr="00CC3AED" w:rsidRDefault="009B11CC" w:rsidP="00D55687">
            <w:pPr>
              <w:spacing w:after="0" w:line="240" w:lineRule="auto"/>
              <w:rPr>
                <w:rFonts w:asciiTheme="majorHAnsi" w:hAnsiTheme="majorHAnsi" w:cstheme="majorHAnsi"/>
              </w:rPr>
            </w:pPr>
            <w:r w:rsidRPr="00CC3AED">
              <w:rPr>
                <w:rFonts w:asciiTheme="majorHAnsi" w:hAnsiTheme="majorHAnsi" w:cstheme="majorHAnsi"/>
              </w:rPr>
              <w:t>(</w:t>
            </w:r>
            <w:r w:rsidR="00F22BC2" w:rsidRPr="00CC3AED">
              <w:rPr>
                <w:rFonts w:asciiTheme="majorHAnsi" w:hAnsiTheme="majorHAnsi" w:cstheme="majorHAnsi"/>
              </w:rPr>
              <w:t>Leave</w:t>
            </w:r>
            <w:r w:rsidRPr="00CC3AED">
              <w:rPr>
                <w:rFonts w:asciiTheme="majorHAnsi" w:hAnsiTheme="majorHAnsi" w:cstheme="majorHAnsi"/>
              </w:rPr>
              <w:t xml:space="preserve"> blank)</w:t>
            </w:r>
          </w:p>
        </w:tc>
      </w:tr>
      <w:tr w:rsidR="009B11CC" w:rsidRPr="00CC3AED" w14:paraId="799950F2" w14:textId="77777777" w:rsidTr="00D55687">
        <w:tc>
          <w:tcPr>
            <w:tcW w:w="10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7CFFF" w14:textId="77777777" w:rsidR="009B11CC" w:rsidRPr="00CC3AED" w:rsidRDefault="009B11CC" w:rsidP="00D55687">
            <w:pPr>
              <w:spacing w:after="0" w:line="240" w:lineRule="auto"/>
              <w:rPr>
                <w:rFonts w:asciiTheme="majorHAnsi" w:hAnsiTheme="majorHAnsi" w:cstheme="majorHAnsi"/>
              </w:rPr>
            </w:pPr>
            <w:r w:rsidRPr="00CC3AED">
              <w:rPr>
                <w:rFonts w:asciiTheme="majorHAnsi" w:hAnsiTheme="majorHAnsi" w:cstheme="majorHAnsi"/>
              </w:rPr>
              <w:t>2</w:t>
            </w:r>
          </w:p>
        </w:tc>
        <w:tc>
          <w:tcPr>
            <w:tcW w:w="2427" w:type="dxa"/>
            <w:tcBorders>
              <w:top w:val="nil"/>
              <w:left w:val="nil"/>
              <w:bottom w:val="single" w:sz="8" w:space="0" w:color="auto"/>
              <w:right w:val="single" w:sz="8" w:space="0" w:color="auto"/>
            </w:tcBorders>
            <w:tcMar>
              <w:top w:w="0" w:type="dxa"/>
              <w:left w:w="108" w:type="dxa"/>
              <w:bottom w:w="0" w:type="dxa"/>
              <w:right w:w="108" w:type="dxa"/>
            </w:tcMar>
          </w:tcPr>
          <w:p w14:paraId="14A3686B" w14:textId="77777777" w:rsidR="009B11CC" w:rsidRPr="00CC3AED" w:rsidRDefault="009B11CC" w:rsidP="00D55687">
            <w:pPr>
              <w:spacing w:after="0" w:line="240" w:lineRule="auto"/>
              <w:rPr>
                <w:rFonts w:asciiTheme="majorHAnsi" w:hAnsiTheme="majorHAnsi" w:cstheme="majorHAnsi"/>
              </w:rPr>
            </w:pPr>
          </w:p>
        </w:tc>
        <w:tc>
          <w:tcPr>
            <w:tcW w:w="3934" w:type="dxa"/>
            <w:tcBorders>
              <w:top w:val="nil"/>
              <w:left w:val="nil"/>
              <w:bottom w:val="single" w:sz="8" w:space="0" w:color="auto"/>
              <w:right w:val="single" w:sz="8" w:space="0" w:color="auto"/>
            </w:tcBorders>
            <w:tcMar>
              <w:top w:w="0" w:type="dxa"/>
              <w:left w:w="108" w:type="dxa"/>
              <w:bottom w:w="0" w:type="dxa"/>
              <w:right w:w="108" w:type="dxa"/>
            </w:tcMar>
          </w:tcPr>
          <w:p w14:paraId="5BE9913C" w14:textId="77777777" w:rsidR="009B11CC" w:rsidRPr="00CC3AED" w:rsidRDefault="009B11CC" w:rsidP="00D55687">
            <w:pPr>
              <w:spacing w:after="0" w:line="240" w:lineRule="auto"/>
              <w:rPr>
                <w:rFonts w:asciiTheme="majorHAnsi" w:hAnsiTheme="majorHAnsi" w:cstheme="majorHAnsi"/>
              </w:rPr>
            </w:pPr>
          </w:p>
        </w:tc>
        <w:tc>
          <w:tcPr>
            <w:tcW w:w="2479" w:type="dxa"/>
            <w:tcBorders>
              <w:top w:val="nil"/>
              <w:left w:val="nil"/>
              <w:bottom w:val="single" w:sz="8" w:space="0" w:color="auto"/>
              <w:right w:val="single" w:sz="8" w:space="0" w:color="auto"/>
            </w:tcBorders>
            <w:tcMar>
              <w:top w:w="0" w:type="dxa"/>
              <w:left w:w="108" w:type="dxa"/>
              <w:bottom w:w="0" w:type="dxa"/>
              <w:right w:w="108" w:type="dxa"/>
            </w:tcMar>
          </w:tcPr>
          <w:p w14:paraId="2A7585C3" w14:textId="77777777" w:rsidR="009B11CC" w:rsidRPr="00CC3AED" w:rsidRDefault="009B11CC" w:rsidP="00D55687">
            <w:pPr>
              <w:spacing w:after="0" w:line="240" w:lineRule="auto"/>
              <w:rPr>
                <w:rFonts w:asciiTheme="majorHAnsi" w:hAnsiTheme="majorHAnsi" w:cstheme="majorHAnsi"/>
              </w:rPr>
            </w:pPr>
          </w:p>
        </w:tc>
      </w:tr>
      <w:tr w:rsidR="009B11CC" w:rsidRPr="00CC3AED" w14:paraId="4FF7AE7B" w14:textId="77777777" w:rsidTr="00D55687">
        <w:tc>
          <w:tcPr>
            <w:tcW w:w="10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33C38" w14:textId="77777777" w:rsidR="009B11CC" w:rsidRPr="00CC3AED" w:rsidRDefault="009B11CC" w:rsidP="00D55687">
            <w:pPr>
              <w:spacing w:after="0" w:line="240" w:lineRule="auto"/>
              <w:rPr>
                <w:rFonts w:asciiTheme="majorHAnsi" w:hAnsiTheme="majorHAnsi" w:cstheme="majorHAnsi"/>
              </w:rPr>
            </w:pPr>
            <w:r w:rsidRPr="00CC3AED">
              <w:rPr>
                <w:rFonts w:asciiTheme="majorHAnsi" w:hAnsiTheme="majorHAnsi" w:cstheme="majorHAnsi"/>
              </w:rPr>
              <w:t>..</w:t>
            </w:r>
          </w:p>
        </w:tc>
        <w:tc>
          <w:tcPr>
            <w:tcW w:w="2427" w:type="dxa"/>
            <w:tcBorders>
              <w:top w:val="nil"/>
              <w:left w:val="nil"/>
              <w:bottom w:val="single" w:sz="8" w:space="0" w:color="auto"/>
              <w:right w:val="single" w:sz="8" w:space="0" w:color="auto"/>
            </w:tcBorders>
            <w:tcMar>
              <w:top w:w="0" w:type="dxa"/>
              <w:left w:w="108" w:type="dxa"/>
              <w:bottom w:w="0" w:type="dxa"/>
              <w:right w:w="108" w:type="dxa"/>
            </w:tcMar>
          </w:tcPr>
          <w:p w14:paraId="21E9DDD4" w14:textId="77777777" w:rsidR="009B11CC" w:rsidRPr="00CC3AED" w:rsidRDefault="009B11CC" w:rsidP="00D55687">
            <w:pPr>
              <w:spacing w:after="0" w:line="240" w:lineRule="auto"/>
              <w:rPr>
                <w:rFonts w:asciiTheme="majorHAnsi" w:hAnsiTheme="majorHAnsi" w:cstheme="majorHAnsi"/>
              </w:rPr>
            </w:pPr>
          </w:p>
        </w:tc>
        <w:tc>
          <w:tcPr>
            <w:tcW w:w="3934" w:type="dxa"/>
            <w:tcBorders>
              <w:top w:val="nil"/>
              <w:left w:val="nil"/>
              <w:bottom w:val="single" w:sz="8" w:space="0" w:color="auto"/>
              <w:right w:val="single" w:sz="8" w:space="0" w:color="auto"/>
            </w:tcBorders>
            <w:tcMar>
              <w:top w:w="0" w:type="dxa"/>
              <w:left w:w="108" w:type="dxa"/>
              <w:bottom w:w="0" w:type="dxa"/>
              <w:right w:w="108" w:type="dxa"/>
            </w:tcMar>
          </w:tcPr>
          <w:p w14:paraId="23EFCB4F" w14:textId="77777777" w:rsidR="009B11CC" w:rsidRPr="00CC3AED" w:rsidRDefault="009B11CC" w:rsidP="00D55687">
            <w:pPr>
              <w:spacing w:after="0" w:line="240" w:lineRule="auto"/>
              <w:rPr>
                <w:rFonts w:asciiTheme="majorHAnsi" w:hAnsiTheme="majorHAnsi" w:cstheme="majorHAnsi"/>
              </w:rPr>
            </w:pPr>
          </w:p>
        </w:tc>
        <w:tc>
          <w:tcPr>
            <w:tcW w:w="2479" w:type="dxa"/>
            <w:tcBorders>
              <w:top w:val="nil"/>
              <w:left w:val="nil"/>
              <w:bottom w:val="single" w:sz="8" w:space="0" w:color="auto"/>
              <w:right w:val="single" w:sz="8" w:space="0" w:color="auto"/>
            </w:tcBorders>
            <w:tcMar>
              <w:top w:w="0" w:type="dxa"/>
              <w:left w:w="108" w:type="dxa"/>
              <w:bottom w:w="0" w:type="dxa"/>
              <w:right w:w="108" w:type="dxa"/>
            </w:tcMar>
          </w:tcPr>
          <w:p w14:paraId="41575F81" w14:textId="77777777" w:rsidR="009B11CC" w:rsidRPr="00CC3AED" w:rsidRDefault="009B11CC" w:rsidP="00D55687">
            <w:pPr>
              <w:spacing w:after="0" w:line="240" w:lineRule="auto"/>
              <w:rPr>
                <w:rFonts w:asciiTheme="majorHAnsi" w:hAnsiTheme="majorHAnsi" w:cstheme="majorHAnsi"/>
              </w:rPr>
            </w:pPr>
          </w:p>
        </w:tc>
      </w:tr>
    </w:tbl>
    <w:p w14:paraId="408373AF" w14:textId="77777777" w:rsidR="00A45452" w:rsidRPr="00CC3AED" w:rsidRDefault="00A45452" w:rsidP="009B11CC">
      <w:pPr>
        <w:autoSpaceDE w:val="0"/>
        <w:autoSpaceDN w:val="0"/>
        <w:spacing w:after="0" w:line="240" w:lineRule="auto"/>
        <w:jc w:val="both"/>
        <w:rPr>
          <w:rFonts w:asciiTheme="majorHAnsi" w:hAnsiTheme="majorHAnsi" w:cstheme="majorHAnsi"/>
          <w:highlight w:val="cyan"/>
          <w:u w:val="single"/>
        </w:rPr>
      </w:pPr>
    </w:p>
    <w:p w14:paraId="10F92DE8" w14:textId="76ACD689" w:rsidR="009B11CC" w:rsidRPr="00CC3AED" w:rsidRDefault="00FD79C8" w:rsidP="009B11CC">
      <w:pPr>
        <w:autoSpaceDE w:val="0"/>
        <w:autoSpaceDN w:val="0"/>
        <w:spacing w:after="0" w:line="240" w:lineRule="auto"/>
        <w:jc w:val="both"/>
        <w:rPr>
          <w:rFonts w:asciiTheme="majorHAnsi" w:hAnsiTheme="majorHAnsi" w:cstheme="majorHAnsi"/>
          <w:color w:val="000000" w:themeColor="text1"/>
        </w:rPr>
      </w:pPr>
      <w:r w:rsidRPr="00CC3AED">
        <w:rPr>
          <w:rFonts w:asciiTheme="majorHAnsi" w:hAnsiTheme="majorHAnsi" w:cstheme="majorHAnsi"/>
          <w:color w:val="000000" w:themeColor="text1"/>
        </w:rPr>
        <w:t>The City of Austin will compile all submitted questions</w:t>
      </w:r>
      <w:r w:rsidR="009548F4" w:rsidRPr="00CC3AED">
        <w:rPr>
          <w:rFonts w:asciiTheme="majorHAnsi" w:hAnsiTheme="majorHAnsi" w:cstheme="majorHAnsi"/>
          <w:color w:val="000000" w:themeColor="text1"/>
        </w:rPr>
        <w:t>, omit names</w:t>
      </w:r>
      <w:r w:rsidR="00180895">
        <w:rPr>
          <w:rFonts w:asciiTheme="majorHAnsi" w:hAnsiTheme="majorHAnsi" w:cstheme="majorHAnsi"/>
          <w:color w:val="000000" w:themeColor="text1"/>
        </w:rPr>
        <w:t xml:space="preserve"> of respondents</w:t>
      </w:r>
      <w:r w:rsidRPr="00CC3AED">
        <w:rPr>
          <w:rFonts w:asciiTheme="majorHAnsi" w:hAnsiTheme="majorHAnsi" w:cstheme="majorHAnsi"/>
          <w:color w:val="000000" w:themeColor="text1"/>
        </w:rPr>
        <w:t xml:space="preserve">, answer each </w:t>
      </w:r>
      <w:r w:rsidR="009548F4" w:rsidRPr="00CC3AED">
        <w:rPr>
          <w:rFonts w:asciiTheme="majorHAnsi" w:hAnsiTheme="majorHAnsi" w:cstheme="majorHAnsi"/>
          <w:color w:val="000000" w:themeColor="text1"/>
        </w:rPr>
        <w:t>question,</w:t>
      </w:r>
      <w:r w:rsidRPr="00CC3AED">
        <w:rPr>
          <w:rFonts w:asciiTheme="majorHAnsi" w:hAnsiTheme="majorHAnsi" w:cstheme="majorHAnsi"/>
          <w:color w:val="000000" w:themeColor="text1"/>
        </w:rPr>
        <w:t xml:space="preserve"> and send the questions and responses to </w:t>
      </w:r>
      <w:r w:rsidR="00A45452" w:rsidRPr="00CC3AED">
        <w:rPr>
          <w:rFonts w:asciiTheme="majorHAnsi" w:hAnsiTheme="majorHAnsi" w:cstheme="majorHAnsi"/>
          <w:color w:val="000000" w:themeColor="text1"/>
        </w:rPr>
        <w:t>all the</w:t>
      </w:r>
      <w:r w:rsidRPr="00CC3AED">
        <w:rPr>
          <w:rFonts w:asciiTheme="majorHAnsi" w:hAnsiTheme="majorHAnsi" w:cstheme="majorHAnsi"/>
          <w:color w:val="000000" w:themeColor="text1"/>
        </w:rPr>
        <w:t xml:space="preserve"> </w:t>
      </w:r>
      <w:r w:rsidR="00180895">
        <w:rPr>
          <w:rFonts w:asciiTheme="majorHAnsi" w:hAnsiTheme="majorHAnsi" w:cstheme="majorHAnsi"/>
          <w:color w:val="000000" w:themeColor="text1"/>
        </w:rPr>
        <w:t>respondents</w:t>
      </w:r>
      <w:r w:rsidRPr="00CC3AED">
        <w:rPr>
          <w:rFonts w:asciiTheme="majorHAnsi" w:hAnsiTheme="majorHAnsi" w:cstheme="majorHAnsi"/>
          <w:color w:val="000000" w:themeColor="text1"/>
        </w:rPr>
        <w:t>.</w:t>
      </w:r>
    </w:p>
    <w:p w14:paraId="791DE0D3" w14:textId="77777777" w:rsidR="00FD79C8" w:rsidRPr="00CC3AED" w:rsidRDefault="00FD79C8" w:rsidP="009B11CC">
      <w:pPr>
        <w:autoSpaceDE w:val="0"/>
        <w:autoSpaceDN w:val="0"/>
        <w:spacing w:after="0" w:line="240" w:lineRule="auto"/>
        <w:jc w:val="both"/>
        <w:rPr>
          <w:rFonts w:asciiTheme="majorHAnsi" w:hAnsiTheme="majorHAnsi" w:cstheme="majorHAnsi"/>
          <w:u w:val="single"/>
        </w:rPr>
      </w:pPr>
    </w:p>
    <w:p w14:paraId="4262DB8C" w14:textId="77777777" w:rsidR="009B11CC" w:rsidRPr="00CC3AED" w:rsidRDefault="009B11CC" w:rsidP="009B11CC">
      <w:pPr>
        <w:autoSpaceDE w:val="0"/>
        <w:autoSpaceDN w:val="0"/>
        <w:spacing w:after="0" w:line="240" w:lineRule="auto"/>
        <w:jc w:val="both"/>
        <w:rPr>
          <w:rFonts w:asciiTheme="majorHAnsi" w:hAnsiTheme="majorHAnsi" w:cstheme="majorHAnsi"/>
          <w:u w:val="single"/>
        </w:rPr>
      </w:pPr>
      <w:r w:rsidRPr="00CC3AED">
        <w:rPr>
          <w:rFonts w:asciiTheme="majorHAnsi" w:hAnsiTheme="majorHAnsi" w:cstheme="majorHAnsi"/>
          <w:u w:val="single"/>
        </w:rPr>
        <w:t>RFP Response</w:t>
      </w:r>
      <w:r w:rsidR="006F5122" w:rsidRPr="00CC3AED">
        <w:rPr>
          <w:rFonts w:asciiTheme="majorHAnsi" w:hAnsiTheme="majorHAnsi" w:cstheme="majorHAnsi"/>
          <w:u w:val="single"/>
        </w:rPr>
        <w:t xml:space="preserve"> Format</w:t>
      </w:r>
    </w:p>
    <w:p w14:paraId="5805FC96" w14:textId="52C2CE71" w:rsidR="009B11CC" w:rsidRPr="00CC3AED" w:rsidRDefault="009B11CC" w:rsidP="00A80BBB">
      <w:pPr>
        <w:spacing w:after="0" w:line="240" w:lineRule="auto"/>
        <w:rPr>
          <w:rFonts w:asciiTheme="majorHAnsi" w:hAnsiTheme="majorHAnsi" w:cstheme="majorHAnsi"/>
          <w:color w:val="F79646" w:themeColor="accent6"/>
        </w:rPr>
      </w:pPr>
      <w:r w:rsidRPr="00CC3AED">
        <w:rPr>
          <w:rFonts w:asciiTheme="majorHAnsi" w:hAnsiTheme="majorHAnsi" w:cstheme="majorHAnsi"/>
          <w:b/>
        </w:rPr>
        <w:t xml:space="preserve">An electronic </w:t>
      </w:r>
      <w:r w:rsidRPr="00AA2509">
        <w:rPr>
          <w:rFonts w:asciiTheme="majorHAnsi" w:hAnsiTheme="majorHAnsi" w:cstheme="majorHAnsi"/>
          <w:b/>
          <w:u w:val="single"/>
        </w:rPr>
        <w:t>Word version</w:t>
      </w:r>
      <w:r w:rsidRPr="00CC3AED">
        <w:rPr>
          <w:rFonts w:asciiTheme="majorHAnsi" w:hAnsiTheme="majorHAnsi" w:cstheme="majorHAnsi"/>
          <w:b/>
        </w:rPr>
        <w:t xml:space="preserve"> of the RFP response and any </w:t>
      </w:r>
      <w:r w:rsidRPr="00576E53">
        <w:rPr>
          <w:rFonts w:asciiTheme="majorHAnsi" w:hAnsiTheme="majorHAnsi" w:cstheme="majorHAnsi"/>
          <w:b/>
        </w:rPr>
        <w:t>relevant supplementary materials must be emailed to</w:t>
      </w:r>
      <w:r w:rsidR="00776581" w:rsidRPr="00576E53">
        <w:rPr>
          <w:rFonts w:asciiTheme="majorHAnsi" w:hAnsiTheme="majorHAnsi" w:cstheme="majorHAnsi"/>
          <w:b/>
        </w:rPr>
        <w:t xml:space="preserve"> </w:t>
      </w:r>
      <w:hyperlink r:id="rId11" w:history="1">
        <w:r w:rsidR="00776581" w:rsidRPr="00B90670">
          <w:rPr>
            <w:rStyle w:val="Hyperlink"/>
            <w:rFonts w:asciiTheme="majorHAnsi" w:hAnsiTheme="majorHAnsi" w:cstheme="majorHAnsi"/>
          </w:rPr>
          <w:t>Cynthia.Gamez@austintexas.gov</w:t>
        </w:r>
      </w:hyperlink>
      <w:r w:rsidR="00776581" w:rsidRPr="00E8722D">
        <w:rPr>
          <w:rFonts w:asciiTheme="majorHAnsi" w:hAnsiTheme="majorHAnsi" w:cstheme="majorHAnsi"/>
        </w:rPr>
        <w:t xml:space="preserve">  </w:t>
      </w:r>
      <w:r w:rsidR="00674129" w:rsidRPr="00B90670">
        <w:rPr>
          <w:rFonts w:asciiTheme="majorHAnsi" w:hAnsiTheme="majorHAnsi" w:cstheme="majorHAnsi"/>
          <w:b/>
        </w:rPr>
        <w:t xml:space="preserve">by </w:t>
      </w:r>
      <w:r w:rsidR="00A84E03">
        <w:rPr>
          <w:rFonts w:asciiTheme="majorHAnsi" w:hAnsiTheme="majorHAnsi" w:cstheme="majorHAnsi"/>
          <w:b/>
        </w:rPr>
        <w:t>Wednesday</w:t>
      </w:r>
      <w:r w:rsidR="00A40C1A">
        <w:rPr>
          <w:rFonts w:asciiTheme="majorHAnsi" w:hAnsiTheme="majorHAnsi" w:cstheme="majorHAnsi"/>
          <w:b/>
        </w:rPr>
        <w:t xml:space="preserve">, </w:t>
      </w:r>
      <w:r w:rsidR="00380675">
        <w:rPr>
          <w:rFonts w:asciiTheme="majorHAnsi" w:hAnsiTheme="majorHAnsi" w:cstheme="majorHAnsi"/>
          <w:b/>
        </w:rPr>
        <w:t xml:space="preserve">December </w:t>
      </w:r>
      <w:r w:rsidR="00A84E03">
        <w:rPr>
          <w:rFonts w:asciiTheme="majorHAnsi" w:hAnsiTheme="majorHAnsi" w:cstheme="majorHAnsi"/>
          <w:b/>
        </w:rPr>
        <w:t>20</w:t>
      </w:r>
      <w:r w:rsidR="00A40C1A">
        <w:rPr>
          <w:rFonts w:asciiTheme="majorHAnsi" w:hAnsiTheme="majorHAnsi" w:cstheme="majorHAnsi"/>
          <w:b/>
        </w:rPr>
        <w:t xml:space="preserve">, </w:t>
      </w:r>
      <w:r w:rsidR="00A40C1A" w:rsidRPr="009770DA">
        <w:rPr>
          <w:rFonts w:asciiTheme="majorHAnsi" w:hAnsiTheme="majorHAnsi" w:cstheme="majorHAnsi"/>
          <w:b/>
        </w:rPr>
        <w:t>2023</w:t>
      </w:r>
      <w:r w:rsidR="00674129" w:rsidRPr="009770DA">
        <w:rPr>
          <w:rFonts w:asciiTheme="majorHAnsi" w:hAnsiTheme="majorHAnsi" w:cstheme="majorHAnsi"/>
          <w:b/>
        </w:rPr>
        <w:t>,</w:t>
      </w:r>
      <w:r w:rsidR="00674129" w:rsidRPr="00576E53">
        <w:rPr>
          <w:rFonts w:asciiTheme="majorHAnsi" w:hAnsiTheme="majorHAnsi" w:cstheme="majorHAnsi"/>
          <w:b/>
        </w:rPr>
        <w:t xml:space="preserve"> 5PM</w:t>
      </w:r>
      <w:r w:rsidR="00674129" w:rsidRPr="00CC3AED">
        <w:rPr>
          <w:rFonts w:asciiTheme="majorHAnsi" w:hAnsiTheme="majorHAnsi" w:cstheme="majorHAnsi"/>
          <w:b/>
        </w:rPr>
        <w:t xml:space="preserve"> Central </w:t>
      </w:r>
      <w:r w:rsidR="00185A70">
        <w:rPr>
          <w:rFonts w:asciiTheme="majorHAnsi" w:hAnsiTheme="majorHAnsi" w:cstheme="majorHAnsi"/>
          <w:b/>
        </w:rPr>
        <w:t xml:space="preserve">Daylight </w:t>
      </w:r>
      <w:r w:rsidR="00674129" w:rsidRPr="00CC3AED">
        <w:rPr>
          <w:rFonts w:asciiTheme="majorHAnsi" w:hAnsiTheme="majorHAnsi" w:cstheme="majorHAnsi"/>
          <w:b/>
        </w:rPr>
        <w:t>Time</w:t>
      </w:r>
      <w:r w:rsidRPr="00CC3AED">
        <w:rPr>
          <w:rFonts w:asciiTheme="majorHAnsi" w:hAnsiTheme="majorHAnsi" w:cstheme="majorHAnsi"/>
          <w:b/>
        </w:rPr>
        <w:t>.</w:t>
      </w:r>
      <w:r w:rsidRPr="00CC3AED">
        <w:rPr>
          <w:rFonts w:asciiTheme="majorHAnsi" w:hAnsiTheme="majorHAnsi" w:cstheme="majorHAnsi"/>
        </w:rPr>
        <w:t xml:space="preserve">  Bidders must insert responses where indicated in this electronic RFP Microsoft Word </w:t>
      </w:r>
      <w:r w:rsidRPr="00CC3AED">
        <w:rPr>
          <w:rFonts w:asciiTheme="majorHAnsi" w:hAnsiTheme="majorHAnsi" w:cstheme="majorHAnsi"/>
          <w:color w:val="000000" w:themeColor="text1"/>
        </w:rPr>
        <w:t xml:space="preserve">document or in </w:t>
      </w:r>
      <w:r w:rsidR="00FE72A4" w:rsidRPr="00CC3AED">
        <w:rPr>
          <w:rFonts w:asciiTheme="majorHAnsi" w:hAnsiTheme="majorHAnsi" w:cstheme="majorHAnsi"/>
          <w:color w:val="000000" w:themeColor="text1"/>
        </w:rPr>
        <w:t xml:space="preserve">any of </w:t>
      </w:r>
      <w:r w:rsidRPr="00CC3AED">
        <w:rPr>
          <w:rFonts w:asciiTheme="majorHAnsi" w:hAnsiTheme="majorHAnsi" w:cstheme="majorHAnsi"/>
          <w:color w:val="000000" w:themeColor="text1"/>
        </w:rPr>
        <w:t xml:space="preserve">the attached </w:t>
      </w:r>
      <w:r w:rsidR="00211934" w:rsidRPr="00CC3AED">
        <w:rPr>
          <w:rFonts w:asciiTheme="majorHAnsi" w:hAnsiTheme="majorHAnsi" w:cstheme="majorHAnsi"/>
          <w:color w:val="000000" w:themeColor="text1"/>
        </w:rPr>
        <w:t xml:space="preserve">Word and </w:t>
      </w:r>
      <w:r w:rsidRPr="00CC3AED">
        <w:rPr>
          <w:rFonts w:asciiTheme="majorHAnsi" w:hAnsiTheme="majorHAnsi" w:cstheme="majorHAnsi"/>
          <w:color w:val="000000" w:themeColor="text1"/>
        </w:rPr>
        <w:t>Excel Workbook</w:t>
      </w:r>
      <w:r w:rsidR="00712437" w:rsidRPr="00CC3AED">
        <w:rPr>
          <w:rFonts w:asciiTheme="majorHAnsi" w:hAnsiTheme="majorHAnsi" w:cstheme="majorHAnsi"/>
          <w:color w:val="000000" w:themeColor="text1"/>
        </w:rPr>
        <w:t>s</w:t>
      </w:r>
      <w:r w:rsidRPr="00CC3AED">
        <w:rPr>
          <w:rFonts w:asciiTheme="majorHAnsi" w:hAnsiTheme="majorHAnsi" w:cstheme="majorHAnsi"/>
          <w:color w:val="000000" w:themeColor="text1"/>
        </w:rPr>
        <w:t xml:space="preserve">.  Any attached or included documents should be compatible with the most recent version of Microsoft Office. </w:t>
      </w:r>
      <w:r w:rsidRPr="00CC3AED">
        <w:rPr>
          <w:rFonts w:asciiTheme="majorHAnsi" w:hAnsiTheme="majorHAnsi" w:cstheme="majorHAnsi"/>
          <w:b/>
          <w:bCs/>
          <w:color w:val="000000" w:themeColor="text1"/>
        </w:rPr>
        <w:t>Under no circum</w:t>
      </w:r>
      <w:r w:rsidRPr="00CC3AED">
        <w:rPr>
          <w:rFonts w:asciiTheme="majorHAnsi" w:hAnsiTheme="majorHAnsi" w:cstheme="majorHAnsi"/>
          <w:b/>
          <w:bCs/>
        </w:rPr>
        <w:t xml:space="preserve">stances will a PDF rendition of the response be accepted as a valid response.  </w:t>
      </w:r>
    </w:p>
    <w:p w14:paraId="78B7F036" w14:textId="77777777" w:rsidR="00871ECD" w:rsidRPr="00CC3AED" w:rsidRDefault="00871ECD" w:rsidP="009B11CC">
      <w:pPr>
        <w:spacing w:after="0" w:line="240" w:lineRule="auto"/>
        <w:rPr>
          <w:rFonts w:asciiTheme="majorHAnsi" w:hAnsiTheme="majorHAnsi" w:cstheme="majorHAnsi"/>
        </w:rPr>
      </w:pPr>
    </w:p>
    <w:p w14:paraId="713E2088" w14:textId="77777777" w:rsidR="00C77D22" w:rsidRDefault="00C77D22" w:rsidP="00EC289E">
      <w:pPr>
        <w:spacing w:after="0" w:line="240" w:lineRule="auto"/>
        <w:rPr>
          <w:rFonts w:asciiTheme="majorHAnsi" w:hAnsiTheme="majorHAnsi" w:cstheme="majorHAnsi"/>
          <w:u w:val="single"/>
        </w:rPr>
      </w:pPr>
    </w:p>
    <w:p w14:paraId="7BA0CF79" w14:textId="51B6EA0F" w:rsidR="006D32C3" w:rsidRPr="00CC3AED" w:rsidRDefault="00D55687" w:rsidP="00EC289E">
      <w:pPr>
        <w:spacing w:after="0" w:line="240" w:lineRule="auto"/>
        <w:rPr>
          <w:rFonts w:asciiTheme="majorHAnsi" w:hAnsiTheme="majorHAnsi" w:cstheme="majorHAnsi"/>
          <w:u w:val="single"/>
        </w:rPr>
      </w:pPr>
      <w:r w:rsidRPr="00CC3AED">
        <w:rPr>
          <w:rFonts w:asciiTheme="majorHAnsi" w:hAnsiTheme="majorHAnsi" w:cstheme="majorHAnsi"/>
          <w:u w:val="single"/>
        </w:rPr>
        <w:t xml:space="preserve">Checklist of </w:t>
      </w:r>
      <w:r w:rsidR="00776581" w:rsidRPr="00CC3AED">
        <w:rPr>
          <w:rFonts w:asciiTheme="majorHAnsi" w:hAnsiTheme="majorHAnsi" w:cstheme="majorHAnsi"/>
          <w:u w:val="single"/>
        </w:rPr>
        <w:t>all Documents</w:t>
      </w:r>
      <w:r w:rsidRPr="00CC3AED">
        <w:rPr>
          <w:rFonts w:asciiTheme="majorHAnsi" w:hAnsiTheme="majorHAnsi" w:cstheme="majorHAnsi"/>
          <w:u w:val="single"/>
        </w:rPr>
        <w:t xml:space="preserve"> in </w:t>
      </w:r>
      <w:r w:rsidR="00776581" w:rsidRPr="00CC3AED">
        <w:rPr>
          <w:rFonts w:asciiTheme="majorHAnsi" w:hAnsiTheme="majorHAnsi" w:cstheme="majorHAnsi"/>
          <w:u w:val="single"/>
        </w:rPr>
        <w:t xml:space="preserve">RFP </w:t>
      </w:r>
      <w:r w:rsidRPr="00CC3AED">
        <w:rPr>
          <w:rFonts w:asciiTheme="majorHAnsi" w:hAnsiTheme="majorHAnsi" w:cstheme="majorHAnsi"/>
          <w:u w:val="single"/>
        </w:rPr>
        <w:t>Package</w:t>
      </w:r>
      <w:r w:rsidR="00776581" w:rsidRPr="00CC3AED">
        <w:rPr>
          <w:rFonts w:asciiTheme="majorHAnsi" w:hAnsiTheme="majorHAnsi" w:cstheme="majorHAnsi"/>
          <w:u w:val="single"/>
        </w:rPr>
        <w:t xml:space="preserve"> </w:t>
      </w:r>
      <w:r w:rsidR="00ED3267" w:rsidRPr="00CC3AED">
        <w:rPr>
          <w:rFonts w:asciiTheme="majorHAnsi" w:hAnsiTheme="majorHAnsi" w:cstheme="majorHAnsi"/>
          <w:u w:val="single"/>
        </w:rPr>
        <w:t>f</w:t>
      </w:r>
      <w:r w:rsidR="00776581" w:rsidRPr="00CC3AED">
        <w:rPr>
          <w:rFonts w:asciiTheme="majorHAnsi" w:hAnsiTheme="majorHAnsi" w:cstheme="majorHAnsi"/>
          <w:u w:val="single"/>
        </w:rPr>
        <w:t xml:space="preserve">or </w:t>
      </w:r>
      <w:r w:rsidR="00180895">
        <w:rPr>
          <w:rFonts w:asciiTheme="majorHAnsi" w:hAnsiTheme="majorHAnsi" w:cstheme="majorHAnsi"/>
          <w:u w:val="single"/>
        </w:rPr>
        <w:t>Respondents</w:t>
      </w:r>
      <w:r w:rsidR="00180895" w:rsidRPr="00CC3AED">
        <w:rPr>
          <w:rFonts w:asciiTheme="majorHAnsi" w:hAnsiTheme="majorHAnsi" w:cstheme="majorHAnsi"/>
          <w:u w:val="single"/>
        </w:rPr>
        <w:t xml:space="preserve"> </w:t>
      </w:r>
      <w:r w:rsidR="00776581" w:rsidRPr="00CC3AED">
        <w:rPr>
          <w:rFonts w:asciiTheme="majorHAnsi" w:hAnsiTheme="majorHAnsi" w:cstheme="majorHAnsi"/>
          <w:u w:val="single"/>
        </w:rPr>
        <w:t>to Review</w:t>
      </w:r>
      <w:r w:rsidR="003467DE" w:rsidRPr="00CC3AED">
        <w:rPr>
          <w:rFonts w:asciiTheme="majorHAnsi" w:hAnsiTheme="majorHAnsi" w:cstheme="majorHAnsi"/>
          <w:u w:val="single"/>
        </w:rPr>
        <w:t>:</w:t>
      </w:r>
    </w:p>
    <w:p w14:paraId="5EBA8909" w14:textId="76187D2B" w:rsidR="00776581" w:rsidRPr="00CC3AED" w:rsidRDefault="00776581" w:rsidP="00EC289E">
      <w:pPr>
        <w:spacing w:after="0" w:line="240" w:lineRule="auto"/>
        <w:rPr>
          <w:rFonts w:asciiTheme="majorHAnsi" w:hAnsiTheme="majorHAnsi" w:cstheme="majorHAnsi"/>
          <w:color w:val="000000" w:themeColor="text1"/>
        </w:rPr>
      </w:pPr>
      <w:r w:rsidRPr="00CC3AED">
        <w:rPr>
          <w:rFonts w:asciiTheme="majorHAnsi" w:hAnsiTheme="majorHAnsi" w:cstheme="majorHAnsi"/>
          <w:color w:val="000000" w:themeColor="text1"/>
        </w:rPr>
        <w:t>Following is a list of all items that are included in the RFP Package:</w:t>
      </w:r>
    </w:p>
    <w:p w14:paraId="2486C7CB" w14:textId="1F079CD7" w:rsidR="00456016" w:rsidRPr="00CC3AED" w:rsidRDefault="00ED3267" w:rsidP="00886792">
      <w:pPr>
        <w:pStyle w:val="ListParagraph"/>
        <w:numPr>
          <w:ilvl w:val="0"/>
          <w:numId w:val="27"/>
        </w:numPr>
        <w:spacing w:after="0" w:line="240" w:lineRule="auto"/>
        <w:rPr>
          <w:rFonts w:asciiTheme="majorHAnsi" w:hAnsiTheme="majorHAnsi" w:cstheme="majorHAnsi"/>
          <w:color w:val="000000" w:themeColor="text1"/>
        </w:rPr>
      </w:pPr>
      <w:r w:rsidRPr="00CC3AED">
        <w:rPr>
          <w:rFonts w:asciiTheme="majorHAnsi" w:hAnsiTheme="majorHAnsi" w:cstheme="majorHAnsi"/>
          <w:color w:val="000000" w:themeColor="text1"/>
        </w:rPr>
        <w:t xml:space="preserve">Request for Proposal </w:t>
      </w:r>
      <w:r w:rsidR="00920E9B">
        <w:rPr>
          <w:rFonts w:asciiTheme="majorHAnsi" w:hAnsiTheme="majorHAnsi" w:cstheme="majorHAnsi"/>
          <w:color w:val="000000" w:themeColor="text1"/>
        </w:rPr>
        <w:t>Questionnaire</w:t>
      </w:r>
      <w:r w:rsidR="007A5355">
        <w:rPr>
          <w:rFonts w:asciiTheme="majorHAnsi" w:hAnsiTheme="majorHAnsi" w:cstheme="majorHAnsi"/>
          <w:color w:val="000000" w:themeColor="text1"/>
        </w:rPr>
        <w:t xml:space="preserve"> (this document)</w:t>
      </w:r>
    </w:p>
    <w:p w14:paraId="77724003" w14:textId="5F641760" w:rsidR="004A726E" w:rsidRPr="00AA2509" w:rsidRDefault="001E2DBC" w:rsidP="00886792">
      <w:pPr>
        <w:pStyle w:val="ListParagraph"/>
        <w:numPr>
          <w:ilvl w:val="0"/>
          <w:numId w:val="27"/>
        </w:numPr>
        <w:spacing w:after="0" w:line="240" w:lineRule="auto"/>
        <w:rPr>
          <w:rFonts w:asciiTheme="majorHAnsi" w:hAnsiTheme="majorHAnsi" w:cstheme="majorHAnsi"/>
          <w:color w:val="000000" w:themeColor="text1"/>
        </w:rPr>
      </w:pPr>
      <w:r w:rsidRPr="00AA2509">
        <w:rPr>
          <w:rFonts w:asciiTheme="majorHAnsi" w:hAnsiTheme="majorHAnsi" w:cstheme="majorHAnsi"/>
          <w:color w:val="000000" w:themeColor="text1"/>
        </w:rPr>
        <w:t xml:space="preserve">Appendix </w:t>
      </w:r>
      <w:r w:rsidR="009770DA">
        <w:rPr>
          <w:rFonts w:asciiTheme="majorHAnsi" w:hAnsiTheme="majorHAnsi" w:cstheme="majorHAnsi"/>
          <w:color w:val="000000" w:themeColor="text1"/>
        </w:rPr>
        <w:t>A</w:t>
      </w:r>
      <w:r w:rsidRPr="00AA2509">
        <w:rPr>
          <w:rFonts w:asciiTheme="majorHAnsi" w:hAnsiTheme="majorHAnsi" w:cstheme="majorHAnsi"/>
          <w:color w:val="000000" w:themeColor="text1"/>
        </w:rPr>
        <w:t xml:space="preserve">- </w:t>
      </w:r>
      <w:r w:rsidR="004A726E" w:rsidRPr="00AA2509">
        <w:rPr>
          <w:rFonts w:asciiTheme="majorHAnsi" w:hAnsiTheme="majorHAnsi" w:cstheme="majorHAnsi"/>
          <w:color w:val="000000" w:themeColor="text1"/>
        </w:rPr>
        <w:t>City of Austin Child Care Operator Experience and Staffing Plan Workbook</w:t>
      </w:r>
    </w:p>
    <w:p w14:paraId="51ADD7E3" w14:textId="772F037B" w:rsidR="00ED3267" w:rsidRPr="00AA2509" w:rsidRDefault="001E2DBC" w:rsidP="00886792">
      <w:pPr>
        <w:pStyle w:val="ListParagraph"/>
        <w:numPr>
          <w:ilvl w:val="0"/>
          <w:numId w:val="27"/>
        </w:numPr>
        <w:spacing w:after="0" w:line="240" w:lineRule="auto"/>
        <w:rPr>
          <w:rFonts w:asciiTheme="majorHAnsi" w:hAnsiTheme="majorHAnsi" w:cstheme="majorHAnsi"/>
          <w:color w:val="000000" w:themeColor="text1"/>
        </w:rPr>
      </w:pPr>
      <w:r w:rsidRPr="00AA2509">
        <w:rPr>
          <w:rFonts w:asciiTheme="majorHAnsi" w:hAnsiTheme="majorHAnsi" w:cstheme="majorHAnsi"/>
          <w:color w:val="000000" w:themeColor="text1"/>
        </w:rPr>
        <w:t xml:space="preserve">Appendix </w:t>
      </w:r>
      <w:r w:rsidR="009770DA">
        <w:rPr>
          <w:rFonts w:asciiTheme="majorHAnsi" w:hAnsiTheme="majorHAnsi" w:cstheme="majorHAnsi"/>
          <w:color w:val="000000" w:themeColor="text1"/>
        </w:rPr>
        <w:t>B</w:t>
      </w:r>
      <w:r w:rsidRPr="00AA2509">
        <w:rPr>
          <w:rFonts w:asciiTheme="majorHAnsi" w:hAnsiTheme="majorHAnsi" w:cstheme="majorHAnsi"/>
          <w:color w:val="000000" w:themeColor="text1"/>
        </w:rPr>
        <w:t xml:space="preserve">- </w:t>
      </w:r>
      <w:r w:rsidR="00ED3267" w:rsidRPr="00AA2509">
        <w:rPr>
          <w:rFonts w:asciiTheme="majorHAnsi" w:hAnsiTheme="majorHAnsi" w:cstheme="majorHAnsi"/>
          <w:color w:val="000000" w:themeColor="text1"/>
        </w:rPr>
        <w:t>City of Austin Child Care Center RFP Financial Workbook</w:t>
      </w:r>
    </w:p>
    <w:p w14:paraId="38851617" w14:textId="6CAC259D" w:rsidR="001E2DBC" w:rsidRPr="009770DA" w:rsidRDefault="001E2DBC" w:rsidP="001E2DBC">
      <w:pPr>
        <w:pStyle w:val="ListParagraph"/>
        <w:numPr>
          <w:ilvl w:val="0"/>
          <w:numId w:val="27"/>
        </w:numPr>
        <w:spacing w:after="0" w:line="240" w:lineRule="auto"/>
        <w:rPr>
          <w:rFonts w:asciiTheme="majorHAnsi" w:hAnsiTheme="majorHAnsi" w:cstheme="majorHAnsi"/>
          <w:color w:val="000000" w:themeColor="text1"/>
          <w:lang w:val="fr-FR"/>
        </w:rPr>
      </w:pPr>
      <w:r w:rsidRPr="009770DA">
        <w:rPr>
          <w:rFonts w:asciiTheme="majorHAnsi" w:hAnsiTheme="majorHAnsi" w:cstheme="majorHAnsi"/>
          <w:color w:val="000000" w:themeColor="text1"/>
          <w:lang w:val="fr-FR"/>
        </w:rPr>
        <w:t xml:space="preserve">Appendix </w:t>
      </w:r>
      <w:r w:rsidR="009770DA" w:rsidRPr="009770DA">
        <w:rPr>
          <w:rFonts w:asciiTheme="majorHAnsi" w:hAnsiTheme="majorHAnsi" w:cstheme="majorHAnsi"/>
          <w:color w:val="000000" w:themeColor="text1"/>
          <w:lang w:val="fr-FR"/>
        </w:rPr>
        <w:t>C</w:t>
      </w:r>
      <w:r w:rsidRPr="009770DA">
        <w:rPr>
          <w:rFonts w:asciiTheme="majorHAnsi" w:hAnsiTheme="majorHAnsi" w:cstheme="majorHAnsi"/>
          <w:color w:val="000000" w:themeColor="text1"/>
          <w:lang w:val="fr-FR"/>
        </w:rPr>
        <w:t>- Supplemental Insurance Provisions</w:t>
      </w:r>
    </w:p>
    <w:p w14:paraId="5C96B15F" w14:textId="25C84399" w:rsidR="001E2DBC" w:rsidRPr="00AA2509" w:rsidRDefault="001E2DBC" w:rsidP="001E2DBC">
      <w:pPr>
        <w:pStyle w:val="ListParagraph"/>
        <w:numPr>
          <w:ilvl w:val="0"/>
          <w:numId w:val="27"/>
        </w:numPr>
        <w:spacing w:after="0" w:line="240" w:lineRule="auto"/>
        <w:rPr>
          <w:rFonts w:asciiTheme="majorHAnsi" w:hAnsiTheme="majorHAnsi" w:cstheme="majorHAnsi"/>
          <w:color w:val="000000" w:themeColor="text1"/>
        </w:rPr>
      </w:pPr>
      <w:r w:rsidRPr="00AA2509">
        <w:rPr>
          <w:rFonts w:asciiTheme="majorHAnsi" w:hAnsiTheme="majorHAnsi" w:cstheme="majorHAnsi"/>
          <w:color w:val="000000" w:themeColor="text1"/>
        </w:rPr>
        <w:t xml:space="preserve">Appendix </w:t>
      </w:r>
      <w:r w:rsidR="009770DA">
        <w:rPr>
          <w:rFonts w:asciiTheme="majorHAnsi" w:hAnsiTheme="majorHAnsi" w:cstheme="majorHAnsi"/>
          <w:color w:val="000000" w:themeColor="text1"/>
        </w:rPr>
        <w:t>D</w:t>
      </w:r>
      <w:r w:rsidR="00854A22" w:rsidRPr="00AA2509">
        <w:rPr>
          <w:rFonts w:asciiTheme="majorHAnsi" w:hAnsiTheme="majorHAnsi" w:cstheme="majorHAnsi"/>
          <w:color w:val="000000" w:themeColor="text1"/>
        </w:rPr>
        <w:t xml:space="preserve"> -</w:t>
      </w:r>
      <w:r w:rsidRPr="00AA2509">
        <w:rPr>
          <w:rFonts w:asciiTheme="majorHAnsi" w:hAnsiTheme="majorHAnsi" w:cstheme="majorHAnsi"/>
          <w:color w:val="000000" w:themeColor="text1"/>
        </w:rPr>
        <w:t xml:space="preserve"> Application Threshold Checklist for Non-Profit Agencies</w:t>
      </w:r>
    </w:p>
    <w:p w14:paraId="1C1F5EEF" w14:textId="442C8282" w:rsidR="001E2DBC" w:rsidRPr="00AA2509" w:rsidRDefault="001E2DBC" w:rsidP="001E2DBC">
      <w:pPr>
        <w:pStyle w:val="ListParagraph"/>
        <w:numPr>
          <w:ilvl w:val="0"/>
          <w:numId w:val="27"/>
        </w:numPr>
        <w:spacing w:after="0" w:line="240" w:lineRule="auto"/>
        <w:rPr>
          <w:rFonts w:asciiTheme="majorHAnsi" w:hAnsiTheme="majorHAnsi" w:cstheme="majorHAnsi"/>
          <w:color w:val="000000" w:themeColor="text1"/>
        </w:rPr>
      </w:pPr>
      <w:r w:rsidRPr="00AA2509">
        <w:rPr>
          <w:rFonts w:asciiTheme="majorHAnsi" w:hAnsiTheme="majorHAnsi" w:cstheme="majorHAnsi"/>
          <w:color w:val="000000" w:themeColor="text1"/>
        </w:rPr>
        <w:t xml:space="preserve">Appendix </w:t>
      </w:r>
      <w:r w:rsidR="009770DA">
        <w:rPr>
          <w:rFonts w:asciiTheme="majorHAnsi" w:hAnsiTheme="majorHAnsi" w:cstheme="majorHAnsi"/>
          <w:color w:val="000000" w:themeColor="text1"/>
        </w:rPr>
        <w:t>E</w:t>
      </w:r>
      <w:r w:rsidRPr="00AA2509">
        <w:rPr>
          <w:rFonts w:asciiTheme="majorHAnsi" w:hAnsiTheme="majorHAnsi" w:cstheme="majorHAnsi"/>
          <w:color w:val="000000" w:themeColor="text1"/>
        </w:rPr>
        <w:t>- Application Threshold Checklist for For-Profit Companies</w:t>
      </w:r>
    </w:p>
    <w:p w14:paraId="3E5997FD" w14:textId="243886C3" w:rsidR="00ED3267" w:rsidRPr="00AA2509" w:rsidRDefault="001E2DBC" w:rsidP="00886792">
      <w:pPr>
        <w:pStyle w:val="ListParagraph"/>
        <w:numPr>
          <w:ilvl w:val="0"/>
          <w:numId w:val="27"/>
        </w:numPr>
        <w:spacing w:after="0" w:line="240" w:lineRule="auto"/>
        <w:rPr>
          <w:rFonts w:asciiTheme="majorHAnsi" w:hAnsiTheme="majorHAnsi" w:cstheme="majorHAnsi"/>
          <w:color w:val="000000" w:themeColor="text1"/>
        </w:rPr>
      </w:pPr>
      <w:r w:rsidRPr="00AA2509">
        <w:rPr>
          <w:rFonts w:asciiTheme="majorHAnsi" w:hAnsiTheme="majorHAnsi" w:cstheme="majorHAnsi"/>
          <w:color w:val="000000" w:themeColor="text1"/>
        </w:rPr>
        <w:t xml:space="preserve">Appendix </w:t>
      </w:r>
      <w:r w:rsidR="009770DA">
        <w:rPr>
          <w:rFonts w:asciiTheme="majorHAnsi" w:hAnsiTheme="majorHAnsi" w:cstheme="majorHAnsi"/>
          <w:color w:val="000000" w:themeColor="text1"/>
        </w:rPr>
        <w:t>F</w:t>
      </w:r>
      <w:r w:rsidRPr="00AA2509">
        <w:rPr>
          <w:rFonts w:asciiTheme="majorHAnsi" w:hAnsiTheme="majorHAnsi" w:cstheme="majorHAnsi"/>
          <w:color w:val="000000" w:themeColor="text1"/>
        </w:rPr>
        <w:t xml:space="preserve"> </w:t>
      </w:r>
      <w:r w:rsidR="009B2BC4">
        <w:rPr>
          <w:rFonts w:asciiTheme="majorHAnsi" w:hAnsiTheme="majorHAnsi" w:cstheme="majorHAnsi"/>
          <w:color w:val="000000" w:themeColor="text1"/>
        </w:rPr>
        <w:t>Final Facility</w:t>
      </w:r>
      <w:r w:rsidR="00ED3267" w:rsidRPr="00AA2509">
        <w:rPr>
          <w:rFonts w:asciiTheme="majorHAnsi" w:hAnsiTheme="majorHAnsi" w:cstheme="majorHAnsi"/>
          <w:color w:val="000000" w:themeColor="text1"/>
        </w:rPr>
        <w:t xml:space="preserve"> Floor Plan</w:t>
      </w:r>
    </w:p>
    <w:p w14:paraId="51A35C48" w14:textId="635E3604" w:rsidR="003467DE" w:rsidRPr="00AA2509" w:rsidRDefault="003467DE" w:rsidP="00EC289E">
      <w:pPr>
        <w:spacing w:after="0" w:line="240" w:lineRule="auto"/>
        <w:rPr>
          <w:rFonts w:asciiTheme="majorHAnsi" w:hAnsiTheme="majorHAnsi" w:cstheme="majorHAnsi"/>
          <w:color w:val="000000" w:themeColor="text1"/>
          <w:u w:val="single"/>
        </w:rPr>
      </w:pPr>
    </w:p>
    <w:p w14:paraId="364F76FB" w14:textId="77777777" w:rsidR="004A726E" w:rsidRPr="00CC3AED" w:rsidRDefault="004A726E" w:rsidP="00EC289E">
      <w:pPr>
        <w:spacing w:after="0" w:line="240" w:lineRule="auto"/>
        <w:rPr>
          <w:rFonts w:asciiTheme="majorHAnsi" w:hAnsiTheme="majorHAnsi" w:cstheme="majorHAnsi"/>
          <w:u w:val="single"/>
        </w:rPr>
      </w:pPr>
    </w:p>
    <w:p w14:paraId="6D38E8E5" w14:textId="404C8A4B" w:rsidR="00EC289E" w:rsidRPr="00CC3AED" w:rsidRDefault="00776581" w:rsidP="00EC289E">
      <w:pPr>
        <w:spacing w:after="0" w:line="240" w:lineRule="auto"/>
        <w:rPr>
          <w:rFonts w:asciiTheme="majorHAnsi" w:hAnsiTheme="majorHAnsi" w:cstheme="majorHAnsi"/>
          <w:u w:val="single"/>
        </w:rPr>
      </w:pPr>
      <w:r w:rsidRPr="00CC3AED">
        <w:rPr>
          <w:rFonts w:asciiTheme="majorHAnsi" w:hAnsiTheme="majorHAnsi" w:cstheme="majorHAnsi"/>
          <w:u w:val="single"/>
        </w:rPr>
        <w:t xml:space="preserve">Checklist </w:t>
      </w:r>
      <w:r w:rsidR="004D2C82" w:rsidRPr="00CC3AED">
        <w:rPr>
          <w:rFonts w:asciiTheme="majorHAnsi" w:hAnsiTheme="majorHAnsi" w:cstheme="majorHAnsi"/>
          <w:u w:val="single"/>
        </w:rPr>
        <w:t xml:space="preserve">of all </w:t>
      </w:r>
      <w:r w:rsidRPr="00CC3AED">
        <w:rPr>
          <w:rFonts w:asciiTheme="majorHAnsi" w:hAnsiTheme="majorHAnsi" w:cstheme="majorHAnsi"/>
          <w:u w:val="single"/>
        </w:rPr>
        <w:t>D</w:t>
      </w:r>
      <w:r w:rsidR="004D2C82" w:rsidRPr="00CC3AED">
        <w:rPr>
          <w:rFonts w:asciiTheme="majorHAnsi" w:hAnsiTheme="majorHAnsi" w:cstheme="majorHAnsi"/>
          <w:u w:val="single"/>
        </w:rPr>
        <w:t>ocuments</w:t>
      </w:r>
      <w:r w:rsidRPr="00CC3AED">
        <w:rPr>
          <w:rFonts w:asciiTheme="majorHAnsi" w:hAnsiTheme="majorHAnsi" w:cstheme="majorHAnsi"/>
          <w:u w:val="single"/>
        </w:rPr>
        <w:t xml:space="preserve"> in the RFP Package to be </w:t>
      </w:r>
      <w:r w:rsidR="003467DE" w:rsidRPr="00CC3AED">
        <w:rPr>
          <w:rFonts w:asciiTheme="majorHAnsi" w:hAnsiTheme="majorHAnsi" w:cstheme="majorHAnsi"/>
          <w:u w:val="single"/>
        </w:rPr>
        <w:t xml:space="preserve">Completed and </w:t>
      </w:r>
      <w:r w:rsidRPr="00CC3AED">
        <w:rPr>
          <w:rFonts w:asciiTheme="majorHAnsi" w:hAnsiTheme="majorHAnsi" w:cstheme="majorHAnsi"/>
          <w:u w:val="single"/>
        </w:rPr>
        <w:t>Returne</w:t>
      </w:r>
      <w:r w:rsidR="003467DE" w:rsidRPr="00CC3AED">
        <w:rPr>
          <w:rFonts w:asciiTheme="majorHAnsi" w:hAnsiTheme="majorHAnsi" w:cstheme="majorHAnsi"/>
          <w:u w:val="single"/>
        </w:rPr>
        <w:t>d:</w:t>
      </w:r>
    </w:p>
    <w:p w14:paraId="4B2F8A16" w14:textId="42C6AFD4" w:rsidR="003467DE" w:rsidRPr="00CC3AED" w:rsidRDefault="008F0980" w:rsidP="003467DE">
      <w:pPr>
        <w:spacing w:after="0" w:line="240" w:lineRule="auto"/>
        <w:rPr>
          <w:rFonts w:asciiTheme="majorHAnsi" w:hAnsiTheme="majorHAnsi" w:cstheme="majorHAnsi"/>
          <w:color w:val="000000" w:themeColor="text1"/>
        </w:rPr>
      </w:pPr>
      <w:r w:rsidRPr="00CC3AED">
        <w:rPr>
          <w:rFonts w:asciiTheme="majorHAnsi" w:hAnsiTheme="majorHAnsi" w:cstheme="majorHAnsi"/>
          <w:color w:val="000000" w:themeColor="text1"/>
        </w:rPr>
        <w:t>For</w:t>
      </w:r>
      <w:r w:rsidR="003467DE" w:rsidRPr="00CC3AED">
        <w:rPr>
          <w:rFonts w:asciiTheme="majorHAnsi" w:hAnsiTheme="majorHAnsi" w:cstheme="majorHAnsi"/>
          <w:color w:val="000000" w:themeColor="text1"/>
        </w:rPr>
        <w:t xml:space="preserve"> you to be considered as serious contender for this project you must answer all questions completely. Do not leave any blanks on the Word documents or Excel worksheets.</w:t>
      </w:r>
    </w:p>
    <w:p w14:paraId="0F4D2C35" w14:textId="77777777" w:rsidR="003467DE" w:rsidRPr="00CC3AED" w:rsidRDefault="003467DE" w:rsidP="00EC289E">
      <w:pPr>
        <w:spacing w:after="0" w:line="240" w:lineRule="auto"/>
        <w:rPr>
          <w:rFonts w:asciiTheme="majorHAnsi" w:hAnsiTheme="majorHAnsi" w:cstheme="majorHAnsi"/>
        </w:rPr>
      </w:pPr>
    </w:p>
    <w:p w14:paraId="2ED59CDD" w14:textId="509E7FE8" w:rsidR="00EC289E" w:rsidRPr="00CC3AED" w:rsidRDefault="00CC56AD" w:rsidP="00886792">
      <w:pPr>
        <w:pStyle w:val="ListParagraph"/>
        <w:numPr>
          <w:ilvl w:val="0"/>
          <w:numId w:val="10"/>
        </w:numPr>
        <w:rPr>
          <w:rFonts w:asciiTheme="majorHAnsi" w:hAnsiTheme="majorHAnsi" w:cstheme="majorHAnsi"/>
        </w:rPr>
      </w:pPr>
      <w:r w:rsidRPr="00CC3AED">
        <w:rPr>
          <w:rFonts w:asciiTheme="majorHAnsi" w:hAnsiTheme="majorHAnsi" w:cstheme="majorHAnsi"/>
        </w:rPr>
        <w:t>Comple</w:t>
      </w:r>
      <w:r w:rsidR="00340B45" w:rsidRPr="00CC3AED">
        <w:rPr>
          <w:rFonts w:asciiTheme="majorHAnsi" w:hAnsiTheme="majorHAnsi" w:cstheme="majorHAnsi"/>
        </w:rPr>
        <w:t>te</w:t>
      </w:r>
      <w:r w:rsidRPr="00CC3AED">
        <w:rPr>
          <w:rFonts w:asciiTheme="majorHAnsi" w:hAnsiTheme="majorHAnsi" w:cstheme="majorHAnsi"/>
        </w:rPr>
        <w:t xml:space="preserve"> all questions in </w:t>
      </w:r>
      <w:r w:rsidR="004A726E" w:rsidRPr="00CC3AED">
        <w:rPr>
          <w:rFonts w:asciiTheme="majorHAnsi" w:hAnsiTheme="majorHAnsi" w:cstheme="majorHAnsi"/>
        </w:rPr>
        <w:t>Section V of the</w:t>
      </w:r>
      <w:r w:rsidR="007A5355">
        <w:rPr>
          <w:rFonts w:asciiTheme="majorHAnsi" w:hAnsiTheme="majorHAnsi" w:cstheme="majorHAnsi"/>
        </w:rPr>
        <w:t xml:space="preserve"> Request for Proposals (in this document) </w:t>
      </w:r>
      <w:r w:rsidR="00180895">
        <w:rPr>
          <w:rFonts w:asciiTheme="majorHAnsi" w:hAnsiTheme="majorHAnsi" w:cstheme="majorHAnsi"/>
        </w:rPr>
        <w:t>–</w:t>
      </w:r>
      <w:r w:rsidR="004A726E" w:rsidRPr="00CC3AED">
        <w:rPr>
          <w:rFonts w:asciiTheme="majorHAnsi" w:hAnsiTheme="majorHAnsi" w:cstheme="majorHAnsi"/>
        </w:rPr>
        <w:t xml:space="preserve"> </w:t>
      </w:r>
      <w:r w:rsidR="00DB6464" w:rsidRPr="00CC3AED">
        <w:rPr>
          <w:rFonts w:asciiTheme="majorHAnsi" w:hAnsiTheme="majorHAnsi" w:cstheme="majorHAnsi"/>
        </w:rPr>
        <w:t>Operator</w:t>
      </w:r>
      <w:r w:rsidRPr="00CC3AED">
        <w:rPr>
          <w:rFonts w:asciiTheme="majorHAnsi" w:hAnsiTheme="majorHAnsi" w:cstheme="majorHAnsi"/>
        </w:rPr>
        <w:t xml:space="preserve"> </w:t>
      </w:r>
      <w:r w:rsidR="00AE2451" w:rsidRPr="00CC3AED">
        <w:rPr>
          <w:rFonts w:asciiTheme="majorHAnsi" w:hAnsiTheme="majorHAnsi" w:cstheme="majorHAnsi"/>
        </w:rPr>
        <w:t xml:space="preserve">Response </w:t>
      </w:r>
      <w:r w:rsidR="004A726E" w:rsidRPr="00CC3AED">
        <w:rPr>
          <w:rFonts w:asciiTheme="majorHAnsi" w:hAnsiTheme="majorHAnsi" w:cstheme="majorHAnsi"/>
        </w:rPr>
        <w:t>Questions</w:t>
      </w:r>
    </w:p>
    <w:p w14:paraId="26BAF350" w14:textId="5AA84346" w:rsidR="00EC289E" w:rsidRPr="00CC3AED" w:rsidRDefault="00EC289E" w:rsidP="00886792">
      <w:pPr>
        <w:pStyle w:val="ListParagraph"/>
        <w:numPr>
          <w:ilvl w:val="0"/>
          <w:numId w:val="27"/>
        </w:numPr>
        <w:spacing w:after="0" w:line="240" w:lineRule="auto"/>
        <w:rPr>
          <w:rFonts w:asciiTheme="majorHAnsi" w:hAnsiTheme="majorHAnsi" w:cstheme="majorHAnsi"/>
          <w:color w:val="000000" w:themeColor="text1"/>
        </w:rPr>
      </w:pPr>
      <w:r w:rsidRPr="00CC3AED">
        <w:rPr>
          <w:rFonts w:asciiTheme="majorHAnsi" w:hAnsiTheme="majorHAnsi" w:cstheme="majorHAnsi"/>
        </w:rPr>
        <w:t xml:space="preserve">Complete </w:t>
      </w:r>
      <w:r w:rsidR="001E2DBC">
        <w:rPr>
          <w:rFonts w:asciiTheme="majorHAnsi" w:hAnsiTheme="majorHAnsi" w:cstheme="majorHAnsi"/>
        </w:rPr>
        <w:t xml:space="preserve">Appendix </w:t>
      </w:r>
      <w:r w:rsidR="009770DA">
        <w:rPr>
          <w:rFonts w:asciiTheme="majorHAnsi" w:hAnsiTheme="majorHAnsi" w:cstheme="majorHAnsi"/>
        </w:rPr>
        <w:t>A</w:t>
      </w:r>
      <w:r w:rsidR="001E2DBC">
        <w:rPr>
          <w:rFonts w:asciiTheme="majorHAnsi" w:hAnsiTheme="majorHAnsi" w:cstheme="majorHAnsi"/>
        </w:rPr>
        <w:t xml:space="preserve">, </w:t>
      </w:r>
      <w:r w:rsidR="004A726E" w:rsidRPr="00CC3AED">
        <w:rPr>
          <w:rFonts w:asciiTheme="majorHAnsi" w:hAnsiTheme="majorHAnsi" w:cstheme="majorHAnsi"/>
          <w:color w:val="000000" w:themeColor="text1"/>
        </w:rPr>
        <w:t>City of Austin Child Care Operator Experience and Staffing Plan Workbook</w:t>
      </w:r>
      <w:r w:rsidR="00920E9B">
        <w:rPr>
          <w:rFonts w:asciiTheme="majorHAnsi" w:hAnsiTheme="majorHAnsi" w:cstheme="majorHAnsi"/>
          <w:color w:val="000000" w:themeColor="text1"/>
        </w:rPr>
        <w:t xml:space="preserve"> (there are two tabs)</w:t>
      </w:r>
    </w:p>
    <w:p w14:paraId="52F81463" w14:textId="64FF5A99" w:rsidR="00CC56AD" w:rsidRPr="00CC3AED" w:rsidRDefault="00EC289E" w:rsidP="00886792">
      <w:pPr>
        <w:pStyle w:val="ListParagraph"/>
        <w:numPr>
          <w:ilvl w:val="0"/>
          <w:numId w:val="10"/>
        </w:numPr>
        <w:rPr>
          <w:rFonts w:asciiTheme="majorHAnsi" w:hAnsiTheme="majorHAnsi" w:cstheme="majorHAnsi"/>
        </w:rPr>
      </w:pPr>
      <w:r w:rsidRPr="00CC3AED">
        <w:rPr>
          <w:rFonts w:asciiTheme="majorHAnsi" w:hAnsiTheme="majorHAnsi" w:cstheme="majorHAnsi"/>
        </w:rPr>
        <w:t xml:space="preserve">Complete </w:t>
      </w:r>
      <w:r w:rsidR="001E2DBC">
        <w:rPr>
          <w:rFonts w:asciiTheme="majorHAnsi" w:hAnsiTheme="majorHAnsi" w:cstheme="majorHAnsi"/>
        </w:rPr>
        <w:t xml:space="preserve">Appendix </w:t>
      </w:r>
      <w:r w:rsidR="009770DA">
        <w:rPr>
          <w:rFonts w:asciiTheme="majorHAnsi" w:hAnsiTheme="majorHAnsi" w:cstheme="majorHAnsi"/>
        </w:rPr>
        <w:t xml:space="preserve">B, </w:t>
      </w:r>
      <w:r w:rsidR="0052050A" w:rsidRPr="00CC3AED">
        <w:rPr>
          <w:rFonts w:asciiTheme="majorHAnsi" w:hAnsiTheme="majorHAnsi" w:cstheme="majorHAnsi"/>
        </w:rPr>
        <w:t>City of Austin</w:t>
      </w:r>
      <w:r w:rsidR="00CE598B" w:rsidRPr="00CC3AED">
        <w:rPr>
          <w:rFonts w:asciiTheme="majorHAnsi" w:hAnsiTheme="majorHAnsi" w:cstheme="majorHAnsi"/>
        </w:rPr>
        <w:t xml:space="preserve"> </w:t>
      </w:r>
      <w:r w:rsidR="00DE451B" w:rsidRPr="00CC3AED">
        <w:rPr>
          <w:rFonts w:asciiTheme="majorHAnsi" w:hAnsiTheme="majorHAnsi" w:cstheme="majorHAnsi"/>
        </w:rPr>
        <w:t xml:space="preserve">Child Care </w:t>
      </w:r>
      <w:r w:rsidR="006D20DE" w:rsidRPr="00CC3AED">
        <w:rPr>
          <w:rFonts w:asciiTheme="majorHAnsi" w:hAnsiTheme="majorHAnsi" w:cstheme="majorHAnsi"/>
        </w:rPr>
        <w:t>Child Care Center RFP</w:t>
      </w:r>
      <w:r w:rsidR="00DE451B" w:rsidRPr="00CC3AED">
        <w:rPr>
          <w:rFonts w:asciiTheme="majorHAnsi" w:hAnsiTheme="majorHAnsi" w:cstheme="majorHAnsi"/>
        </w:rPr>
        <w:t xml:space="preserve"> </w:t>
      </w:r>
      <w:r w:rsidR="00CE598B" w:rsidRPr="00CC3AED">
        <w:rPr>
          <w:rFonts w:asciiTheme="majorHAnsi" w:hAnsiTheme="majorHAnsi" w:cstheme="majorHAnsi"/>
        </w:rPr>
        <w:t xml:space="preserve">Financial </w:t>
      </w:r>
      <w:r w:rsidR="001E2DBC">
        <w:rPr>
          <w:rFonts w:asciiTheme="majorHAnsi" w:hAnsiTheme="majorHAnsi" w:cstheme="majorHAnsi"/>
        </w:rPr>
        <w:t>Workbook</w:t>
      </w:r>
      <w:r w:rsidR="00920E9B">
        <w:rPr>
          <w:rFonts w:asciiTheme="majorHAnsi" w:hAnsiTheme="majorHAnsi" w:cstheme="majorHAnsi"/>
        </w:rPr>
        <w:t>. (</w:t>
      </w:r>
      <w:r w:rsidR="00F22BC2">
        <w:rPr>
          <w:rFonts w:asciiTheme="majorHAnsi" w:hAnsiTheme="majorHAnsi" w:cstheme="majorHAnsi"/>
        </w:rPr>
        <w:t>There</w:t>
      </w:r>
      <w:r w:rsidR="00920E9B">
        <w:rPr>
          <w:rFonts w:asciiTheme="majorHAnsi" w:hAnsiTheme="majorHAnsi" w:cstheme="majorHAnsi"/>
        </w:rPr>
        <w:t xml:space="preserve"> are </w:t>
      </w:r>
      <w:r w:rsidR="00957F7D">
        <w:rPr>
          <w:rFonts w:asciiTheme="majorHAnsi" w:hAnsiTheme="majorHAnsi" w:cstheme="majorHAnsi"/>
        </w:rPr>
        <w:t>eight tabs)</w:t>
      </w:r>
    </w:p>
    <w:p w14:paraId="4E2F06AD" w14:textId="1A5666CE" w:rsidR="004A726E" w:rsidRPr="00AA2509" w:rsidRDefault="004A726E" w:rsidP="00886792">
      <w:pPr>
        <w:pStyle w:val="ListParagraph"/>
        <w:numPr>
          <w:ilvl w:val="0"/>
          <w:numId w:val="10"/>
        </w:numPr>
        <w:spacing w:after="0" w:line="240" w:lineRule="auto"/>
        <w:rPr>
          <w:rFonts w:asciiTheme="majorHAnsi" w:hAnsiTheme="majorHAnsi" w:cstheme="majorHAnsi"/>
          <w:color w:val="000000" w:themeColor="text1"/>
        </w:rPr>
      </w:pPr>
      <w:r w:rsidRPr="00AA2509">
        <w:rPr>
          <w:rFonts w:asciiTheme="majorHAnsi" w:hAnsiTheme="majorHAnsi" w:cstheme="majorHAnsi"/>
          <w:color w:val="000000" w:themeColor="text1"/>
        </w:rPr>
        <w:t xml:space="preserve">Complete </w:t>
      </w:r>
      <w:r w:rsidR="001E2DBC" w:rsidRPr="00AA2509">
        <w:rPr>
          <w:rFonts w:asciiTheme="majorHAnsi" w:hAnsiTheme="majorHAnsi" w:cstheme="majorHAnsi"/>
          <w:color w:val="000000" w:themeColor="text1"/>
        </w:rPr>
        <w:t xml:space="preserve">Appendix </w:t>
      </w:r>
      <w:r w:rsidR="009770DA">
        <w:rPr>
          <w:rFonts w:asciiTheme="majorHAnsi" w:hAnsiTheme="majorHAnsi" w:cstheme="majorHAnsi"/>
          <w:color w:val="000000" w:themeColor="text1"/>
        </w:rPr>
        <w:t>D</w:t>
      </w:r>
      <w:r w:rsidR="001E2DBC" w:rsidRPr="00AA2509">
        <w:rPr>
          <w:rFonts w:asciiTheme="majorHAnsi" w:hAnsiTheme="majorHAnsi" w:cstheme="majorHAnsi"/>
          <w:color w:val="000000" w:themeColor="text1"/>
        </w:rPr>
        <w:t xml:space="preserve">, </w:t>
      </w:r>
      <w:r w:rsidRPr="00AA2509">
        <w:rPr>
          <w:rFonts w:asciiTheme="majorHAnsi" w:hAnsiTheme="majorHAnsi" w:cstheme="majorHAnsi"/>
          <w:color w:val="000000" w:themeColor="text1"/>
        </w:rPr>
        <w:t>Application Threshold Checklist for Non</w:t>
      </w:r>
      <w:r w:rsidR="001E2DBC" w:rsidRPr="00AA2509">
        <w:rPr>
          <w:rFonts w:asciiTheme="majorHAnsi" w:hAnsiTheme="majorHAnsi" w:cstheme="majorHAnsi"/>
          <w:color w:val="000000" w:themeColor="text1"/>
        </w:rPr>
        <w:t>p</w:t>
      </w:r>
      <w:r w:rsidRPr="00AA2509">
        <w:rPr>
          <w:rFonts w:asciiTheme="majorHAnsi" w:hAnsiTheme="majorHAnsi" w:cstheme="majorHAnsi"/>
          <w:color w:val="000000" w:themeColor="text1"/>
        </w:rPr>
        <w:t>rofit</w:t>
      </w:r>
      <w:r w:rsidR="001E2DBC" w:rsidRPr="00AA2509">
        <w:rPr>
          <w:rFonts w:asciiTheme="majorHAnsi" w:hAnsiTheme="majorHAnsi" w:cstheme="majorHAnsi"/>
          <w:color w:val="000000" w:themeColor="text1"/>
        </w:rPr>
        <w:t xml:space="preserve"> Agencies</w:t>
      </w:r>
      <w:r w:rsidRPr="00AA2509">
        <w:rPr>
          <w:rFonts w:asciiTheme="majorHAnsi" w:hAnsiTheme="majorHAnsi" w:cstheme="majorHAnsi"/>
          <w:color w:val="000000" w:themeColor="text1"/>
        </w:rPr>
        <w:t xml:space="preserve"> if your organization is a </w:t>
      </w:r>
      <w:r w:rsidR="00F22BC2" w:rsidRPr="00AA2509">
        <w:rPr>
          <w:rFonts w:asciiTheme="majorHAnsi" w:hAnsiTheme="majorHAnsi" w:cstheme="majorHAnsi"/>
          <w:color w:val="000000" w:themeColor="text1"/>
        </w:rPr>
        <w:t>Nonprofit.</w:t>
      </w:r>
    </w:p>
    <w:p w14:paraId="7D20040B" w14:textId="22B1C46E" w:rsidR="004A726E" w:rsidRPr="00AA2509" w:rsidRDefault="004A726E" w:rsidP="00886792">
      <w:pPr>
        <w:pStyle w:val="ListParagraph"/>
        <w:numPr>
          <w:ilvl w:val="0"/>
          <w:numId w:val="10"/>
        </w:numPr>
        <w:spacing w:after="0" w:line="240" w:lineRule="auto"/>
        <w:rPr>
          <w:rFonts w:asciiTheme="majorHAnsi" w:hAnsiTheme="majorHAnsi" w:cstheme="majorHAnsi"/>
          <w:color w:val="000000" w:themeColor="text1"/>
        </w:rPr>
      </w:pPr>
      <w:r w:rsidRPr="00AA2509">
        <w:rPr>
          <w:rFonts w:asciiTheme="majorHAnsi" w:hAnsiTheme="majorHAnsi" w:cstheme="majorHAnsi"/>
          <w:color w:val="000000" w:themeColor="text1"/>
        </w:rPr>
        <w:t xml:space="preserve">Complete </w:t>
      </w:r>
      <w:r w:rsidR="001E2DBC" w:rsidRPr="00AA2509">
        <w:rPr>
          <w:rFonts w:asciiTheme="majorHAnsi" w:hAnsiTheme="majorHAnsi" w:cstheme="majorHAnsi"/>
          <w:color w:val="000000" w:themeColor="text1"/>
        </w:rPr>
        <w:t xml:space="preserve">Appendix </w:t>
      </w:r>
      <w:r w:rsidR="009770DA">
        <w:rPr>
          <w:rFonts w:asciiTheme="majorHAnsi" w:hAnsiTheme="majorHAnsi" w:cstheme="majorHAnsi"/>
          <w:color w:val="000000" w:themeColor="text1"/>
        </w:rPr>
        <w:t>E</w:t>
      </w:r>
      <w:r w:rsidR="001E2DBC" w:rsidRPr="00AA2509">
        <w:rPr>
          <w:rFonts w:asciiTheme="majorHAnsi" w:hAnsiTheme="majorHAnsi" w:cstheme="majorHAnsi"/>
          <w:color w:val="000000" w:themeColor="text1"/>
        </w:rPr>
        <w:t xml:space="preserve">, </w:t>
      </w:r>
      <w:r w:rsidRPr="00AA2509">
        <w:rPr>
          <w:rFonts w:asciiTheme="majorHAnsi" w:hAnsiTheme="majorHAnsi" w:cstheme="majorHAnsi"/>
          <w:color w:val="000000" w:themeColor="text1"/>
        </w:rPr>
        <w:t>Application Threshold Checklist for For-Profit</w:t>
      </w:r>
      <w:r w:rsidR="001E2DBC" w:rsidRPr="00AA2509">
        <w:rPr>
          <w:rFonts w:asciiTheme="majorHAnsi" w:hAnsiTheme="majorHAnsi" w:cstheme="majorHAnsi"/>
          <w:color w:val="000000" w:themeColor="text1"/>
        </w:rPr>
        <w:t xml:space="preserve"> Companies </w:t>
      </w:r>
      <w:r w:rsidRPr="00AA2509">
        <w:rPr>
          <w:rFonts w:asciiTheme="majorHAnsi" w:hAnsiTheme="majorHAnsi" w:cstheme="majorHAnsi"/>
          <w:color w:val="000000" w:themeColor="text1"/>
        </w:rPr>
        <w:t xml:space="preserve">if your organization is </w:t>
      </w:r>
      <w:r w:rsidR="00E101C2" w:rsidRPr="00AA2509">
        <w:rPr>
          <w:rFonts w:asciiTheme="majorHAnsi" w:hAnsiTheme="majorHAnsi" w:cstheme="majorHAnsi"/>
          <w:color w:val="000000" w:themeColor="text1"/>
        </w:rPr>
        <w:t>For-profit</w:t>
      </w:r>
    </w:p>
    <w:p w14:paraId="0EEB7BEA" w14:textId="77777777" w:rsidR="00C66734" w:rsidRPr="00CC3AED" w:rsidRDefault="00C66734" w:rsidP="00674129">
      <w:pPr>
        <w:spacing w:after="0" w:line="240" w:lineRule="auto"/>
        <w:rPr>
          <w:rFonts w:asciiTheme="majorHAnsi" w:hAnsiTheme="majorHAnsi" w:cstheme="majorHAnsi"/>
          <w:b/>
          <w:bCs/>
          <w:color w:val="548DD4" w:themeColor="text2" w:themeTint="99"/>
        </w:rPr>
      </w:pPr>
    </w:p>
    <w:p w14:paraId="3CB2A1B7" w14:textId="6F603141" w:rsidR="00674129" w:rsidRDefault="000C4871" w:rsidP="00674129">
      <w:pPr>
        <w:spacing w:after="0" w:line="240" w:lineRule="auto"/>
        <w:rPr>
          <w:rFonts w:asciiTheme="majorHAnsi" w:hAnsiTheme="majorHAnsi" w:cstheme="majorHAnsi"/>
          <w:b/>
          <w:bCs/>
          <w:color w:val="548DD4" w:themeColor="text2" w:themeTint="99"/>
        </w:rPr>
      </w:pPr>
      <w:r w:rsidRPr="00CC3AED">
        <w:rPr>
          <w:rFonts w:asciiTheme="majorHAnsi" w:hAnsiTheme="majorHAnsi" w:cstheme="majorHAnsi"/>
          <w:b/>
          <w:bCs/>
          <w:color w:val="548DD4" w:themeColor="text2" w:themeTint="99"/>
        </w:rPr>
        <w:t xml:space="preserve">SECTION III. </w:t>
      </w:r>
      <w:r w:rsidR="00CC3AED">
        <w:rPr>
          <w:rFonts w:asciiTheme="majorHAnsi" w:hAnsiTheme="majorHAnsi" w:cstheme="majorHAnsi"/>
          <w:b/>
          <w:bCs/>
          <w:color w:val="548DD4" w:themeColor="text2" w:themeTint="99"/>
        </w:rPr>
        <w:t xml:space="preserve"> </w:t>
      </w:r>
      <w:r w:rsidR="00674129" w:rsidRPr="00CC3AED">
        <w:rPr>
          <w:rFonts w:asciiTheme="majorHAnsi" w:hAnsiTheme="majorHAnsi" w:cstheme="majorHAnsi"/>
          <w:b/>
          <w:bCs/>
          <w:color w:val="548DD4" w:themeColor="text2" w:themeTint="99"/>
        </w:rPr>
        <w:t>SELECTION CRITERIA</w:t>
      </w:r>
    </w:p>
    <w:p w14:paraId="584E6B7F" w14:textId="77777777" w:rsidR="00D82549" w:rsidRPr="00CC3AED" w:rsidRDefault="00D82549" w:rsidP="00674129">
      <w:pPr>
        <w:spacing w:after="0" w:line="240" w:lineRule="auto"/>
        <w:rPr>
          <w:rFonts w:asciiTheme="majorHAnsi" w:hAnsiTheme="majorHAnsi" w:cstheme="majorHAnsi"/>
          <w:b/>
          <w:bCs/>
          <w:color w:val="548DD4" w:themeColor="text2" w:themeTint="99"/>
        </w:rPr>
      </w:pPr>
    </w:p>
    <w:p w14:paraId="76BAF8FC" w14:textId="6FFFF411" w:rsidR="001C4295" w:rsidRPr="00CC3AED" w:rsidRDefault="001C4295" w:rsidP="001C4295">
      <w:pPr>
        <w:overflowPunct w:val="0"/>
        <w:autoSpaceDE w:val="0"/>
        <w:autoSpaceDN w:val="0"/>
        <w:adjustRightInd w:val="0"/>
        <w:spacing w:after="0" w:line="240" w:lineRule="auto"/>
        <w:textAlignment w:val="baseline"/>
        <w:rPr>
          <w:rFonts w:asciiTheme="majorHAnsi" w:hAnsiTheme="majorHAnsi" w:cstheme="majorHAnsi"/>
          <w:color w:val="000000" w:themeColor="text1"/>
        </w:rPr>
      </w:pPr>
      <w:r w:rsidRPr="00CC3AED">
        <w:rPr>
          <w:rFonts w:asciiTheme="majorHAnsi" w:hAnsiTheme="majorHAnsi" w:cstheme="majorHAnsi"/>
        </w:rPr>
        <w:t>T</w:t>
      </w:r>
      <w:r w:rsidR="009B11CC" w:rsidRPr="00CC3AED">
        <w:rPr>
          <w:rFonts w:asciiTheme="majorHAnsi" w:hAnsiTheme="majorHAnsi" w:cstheme="majorHAnsi"/>
        </w:rPr>
        <w:t xml:space="preserve">he </w:t>
      </w:r>
      <w:r w:rsidR="0052050A" w:rsidRPr="00CC3AED">
        <w:rPr>
          <w:rFonts w:asciiTheme="majorHAnsi" w:hAnsiTheme="majorHAnsi" w:cstheme="majorHAnsi"/>
        </w:rPr>
        <w:t>City of Austin</w:t>
      </w:r>
      <w:r w:rsidR="009B11CC" w:rsidRPr="00CC3AED">
        <w:rPr>
          <w:rFonts w:asciiTheme="majorHAnsi" w:hAnsiTheme="majorHAnsi" w:cstheme="majorHAnsi"/>
        </w:rPr>
        <w:t xml:space="preserve"> team will judge each response based upon the </w:t>
      </w:r>
      <w:r w:rsidR="0007649E" w:rsidRPr="00CC3AED">
        <w:rPr>
          <w:rFonts w:asciiTheme="majorHAnsi" w:hAnsiTheme="majorHAnsi" w:cstheme="majorHAnsi"/>
        </w:rPr>
        <w:t>criteria listed below</w:t>
      </w:r>
      <w:r w:rsidR="006014C9" w:rsidRPr="00CC3AED">
        <w:rPr>
          <w:rFonts w:asciiTheme="majorHAnsi" w:hAnsiTheme="majorHAnsi" w:cstheme="majorHAnsi"/>
        </w:rPr>
        <w:t xml:space="preserve">. </w:t>
      </w:r>
      <w:r w:rsidR="0007649E" w:rsidRPr="00CC3AED">
        <w:rPr>
          <w:rFonts w:asciiTheme="majorHAnsi" w:hAnsiTheme="majorHAnsi" w:cstheme="majorHAnsi"/>
        </w:rPr>
        <w:t xml:space="preserve">Also </w:t>
      </w:r>
      <w:r w:rsidR="006014C9" w:rsidRPr="00CC3AED">
        <w:rPr>
          <w:rFonts w:asciiTheme="majorHAnsi" w:hAnsiTheme="majorHAnsi" w:cstheme="majorHAnsi"/>
        </w:rPr>
        <w:t>NOTE</w:t>
      </w:r>
      <w:r w:rsidRPr="00CC3AED">
        <w:rPr>
          <w:rFonts w:asciiTheme="majorHAnsi" w:hAnsiTheme="majorHAnsi" w:cstheme="majorHAnsi"/>
        </w:rPr>
        <w:t xml:space="preserve"> </w:t>
      </w:r>
      <w:r w:rsidR="0007649E" w:rsidRPr="00CC3AED">
        <w:rPr>
          <w:rFonts w:asciiTheme="majorHAnsi" w:hAnsiTheme="majorHAnsi" w:cstheme="majorHAnsi"/>
        </w:rPr>
        <w:t xml:space="preserve">that your </w:t>
      </w:r>
      <w:r w:rsidRPr="00CC3AED">
        <w:rPr>
          <w:rFonts w:asciiTheme="majorHAnsi" w:hAnsiTheme="majorHAnsi" w:cstheme="majorHAnsi"/>
        </w:rPr>
        <w:t xml:space="preserve">responses </w:t>
      </w:r>
      <w:r w:rsidR="0007649E" w:rsidRPr="00CC3AED">
        <w:rPr>
          <w:rFonts w:asciiTheme="majorHAnsi" w:hAnsiTheme="majorHAnsi" w:cstheme="majorHAnsi"/>
        </w:rPr>
        <w:t xml:space="preserve">must be </w:t>
      </w:r>
      <w:r w:rsidR="00B152CE" w:rsidRPr="00CC3AED">
        <w:rPr>
          <w:rFonts w:asciiTheme="majorHAnsi" w:hAnsiTheme="majorHAnsi" w:cstheme="majorHAnsi"/>
        </w:rPr>
        <w:t xml:space="preserve">complete, </w:t>
      </w:r>
      <w:r w:rsidR="00380675" w:rsidRPr="00CC3AED">
        <w:rPr>
          <w:rFonts w:asciiTheme="majorHAnsi" w:hAnsiTheme="majorHAnsi" w:cstheme="majorHAnsi"/>
        </w:rPr>
        <w:t>succinct,</w:t>
      </w:r>
      <w:r w:rsidR="0007649E" w:rsidRPr="00CC3AED">
        <w:rPr>
          <w:rFonts w:asciiTheme="majorHAnsi" w:hAnsiTheme="majorHAnsi" w:cstheme="majorHAnsi"/>
        </w:rPr>
        <w:t xml:space="preserve"> and tailored specifically </w:t>
      </w:r>
      <w:r w:rsidRPr="00CC3AED">
        <w:rPr>
          <w:rFonts w:asciiTheme="majorHAnsi" w:hAnsiTheme="majorHAnsi" w:cstheme="majorHAnsi"/>
        </w:rPr>
        <w:t>to</w:t>
      </w:r>
      <w:r w:rsidR="0007649E" w:rsidRPr="00CC3AED">
        <w:rPr>
          <w:rFonts w:asciiTheme="majorHAnsi" w:hAnsiTheme="majorHAnsi" w:cstheme="majorHAnsi"/>
        </w:rPr>
        <w:t xml:space="preserve"> the questions in</w:t>
      </w:r>
      <w:r w:rsidRPr="00CC3AED">
        <w:rPr>
          <w:rFonts w:asciiTheme="majorHAnsi" w:hAnsiTheme="majorHAnsi" w:cstheme="majorHAnsi"/>
        </w:rPr>
        <w:t xml:space="preserve"> this RFP</w:t>
      </w:r>
      <w:r w:rsidR="0007649E" w:rsidRPr="00CC3AED">
        <w:rPr>
          <w:rFonts w:asciiTheme="majorHAnsi" w:hAnsiTheme="majorHAnsi" w:cstheme="majorHAnsi"/>
          <w:color w:val="000000" w:themeColor="text1"/>
        </w:rPr>
        <w:t>.</w:t>
      </w:r>
      <w:r w:rsidR="00B152CE" w:rsidRPr="00CC3AED">
        <w:rPr>
          <w:rFonts w:asciiTheme="majorHAnsi" w:hAnsiTheme="majorHAnsi" w:cstheme="majorHAnsi"/>
          <w:color w:val="000000" w:themeColor="text1"/>
        </w:rPr>
        <w:t xml:space="preserve"> </w:t>
      </w:r>
    </w:p>
    <w:p w14:paraId="1EA9AFE7" w14:textId="7DEEC3C5" w:rsidR="009B11CC" w:rsidRPr="00CC3AED" w:rsidRDefault="009B11CC" w:rsidP="00674129">
      <w:pPr>
        <w:spacing w:after="0" w:line="240" w:lineRule="auto"/>
        <w:rPr>
          <w:rFonts w:asciiTheme="majorHAnsi" w:hAnsiTheme="majorHAnsi" w:cstheme="majorHAnsi"/>
        </w:rPr>
      </w:pPr>
    </w:p>
    <w:p w14:paraId="5B89B4A4" w14:textId="15C1C9FE" w:rsidR="00934F46" w:rsidRPr="00CC3AED" w:rsidRDefault="00C53695" w:rsidP="001C4295">
      <w:pPr>
        <w:overflowPunct w:val="0"/>
        <w:autoSpaceDE w:val="0"/>
        <w:autoSpaceDN w:val="0"/>
        <w:adjustRightInd w:val="0"/>
        <w:spacing w:after="0" w:line="240" w:lineRule="auto"/>
        <w:textAlignment w:val="baseline"/>
        <w:rPr>
          <w:rFonts w:asciiTheme="majorHAnsi" w:hAnsiTheme="majorHAnsi" w:cstheme="majorHAnsi"/>
          <w:color w:val="4F81BD" w:themeColor="accent1"/>
        </w:rPr>
      </w:pPr>
      <w:r w:rsidRPr="00CC3AED">
        <w:rPr>
          <w:rFonts w:asciiTheme="majorHAnsi" w:hAnsiTheme="majorHAnsi" w:cstheme="majorHAnsi"/>
          <w:color w:val="000000" w:themeColor="text1"/>
          <w:u w:val="single"/>
        </w:rPr>
        <w:t xml:space="preserve">Selection </w:t>
      </w:r>
      <w:r w:rsidR="0007649E" w:rsidRPr="00CC3AED">
        <w:rPr>
          <w:rFonts w:asciiTheme="majorHAnsi" w:hAnsiTheme="majorHAnsi" w:cstheme="majorHAnsi"/>
          <w:color w:val="000000" w:themeColor="text1"/>
          <w:u w:val="single"/>
        </w:rPr>
        <w:t>Criteria</w:t>
      </w:r>
      <w:r w:rsidR="00DD7AA9" w:rsidRPr="00CC3AED">
        <w:rPr>
          <w:rFonts w:asciiTheme="majorHAnsi" w:hAnsiTheme="majorHAnsi" w:cstheme="majorHAnsi"/>
          <w:color w:val="F79646" w:themeColor="accent6"/>
          <w:u w:val="single"/>
        </w:rPr>
        <w:t xml:space="preserve"> </w:t>
      </w:r>
    </w:p>
    <w:p w14:paraId="7747BA72" w14:textId="0560BE08" w:rsidR="00C53695" w:rsidRPr="00CC3AED" w:rsidRDefault="00C53695" w:rsidP="00886792">
      <w:pPr>
        <w:pStyle w:val="ListParagraph"/>
        <w:numPr>
          <w:ilvl w:val="0"/>
          <w:numId w:val="21"/>
        </w:numPr>
        <w:overflowPunct w:val="0"/>
        <w:autoSpaceDE w:val="0"/>
        <w:autoSpaceDN w:val="0"/>
        <w:adjustRightInd w:val="0"/>
        <w:spacing w:after="0" w:line="240" w:lineRule="auto"/>
        <w:textAlignment w:val="baseline"/>
        <w:rPr>
          <w:rFonts w:asciiTheme="majorHAnsi" w:hAnsiTheme="majorHAnsi" w:cstheme="majorHAnsi"/>
          <w:color w:val="000000" w:themeColor="text1"/>
          <w:u w:val="single"/>
        </w:rPr>
      </w:pPr>
      <w:r w:rsidRPr="00CC3AED">
        <w:rPr>
          <w:rFonts w:asciiTheme="majorHAnsi" w:hAnsiTheme="majorHAnsi" w:cstheme="majorHAnsi"/>
          <w:color w:val="000000" w:themeColor="text1"/>
        </w:rPr>
        <w:t>Experience</w:t>
      </w:r>
    </w:p>
    <w:p w14:paraId="66733F3A" w14:textId="395BB7E6" w:rsidR="00E560D5" w:rsidRPr="00CC3AED" w:rsidRDefault="00E560D5" w:rsidP="00770AEB">
      <w:pPr>
        <w:pStyle w:val="ListParagraph"/>
        <w:numPr>
          <w:ilvl w:val="0"/>
          <w:numId w:val="31"/>
        </w:numPr>
        <w:overflowPunct w:val="0"/>
        <w:autoSpaceDE w:val="0"/>
        <w:autoSpaceDN w:val="0"/>
        <w:adjustRightInd w:val="0"/>
        <w:spacing w:after="0" w:line="240" w:lineRule="auto"/>
        <w:ind w:left="1080"/>
        <w:textAlignment w:val="baseline"/>
        <w:rPr>
          <w:rFonts w:asciiTheme="majorHAnsi" w:hAnsiTheme="majorHAnsi" w:cstheme="majorHAnsi"/>
          <w:color w:val="000000" w:themeColor="text1"/>
        </w:rPr>
      </w:pPr>
      <w:r w:rsidRPr="00CC3AED">
        <w:rPr>
          <w:rFonts w:asciiTheme="majorHAnsi" w:hAnsiTheme="majorHAnsi" w:cstheme="majorHAnsi"/>
          <w:color w:val="000000" w:themeColor="text1"/>
        </w:rPr>
        <w:t>Demonstrated expertise managing ECE centers</w:t>
      </w:r>
    </w:p>
    <w:p w14:paraId="7462428B" w14:textId="2DCD430A" w:rsidR="0016166D" w:rsidRPr="00CC3AED" w:rsidRDefault="0016166D" w:rsidP="00770AEB">
      <w:pPr>
        <w:pStyle w:val="ListParagraph"/>
        <w:numPr>
          <w:ilvl w:val="0"/>
          <w:numId w:val="31"/>
        </w:numPr>
        <w:overflowPunct w:val="0"/>
        <w:autoSpaceDE w:val="0"/>
        <w:autoSpaceDN w:val="0"/>
        <w:adjustRightInd w:val="0"/>
        <w:spacing w:after="0" w:line="240" w:lineRule="auto"/>
        <w:ind w:left="1080"/>
        <w:textAlignment w:val="baseline"/>
        <w:rPr>
          <w:rFonts w:asciiTheme="majorHAnsi" w:hAnsiTheme="majorHAnsi" w:cstheme="majorHAnsi"/>
          <w:color w:val="000000" w:themeColor="text1"/>
        </w:rPr>
      </w:pPr>
      <w:r w:rsidRPr="00CC3AED">
        <w:rPr>
          <w:rFonts w:asciiTheme="majorHAnsi" w:hAnsiTheme="majorHAnsi" w:cstheme="majorHAnsi"/>
          <w:color w:val="000000" w:themeColor="text1"/>
        </w:rPr>
        <w:t xml:space="preserve">Demonstrated expertise opening </w:t>
      </w:r>
      <w:r w:rsidRPr="00CC3AED">
        <w:rPr>
          <w:rFonts w:asciiTheme="majorHAnsi" w:hAnsiTheme="majorHAnsi" w:cstheme="majorHAnsi"/>
          <w:i/>
          <w:iCs/>
          <w:color w:val="000000" w:themeColor="text1"/>
        </w:rPr>
        <w:t>new</w:t>
      </w:r>
      <w:r w:rsidRPr="00CC3AED">
        <w:rPr>
          <w:rFonts w:asciiTheme="majorHAnsi" w:hAnsiTheme="majorHAnsi" w:cstheme="majorHAnsi"/>
          <w:color w:val="000000" w:themeColor="text1"/>
        </w:rPr>
        <w:t xml:space="preserve"> ECE centers</w:t>
      </w:r>
    </w:p>
    <w:p w14:paraId="3691AEC0" w14:textId="5F026BF7" w:rsidR="00EA5BDE" w:rsidRDefault="00EA5BDE" w:rsidP="00770AEB">
      <w:pPr>
        <w:pStyle w:val="ListParagraph"/>
        <w:numPr>
          <w:ilvl w:val="0"/>
          <w:numId w:val="31"/>
        </w:numPr>
        <w:overflowPunct w:val="0"/>
        <w:autoSpaceDE w:val="0"/>
        <w:autoSpaceDN w:val="0"/>
        <w:adjustRightInd w:val="0"/>
        <w:spacing w:after="0" w:line="240" w:lineRule="auto"/>
        <w:ind w:left="1080"/>
        <w:textAlignment w:val="baseline"/>
        <w:rPr>
          <w:rFonts w:asciiTheme="majorHAnsi" w:hAnsiTheme="majorHAnsi" w:cstheme="majorHAnsi"/>
          <w:color w:val="000000" w:themeColor="text1"/>
        </w:rPr>
      </w:pPr>
      <w:r w:rsidRPr="00CC3AED">
        <w:rPr>
          <w:rFonts w:asciiTheme="majorHAnsi" w:hAnsiTheme="majorHAnsi" w:cstheme="majorHAnsi"/>
          <w:color w:val="000000" w:themeColor="text1"/>
        </w:rPr>
        <w:t xml:space="preserve">Commitment to and experience serving children and families from </w:t>
      </w:r>
      <w:r w:rsidR="006A0225" w:rsidRPr="00CC3AED">
        <w:rPr>
          <w:rFonts w:asciiTheme="majorHAnsi" w:hAnsiTheme="majorHAnsi" w:cstheme="majorHAnsi"/>
          <w:color w:val="000000" w:themeColor="text1"/>
        </w:rPr>
        <w:t xml:space="preserve">a range of </w:t>
      </w:r>
      <w:r w:rsidR="00B157D6" w:rsidRPr="00CC3AED">
        <w:rPr>
          <w:rFonts w:asciiTheme="majorHAnsi" w:hAnsiTheme="majorHAnsi" w:cstheme="majorHAnsi"/>
          <w:color w:val="000000" w:themeColor="text1"/>
        </w:rPr>
        <w:t xml:space="preserve">financial </w:t>
      </w:r>
      <w:r w:rsidR="00497C81">
        <w:rPr>
          <w:rFonts w:asciiTheme="majorHAnsi" w:hAnsiTheme="majorHAnsi" w:cstheme="majorHAnsi"/>
          <w:color w:val="000000" w:themeColor="text1"/>
        </w:rPr>
        <w:t xml:space="preserve">and cultural </w:t>
      </w:r>
      <w:r w:rsidR="006A0225" w:rsidRPr="00CC3AED">
        <w:rPr>
          <w:rFonts w:asciiTheme="majorHAnsi" w:hAnsiTheme="majorHAnsi" w:cstheme="majorHAnsi"/>
          <w:color w:val="000000" w:themeColor="text1"/>
        </w:rPr>
        <w:t xml:space="preserve">backgrounds </w:t>
      </w:r>
    </w:p>
    <w:p w14:paraId="1458EF8E" w14:textId="0EF4BDBE" w:rsidR="0067658D" w:rsidRPr="00CC3AED" w:rsidRDefault="0067658D" w:rsidP="00886792">
      <w:pPr>
        <w:pStyle w:val="ListParagraph"/>
        <w:numPr>
          <w:ilvl w:val="0"/>
          <w:numId w:val="22"/>
        </w:numPr>
        <w:overflowPunct w:val="0"/>
        <w:autoSpaceDE w:val="0"/>
        <w:autoSpaceDN w:val="0"/>
        <w:adjustRightInd w:val="0"/>
        <w:spacing w:after="0" w:line="240" w:lineRule="auto"/>
        <w:textAlignment w:val="baseline"/>
        <w:rPr>
          <w:rFonts w:asciiTheme="majorHAnsi" w:hAnsiTheme="majorHAnsi" w:cstheme="majorHAnsi"/>
          <w:color w:val="000000" w:themeColor="text1"/>
        </w:rPr>
      </w:pPr>
      <w:r w:rsidRPr="00CC3AED">
        <w:rPr>
          <w:rFonts w:asciiTheme="majorHAnsi" w:hAnsiTheme="majorHAnsi" w:cstheme="majorHAnsi"/>
          <w:color w:val="000000" w:themeColor="text1"/>
        </w:rPr>
        <w:t>Program</w:t>
      </w:r>
    </w:p>
    <w:p w14:paraId="192621C1" w14:textId="3AC553C4" w:rsidR="00424AAE" w:rsidRPr="00CC3AED" w:rsidRDefault="00424AAE" w:rsidP="00770AEB">
      <w:pPr>
        <w:pStyle w:val="ListParagraph"/>
        <w:numPr>
          <w:ilvl w:val="0"/>
          <w:numId w:val="32"/>
        </w:numPr>
        <w:overflowPunct w:val="0"/>
        <w:autoSpaceDE w:val="0"/>
        <w:autoSpaceDN w:val="0"/>
        <w:adjustRightInd w:val="0"/>
        <w:spacing w:after="0" w:line="240" w:lineRule="auto"/>
        <w:textAlignment w:val="baseline"/>
        <w:rPr>
          <w:rFonts w:asciiTheme="majorHAnsi" w:hAnsiTheme="majorHAnsi" w:cstheme="majorHAnsi"/>
          <w:color w:val="000000" w:themeColor="text1"/>
        </w:rPr>
      </w:pPr>
      <w:r w:rsidRPr="00CC3AED">
        <w:rPr>
          <w:rFonts w:asciiTheme="majorHAnsi" w:hAnsiTheme="majorHAnsi" w:cstheme="majorHAnsi"/>
          <w:color w:val="000000" w:themeColor="text1"/>
        </w:rPr>
        <w:t>Commitment to a quality curriculum</w:t>
      </w:r>
    </w:p>
    <w:p w14:paraId="42FC50C1" w14:textId="7E07981A" w:rsidR="0067658D" w:rsidRPr="00770AEB" w:rsidRDefault="0067658D" w:rsidP="00770AEB">
      <w:pPr>
        <w:pStyle w:val="ListParagraph"/>
        <w:numPr>
          <w:ilvl w:val="0"/>
          <w:numId w:val="32"/>
        </w:numPr>
        <w:overflowPunct w:val="0"/>
        <w:autoSpaceDE w:val="0"/>
        <w:autoSpaceDN w:val="0"/>
        <w:adjustRightInd w:val="0"/>
        <w:spacing w:after="0" w:line="240" w:lineRule="auto"/>
        <w:textAlignment w:val="baseline"/>
        <w:rPr>
          <w:rFonts w:asciiTheme="majorHAnsi" w:hAnsiTheme="majorHAnsi" w:cstheme="majorHAnsi"/>
          <w:color w:val="000000" w:themeColor="text1"/>
        </w:rPr>
      </w:pPr>
      <w:r w:rsidRPr="00770AEB">
        <w:rPr>
          <w:rFonts w:asciiTheme="majorHAnsi" w:hAnsiTheme="majorHAnsi" w:cstheme="majorHAnsi"/>
          <w:color w:val="000000" w:themeColor="text1"/>
        </w:rPr>
        <w:t xml:space="preserve">Commitment to quality standards of </w:t>
      </w:r>
      <w:r w:rsidR="008B52A7">
        <w:rPr>
          <w:rFonts w:asciiTheme="majorHAnsi" w:hAnsiTheme="majorHAnsi" w:cstheme="majorHAnsi"/>
          <w:color w:val="000000" w:themeColor="text1"/>
        </w:rPr>
        <w:t>National Association for the Education of Young Children (</w:t>
      </w:r>
      <w:r w:rsidRPr="00770AEB">
        <w:rPr>
          <w:rFonts w:asciiTheme="majorHAnsi" w:hAnsiTheme="majorHAnsi" w:cstheme="majorHAnsi"/>
          <w:color w:val="000000" w:themeColor="text1"/>
        </w:rPr>
        <w:t>NAEYC</w:t>
      </w:r>
      <w:r w:rsidR="008B52A7">
        <w:rPr>
          <w:rFonts w:asciiTheme="majorHAnsi" w:hAnsiTheme="majorHAnsi" w:cstheme="majorHAnsi"/>
          <w:color w:val="000000" w:themeColor="text1"/>
        </w:rPr>
        <w:t>)</w:t>
      </w:r>
      <w:r w:rsidRPr="00770AEB">
        <w:rPr>
          <w:rFonts w:asciiTheme="majorHAnsi" w:hAnsiTheme="majorHAnsi" w:cstheme="majorHAnsi"/>
          <w:color w:val="000000" w:themeColor="text1"/>
        </w:rPr>
        <w:t xml:space="preserve"> </w:t>
      </w:r>
      <w:r w:rsidR="009B2BC4">
        <w:rPr>
          <w:rFonts w:asciiTheme="majorHAnsi" w:hAnsiTheme="majorHAnsi" w:cstheme="majorHAnsi"/>
          <w:color w:val="000000" w:themeColor="text1"/>
        </w:rPr>
        <w:t xml:space="preserve">or an approved national accreditation </w:t>
      </w:r>
      <w:r w:rsidRPr="00770AEB">
        <w:rPr>
          <w:rFonts w:asciiTheme="majorHAnsi" w:hAnsiTheme="majorHAnsi" w:cstheme="majorHAnsi"/>
          <w:color w:val="000000" w:themeColor="text1"/>
        </w:rPr>
        <w:t xml:space="preserve">and </w:t>
      </w:r>
      <w:r w:rsidR="00180895">
        <w:rPr>
          <w:rFonts w:asciiTheme="majorHAnsi" w:hAnsiTheme="majorHAnsi" w:cstheme="majorHAnsi"/>
          <w:color w:val="000000" w:themeColor="text1"/>
        </w:rPr>
        <w:t>T</w:t>
      </w:r>
      <w:r w:rsidR="008B52A7">
        <w:rPr>
          <w:rFonts w:asciiTheme="majorHAnsi" w:hAnsiTheme="majorHAnsi" w:cstheme="majorHAnsi"/>
          <w:color w:val="000000" w:themeColor="text1"/>
        </w:rPr>
        <w:t>exas Rising Star (</w:t>
      </w:r>
      <w:r w:rsidRPr="00770AEB">
        <w:rPr>
          <w:rFonts w:asciiTheme="majorHAnsi" w:hAnsiTheme="majorHAnsi" w:cstheme="majorHAnsi"/>
          <w:color w:val="000000" w:themeColor="text1"/>
        </w:rPr>
        <w:t>TRS</w:t>
      </w:r>
      <w:r w:rsidR="008B52A7">
        <w:rPr>
          <w:rFonts w:asciiTheme="majorHAnsi" w:hAnsiTheme="majorHAnsi" w:cstheme="majorHAnsi"/>
          <w:color w:val="000000" w:themeColor="text1"/>
        </w:rPr>
        <w:t>)</w:t>
      </w:r>
    </w:p>
    <w:p w14:paraId="718CCE52" w14:textId="20B423EB" w:rsidR="00F6670D" w:rsidRDefault="0067658D" w:rsidP="00770AEB">
      <w:pPr>
        <w:pStyle w:val="ListParagraph"/>
        <w:numPr>
          <w:ilvl w:val="0"/>
          <w:numId w:val="32"/>
        </w:numPr>
        <w:rPr>
          <w:rFonts w:asciiTheme="majorHAnsi" w:hAnsiTheme="majorHAnsi" w:cstheme="majorHAnsi"/>
        </w:rPr>
      </w:pPr>
      <w:r w:rsidRPr="00CC3AED">
        <w:rPr>
          <w:rFonts w:asciiTheme="majorHAnsi" w:hAnsiTheme="majorHAnsi" w:cstheme="majorHAnsi"/>
          <w:color w:val="000000" w:themeColor="text1"/>
        </w:rPr>
        <w:lastRenderedPageBreak/>
        <w:t xml:space="preserve">Commitment to </w:t>
      </w:r>
      <w:r w:rsidR="009E0A82" w:rsidRPr="00CC3AED">
        <w:rPr>
          <w:rFonts w:asciiTheme="majorHAnsi" w:hAnsiTheme="majorHAnsi" w:cstheme="majorHAnsi"/>
          <w:color w:val="000000" w:themeColor="text1"/>
        </w:rPr>
        <w:t xml:space="preserve">implementing </w:t>
      </w:r>
      <w:r w:rsidRPr="00CC3AED">
        <w:rPr>
          <w:rFonts w:asciiTheme="majorHAnsi" w:hAnsiTheme="majorHAnsi" w:cstheme="majorHAnsi"/>
          <w:color w:val="000000" w:themeColor="text1"/>
        </w:rPr>
        <w:t>concepts of the Outdoor Learning Environment</w:t>
      </w:r>
      <w:r w:rsidR="002F59D5">
        <w:rPr>
          <w:rFonts w:asciiTheme="majorHAnsi" w:hAnsiTheme="majorHAnsi" w:cstheme="majorHAnsi"/>
          <w:color w:val="000000" w:themeColor="text1"/>
        </w:rPr>
        <w:t xml:space="preserve"> (OLE)</w:t>
      </w:r>
      <w:r w:rsidR="009E0A82" w:rsidRPr="00CC3AED">
        <w:rPr>
          <w:rFonts w:asciiTheme="majorHAnsi" w:hAnsiTheme="majorHAnsi" w:cstheme="majorHAnsi"/>
          <w:color w:val="000000" w:themeColor="text1"/>
        </w:rPr>
        <w:t xml:space="preserve"> for outdoor play time</w:t>
      </w:r>
      <w:r w:rsidR="00F6670D" w:rsidRPr="00CC3AED">
        <w:rPr>
          <w:rFonts w:asciiTheme="majorHAnsi" w:hAnsiTheme="majorHAnsi" w:cstheme="majorHAnsi"/>
          <w:color w:val="000000" w:themeColor="text1"/>
        </w:rPr>
        <w:t xml:space="preserve"> </w:t>
      </w:r>
      <w:r w:rsidR="00F6670D" w:rsidRPr="00CC3AED">
        <w:rPr>
          <w:rFonts w:asciiTheme="majorHAnsi" w:hAnsiTheme="majorHAnsi" w:cstheme="majorHAnsi"/>
        </w:rPr>
        <w:t xml:space="preserve">(See </w:t>
      </w:r>
      <w:hyperlink r:id="rId12" w:history="1">
        <w:r w:rsidR="00F6670D" w:rsidRPr="00CC3AED">
          <w:rPr>
            <w:rStyle w:val="Hyperlink"/>
            <w:rFonts w:asciiTheme="majorHAnsi" w:hAnsiTheme="majorHAnsi" w:cstheme="majorHAnsi"/>
          </w:rPr>
          <w:t>https://dshs.texas.gov/Obesity/OLE/</w:t>
        </w:r>
      </w:hyperlink>
      <w:r w:rsidR="00F6670D" w:rsidRPr="00CC3AED">
        <w:rPr>
          <w:rFonts w:asciiTheme="majorHAnsi" w:hAnsiTheme="majorHAnsi" w:cstheme="majorHAnsi"/>
        </w:rPr>
        <w:t xml:space="preserve"> for more information on OLE.) </w:t>
      </w:r>
    </w:p>
    <w:p w14:paraId="00BDA4E4" w14:textId="77777777" w:rsidR="00770AEB" w:rsidRPr="00770AEB" w:rsidRDefault="00770AEB" w:rsidP="00770AEB">
      <w:pPr>
        <w:pStyle w:val="ListParagraph"/>
        <w:numPr>
          <w:ilvl w:val="0"/>
          <w:numId w:val="22"/>
        </w:numPr>
        <w:rPr>
          <w:rFonts w:asciiTheme="majorHAnsi" w:hAnsiTheme="majorHAnsi" w:cstheme="majorHAnsi"/>
          <w:color w:val="000000" w:themeColor="text1"/>
        </w:rPr>
      </w:pPr>
      <w:r w:rsidRPr="00770AEB">
        <w:rPr>
          <w:rFonts w:asciiTheme="majorHAnsi" w:hAnsiTheme="majorHAnsi" w:cstheme="majorHAnsi"/>
          <w:color w:val="000000" w:themeColor="text1"/>
        </w:rPr>
        <w:t>Staff</w:t>
      </w:r>
    </w:p>
    <w:p w14:paraId="066B6F76" w14:textId="77777777" w:rsidR="00770AEB" w:rsidRPr="00770AEB" w:rsidRDefault="00770AEB" w:rsidP="00770AEB">
      <w:pPr>
        <w:pStyle w:val="ListParagraph"/>
        <w:numPr>
          <w:ilvl w:val="0"/>
          <w:numId w:val="32"/>
        </w:numPr>
        <w:rPr>
          <w:rFonts w:asciiTheme="majorHAnsi" w:hAnsiTheme="majorHAnsi" w:cstheme="majorHAnsi"/>
        </w:rPr>
      </w:pPr>
      <w:r w:rsidRPr="00770AEB">
        <w:rPr>
          <w:rFonts w:asciiTheme="majorHAnsi" w:hAnsiTheme="majorHAnsi" w:cstheme="majorHAnsi"/>
        </w:rPr>
        <w:t>Demonstrated ability to recruit, retain and develop a high quality and skilled administrative and teaching staff</w:t>
      </w:r>
    </w:p>
    <w:p w14:paraId="25B12E67" w14:textId="5532B683" w:rsidR="0067658D" w:rsidRPr="00770AEB" w:rsidRDefault="006079B0" w:rsidP="001C24FE">
      <w:pPr>
        <w:pStyle w:val="ListParagraph"/>
        <w:numPr>
          <w:ilvl w:val="0"/>
          <w:numId w:val="22"/>
        </w:numPr>
        <w:overflowPunct w:val="0"/>
        <w:autoSpaceDE w:val="0"/>
        <w:autoSpaceDN w:val="0"/>
        <w:adjustRightInd w:val="0"/>
        <w:spacing w:after="0" w:line="240" w:lineRule="auto"/>
        <w:textAlignment w:val="baseline"/>
        <w:rPr>
          <w:rFonts w:asciiTheme="majorHAnsi" w:hAnsiTheme="majorHAnsi" w:cstheme="majorHAnsi"/>
          <w:color w:val="000000" w:themeColor="text1"/>
        </w:rPr>
      </w:pPr>
      <w:r w:rsidRPr="00770AEB">
        <w:rPr>
          <w:rFonts w:asciiTheme="majorHAnsi" w:hAnsiTheme="majorHAnsi" w:cstheme="majorHAnsi"/>
          <w:color w:val="000000" w:themeColor="text1"/>
        </w:rPr>
        <w:t>Cost/Value</w:t>
      </w:r>
    </w:p>
    <w:p w14:paraId="07822D9E" w14:textId="794FD590" w:rsidR="00424AAE" w:rsidRPr="00770AEB" w:rsidRDefault="00424AAE" w:rsidP="00770AEB">
      <w:pPr>
        <w:pStyle w:val="ListParagraph"/>
        <w:numPr>
          <w:ilvl w:val="0"/>
          <w:numId w:val="33"/>
        </w:numPr>
        <w:overflowPunct w:val="0"/>
        <w:autoSpaceDE w:val="0"/>
        <w:autoSpaceDN w:val="0"/>
        <w:adjustRightInd w:val="0"/>
        <w:spacing w:after="0" w:line="240" w:lineRule="auto"/>
        <w:textAlignment w:val="baseline"/>
        <w:rPr>
          <w:rFonts w:asciiTheme="majorHAnsi" w:hAnsiTheme="majorHAnsi" w:cstheme="majorHAnsi"/>
          <w:color w:val="000000" w:themeColor="text1"/>
        </w:rPr>
      </w:pPr>
      <w:r w:rsidRPr="00CC3AED">
        <w:rPr>
          <w:rFonts w:asciiTheme="majorHAnsi" w:hAnsiTheme="majorHAnsi" w:cstheme="majorHAnsi"/>
          <w:color w:val="000000" w:themeColor="text1"/>
        </w:rPr>
        <w:t>Commitment to an o</w:t>
      </w:r>
      <w:r w:rsidR="001C4295" w:rsidRPr="00CC3AED">
        <w:rPr>
          <w:rFonts w:asciiTheme="majorHAnsi" w:hAnsiTheme="majorHAnsi" w:cstheme="majorHAnsi"/>
          <w:color w:val="000000" w:themeColor="text1"/>
        </w:rPr>
        <w:t>perating and financial approach</w:t>
      </w:r>
      <w:r w:rsidR="00417912" w:rsidRPr="00CC3AED">
        <w:rPr>
          <w:rFonts w:asciiTheme="majorHAnsi" w:hAnsiTheme="majorHAnsi" w:cstheme="majorHAnsi"/>
          <w:color w:val="000000" w:themeColor="text1"/>
        </w:rPr>
        <w:t xml:space="preserve"> </w:t>
      </w:r>
      <w:r w:rsidR="0016166D" w:rsidRPr="00CC3AED">
        <w:rPr>
          <w:rFonts w:asciiTheme="majorHAnsi" w:hAnsiTheme="majorHAnsi" w:cstheme="majorHAnsi"/>
          <w:color w:val="000000" w:themeColor="text1"/>
        </w:rPr>
        <w:t xml:space="preserve">that </w:t>
      </w:r>
      <w:r w:rsidR="009E0A82" w:rsidRPr="00CC3AED">
        <w:rPr>
          <w:rFonts w:asciiTheme="majorHAnsi" w:hAnsiTheme="majorHAnsi" w:cstheme="majorHAnsi"/>
          <w:color w:val="000000" w:themeColor="text1"/>
        </w:rPr>
        <w:t xml:space="preserve">meets </w:t>
      </w:r>
      <w:r w:rsidR="0016166D" w:rsidRPr="00CC3AED">
        <w:rPr>
          <w:rFonts w:asciiTheme="majorHAnsi" w:hAnsiTheme="majorHAnsi" w:cstheme="majorHAnsi"/>
          <w:color w:val="000000" w:themeColor="text1"/>
        </w:rPr>
        <w:t xml:space="preserve">the requirement for a </w:t>
      </w:r>
      <w:r w:rsidR="00C91EE2">
        <w:rPr>
          <w:rFonts w:asciiTheme="majorHAnsi" w:hAnsiTheme="majorHAnsi" w:cstheme="majorHAnsi"/>
          <w:color w:val="000000" w:themeColor="text1"/>
        </w:rPr>
        <w:t>high-</w:t>
      </w:r>
      <w:r w:rsidR="0016166D" w:rsidRPr="00CC3AED">
        <w:rPr>
          <w:rFonts w:asciiTheme="majorHAnsi" w:hAnsiTheme="majorHAnsi" w:cstheme="majorHAnsi"/>
          <w:color w:val="000000" w:themeColor="text1"/>
        </w:rPr>
        <w:t xml:space="preserve">quality child care program </w:t>
      </w:r>
      <w:r w:rsidR="009E0A82" w:rsidRPr="00CC3AED">
        <w:rPr>
          <w:rFonts w:asciiTheme="majorHAnsi" w:hAnsiTheme="majorHAnsi" w:cstheme="majorHAnsi"/>
          <w:color w:val="000000" w:themeColor="text1"/>
        </w:rPr>
        <w:t xml:space="preserve">and takes into account that the </w:t>
      </w:r>
      <w:r w:rsidR="0016166D" w:rsidRPr="00CC3AED">
        <w:rPr>
          <w:rFonts w:asciiTheme="majorHAnsi" w:hAnsiTheme="majorHAnsi" w:cstheme="majorHAnsi"/>
          <w:color w:val="000000" w:themeColor="text1"/>
        </w:rPr>
        <w:t>City of Austin</w:t>
      </w:r>
      <w:r w:rsidR="009E0A82" w:rsidRPr="00CC3AED">
        <w:rPr>
          <w:rFonts w:asciiTheme="majorHAnsi" w:hAnsiTheme="majorHAnsi" w:cstheme="majorHAnsi"/>
          <w:color w:val="000000" w:themeColor="text1"/>
        </w:rPr>
        <w:t xml:space="preserve"> </w:t>
      </w:r>
      <w:r w:rsidRPr="00CC3AED">
        <w:rPr>
          <w:rFonts w:asciiTheme="majorHAnsi" w:hAnsiTheme="majorHAnsi" w:cstheme="majorHAnsi"/>
          <w:color w:val="000000" w:themeColor="text1"/>
        </w:rPr>
        <w:t xml:space="preserve">will not </w:t>
      </w:r>
      <w:r w:rsidR="009E0A82" w:rsidRPr="00CC3AED">
        <w:rPr>
          <w:rFonts w:asciiTheme="majorHAnsi" w:hAnsiTheme="majorHAnsi" w:cstheme="majorHAnsi"/>
          <w:color w:val="000000" w:themeColor="text1"/>
        </w:rPr>
        <w:t>provide the</w:t>
      </w:r>
      <w:r w:rsidR="002F59D5">
        <w:rPr>
          <w:rFonts w:asciiTheme="majorHAnsi" w:hAnsiTheme="majorHAnsi" w:cstheme="majorHAnsi"/>
          <w:color w:val="000000" w:themeColor="text1"/>
        </w:rPr>
        <w:t xml:space="preserve"> </w:t>
      </w:r>
      <w:r w:rsidR="003F6E2E">
        <w:rPr>
          <w:rFonts w:asciiTheme="majorHAnsi" w:hAnsiTheme="majorHAnsi" w:cstheme="majorHAnsi"/>
          <w:color w:val="000000" w:themeColor="text1"/>
        </w:rPr>
        <w:t>O</w:t>
      </w:r>
      <w:r w:rsidR="009E0A82" w:rsidRPr="00CC3AED">
        <w:rPr>
          <w:rFonts w:asciiTheme="majorHAnsi" w:hAnsiTheme="majorHAnsi" w:cstheme="majorHAnsi"/>
          <w:color w:val="000000" w:themeColor="text1"/>
        </w:rPr>
        <w:t xml:space="preserve">perator </w:t>
      </w:r>
      <w:r w:rsidR="0016166D" w:rsidRPr="00CC3AED">
        <w:rPr>
          <w:rFonts w:asciiTheme="majorHAnsi" w:hAnsiTheme="majorHAnsi" w:cstheme="majorHAnsi"/>
          <w:color w:val="000000" w:themeColor="text1"/>
        </w:rPr>
        <w:t>long</w:t>
      </w:r>
      <w:r w:rsidR="009E0A82" w:rsidRPr="00CC3AED">
        <w:rPr>
          <w:rFonts w:asciiTheme="majorHAnsi" w:hAnsiTheme="majorHAnsi" w:cstheme="majorHAnsi"/>
          <w:color w:val="000000" w:themeColor="text1"/>
        </w:rPr>
        <w:t>-</w:t>
      </w:r>
      <w:r w:rsidR="0016166D" w:rsidRPr="00CC3AED">
        <w:rPr>
          <w:rFonts w:asciiTheme="majorHAnsi" w:hAnsiTheme="majorHAnsi" w:cstheme="majorHAnsi"/>
          <w:color w:val="000000" w:themeColor="text1"/>
        </w:rPr>
        <w:t xml:space="preserve">term </w:t>
      </w:r>
      <w:r w:rsidR="009E0A82" w:rsidRPr="00CC3AED">
        <w:rPr>
          <w:rFonts w:asciiTheme="majorHAnsi" w:hAnsiTheme="majorHAnsi" w:cstheme="majorHAnsi"/>
          <w:color w:val="000000" w:themeColor="text1"/>
        </w:rPr>
        <w:t xml:space="preserve">financial support </w:t>
      </w:r>
      <w:r w:rsidR="0016166D" w:rsidRPr="00CC3AED">
        <w:rPr>
          <w:rFonts w:asciiTheme="majorHAnsi" w:hAnsiTheme="majorHAnsi" w:cstheme="majorHAnsi"/>
          <w:color w:val="000000" w:themeColor="text1"/>
        </w:rPr>
        <w:t xml:space="preserve">beyond </w:t>
      </w:r>
      <w:r w:rsidR="0016166D" w:rsidRPr="00770AEB">
        <w:rPr>
          <w:rFonts w:asciiTheme="majorHAnsi" w:hAnsiTheme="majorHAnsi" w:cstheme="majorHAnsi"/>
          <w:color w:val="000000" w:themeColor="text1"/>
        </w:rPr>
        <w:t xml:space="preserve">facility related </w:t>
      </w:r>
      <w:r w:rsidRPr="00770AEB">
        <w:rPr>
          <w:rFonts w:asciiTheme="majorHAnsi" w:hAnsiTheme="majorHAnsi" w:cstheme="majorHAnsi"/>
          <w:color w:val="000000" w:themeColor="text1"/>
        </w:rPr>
        <w:t>expenses</w:t>
      </w:r>
      <w:r w:rsidR="002F59D5">
        <w:rPr>
          <w:rFonts w:asciiTheme="majorHAnsi" w:hAnsiTheme="majorHAnsi" w:cstheme="majorHAnsi"/>
          <w:color w:val="000000" w:themeColor="text1"/>
        </w:rPr>
        <w:t>,</w:t>
      </w:r>
      <w:r w:rsidR="001E2DBC" w:rsidRPr="00770AEB">
        <w:rPr>
          <w:rFonts w:asciiTheme="majorHAnsi" w:hAnsiTheme="majorHAnsi" w:cstheme="majorHAnsi"/>
          <w:color w:val="000000" w:themeColor="text1"/>
        </w:rPr>
        <w:t xml:space="preserve"> </w:t>
      </w:r>
      <w:r w:rsidR="005117A6">
        <w:rPr>
          <w:rFonts w:asciiTheme="majorHAnsi" w:hAnsiTheme="majorHAnsi" w:cstheme="majorHAnsi"/>
          <w:color w:val="000000" w:themeColor="text1"/>
        </w:rPr>
        <w:t>such as rent, property taxes, standard utilities, basic landscaping, basic janitorial, and typical maintenance services</w:t>
      </w:r>
      <w:r w:rsidR="002F59D5">
        <w:rPr>
          <w:rFonts w:asciiTheme="majorHAnsi" w:hAnsiTheme="majorHAnsi" w:cstheme="majorHAnsi"/>
          <w:color w:val="000000" w:themeColor="text1"/>
        </w:rPr>
        <w:t>,</w:t>
      </w:r>
      <w:r w:rsidR="005117A6">
        <w:rPr>
          <w:rFonts w:asciiTheme="majorHAnsi" w:hAnsiTheme="majorHAnsi" w:cstheme="majorHAnsi"/>
          <w:color w:val="000000" w:themeColor="text1"/>
        </w:rPr>
        <w:t xml:space="preserve"> during the initial </w:t>
      </w:r>
      <w:r w:rsidR="002F59D5">
        <w:rPr>
          <w:rFonts w:asciiTheme="majorHAnsi" w:hAnsiTheme="majorHAnsi" w:cstheme="majorHAnsi"/>
          <w:color w:val="000000" w:themeColor="text1"/>
        </w:rPr>
        <w:t>five</w:t>
      </w:r>
      <w:r w:rsidR="005117A6">
        <w:rPr>
          <w:rFonts w:asciiTheme="majorHAnsi" w:hAnsiTheme="majorHAnsi" w:cstheme="majorHAnsi"/>
          <w:color w:val="000000" w:themeColor="text1"/>
        </w:rPr>
        <w:t>-year agreement</w:t>
      </w:r>
      <w:r w:rsidR="00F64A90">
        <w:rPr>
          <w:rFonts w:asciiTheme="majorHAnsi" w:hAnsiTheme="majorHAnsi" w:cstheme="majorHAnsi"/>
          <w:color w:val="000000" w:themeColor="text1"/>
        </w:rPr>
        <w:t xml:space="preserve"> (and </w:t>
      </w:r>
      <w:r w:rsidR="00826C91">
        <w:rPr>
          <w:rFonts w:asciiTheme="majorHAnsi" w:hAnsiTheme="majorHAnsi" w:cstheme="majorHAnsi"/>
          <w:color w:val="000000" w:themeColor="text1"/>
        </w:rPr>
        <w:t>subsequent renewal options</w:t>
      </w:r>
      <w:r w:rsidR="00F64A90">
        <w:rPr>
          <w:rFonts w:asciiTheme="majorHAnsi" w:hAnsiTheme="majorHAnsi" w:cstheme="majorHAnsi"/>
          <w:color w:val="000000" w:themeColor="text1"/>
        </w:rPr>
        <w:t>).</w:t>
      </w:r>
    </w:p>
    <w:p w14:paraId="3231F4A2" w14:textId="30F6F8F7" w:rsidR="007A3AC1" w:rsidRPr="00770AEB" w:rsidRDefault="00424AAE" w:rsidP="00770AEB">
      <w:pPr>
        <w:pStyle w:val="ListParagraph"/>
        <w:numPr>
          <w:ilvl w:val="0"/>
          <w:numId w:val="33"/>
        </w:numPr>
        <w:overflowPunct w:val="0"/>
        <w:autoSpaceDE w:val="0"/>
        <w:autoSpaceDN w:val="0"/>
        <w:adjustRightInd w:val="0"/>
        <w:spacing w:after="0" w:line="240" w:lineRule="auto"/>
        <w:textAlignment w:val="baseline"/>
        <w:rPr>
          <w:rFonts w:asciiTheme="majorHAnsi" w:hAnsiTheme="majorHAnsi" w:cstheme="majorHAnsi"/>
          <w:color w:val="000000" w:themeColor="text1"/>
        </w:rPr>
      </w:pPr>
      <w:r w:rsidRPr="00770AEB">
        <w:rPr>
          <w:rFonts w:asciiTheme="majorHAnsi" w:hAnsiTheme="majorHAnsi" w:cstheme="majorHAnsi"/>
          <w:color w:val="000000" w:themeColor="text1"/>
        </w:rPr>
        <w:t>Demonstrated understanding of how parent fees</w:t>
      </w:r>
      <w:r w:rsidR="007A3AC1" w:rsidRPr="00770AEB">
        <w:rPr>
          <w:rFonts w:asciiTheme="majorHAnsi" w:hAnsiTheme="majorHAnsi" w:cstheme="majorHAnsi"/>
          <w:color w:val="000000" w:themeColor="text1"/>
        </w:rPr>
        <w:t xml:space="preserve"> and </w:t>
      </w:r>
      <w:r w:rsidRPr="00770AEB">
        <w:rPr>
          <w:rFonts w:asciiTheme="majorHAnsi" w:hAnsiTheme="majorHAnsi" w:cstheme="majorHAnsi"/>
          <w:color w:val="000000" w:themeColor="text1"/>
        </w:rPr>
        <w:t xml:space="preserve">teacher salaries need to be balanced to create a </w:t>
      </w:r>
      <w:r w:rsidR="00F64A90">
        <w:rPr>
          <w:rFonts w:asciiTheme="majorHAnsi" w:hAnsiTheme="majorHAnsi" w:cstheme="majorHAnsi"/>
          <w:color w:val="000000" w:themeColor="text1"/>
        </w:rPr>
        <w:t xml:space="preserve">high </w:t>
      </w:r>
      <w:r w:rsidRPr="00770AEB">
        <w:rPr>
          <w:rFonts w:asciiTheme="majorHAnsi" w:hAnsiTheme="majorHAnsi" w:cstheme="majorHAnsi"/>
          <w:color w:val="000000" w:themeColor="text1"/>
        </w:rPr>
        <w:t xml:space="preserve">quality </w:t>
      </w:r>
      <w:r w:rsidR="00F64A90">
        <w:rPr>
          <w:rFonts w:asciiTheme="majorHAnsi" w:hAnsiTheme="majorHAnsi" w:cstheme="majorHAnsi"/>
          <w:color w:val="000000" w:themeColor="text1"/>
        </w:rPr>
        <w:t>and</w:t>
      </w:r>
      <w:r w:rsidR="00F64A90" w:rsidRPr="00770AEB">
        <w:rPr>
          <w:rFonts w:asciiTheme="majorHAnsi" w:hAnsiTheme="majorHAnsi" w:cstheme="majorHAnsi"/>
          <w:color w:val="000000" w:themeColor="text1"/>
        </w:rPr>
        <w:t xml:space="preserve"> </w:t>
      </w:r>
      <w:r w:rsidRPr="00770AEB">
        <w:rPr>
          <w:rFonts w:asciiTheme="majorHAnsi" w:hAnsiTheme="majorHAnsi" w:cstheme="majorHAnsi"/>
          <w:color w:val="000000" w:themeColor="text1"/>
        </w:rPr>
        <w:t>sustainable program</w:t>
      </w:r>
    </w:p>
    <w:p w14:paraId="52FF8096" w14:textId="07EBAB3C" w:rsidR="006079B0" w:rsidRPr="00CC3AED" w:rsidRDefault="006079B0" w:rsidP="00886792">
      <w:pPr>
        <w:pStyle w:val="ListParagraph"/>
        <w:numPr>
          <w:ilvl w:val="0"/>
          <w:numId w:val="22"/>
        </w:numPr>
        <w:overflowPunct w:val="0"/>
        <w:autoSpaceDE w:val="0"/>
        <w:autoSpaceDN w:val="0"/>
        <w:adjustRightInd w:val="0"/>
        <w:spacing w:line="240" w:lineRule="auto"/>
        <w:textAlignment w:val="baseline"/>
        <w:rPr>
          <w:rFonts w:asciiTheme="majorHAnsi" w:hAnsiTheme="majorHAnsi" w:cstheme="majorHAnsi"/>
          <w:color w:val="000000" w:themeColor="text1"/>
        </w:rPr>
      </w:pPr>
      <w:r w:rsidRPr="00CC3AED">
        <w:rPr>
          <w:rFonts w:asciiTheme="majorHAnsi" w:hAnsiTheme="majorHAnsi" w:cstheme="majorHAnsi"/>
          <w:color w:val="000000" w:themeColor="text1"/>
        </w:rPr>
        <w:t>Customer Service</w:t>
      </w:r>
    </w:p>
    <w:p w14:paraId="7EF0B1F3" w14:textId="5BCAD8D0" w:rsidR="00770AEB" w:rsidRPr="004A1041" w:rsidRDefault="0016166D" w:rsidP="004A1041">
      <w:pPr>
        <w:pStyle w:val="ListParagraph"/>
        <w:numPr>
          <w:ilvl w:val="0"/>
          <w:numId w:val="1"/>
        </w:numPr>
        <w:overflowPunct w:val="0"/>
        <w:autoSpaceDE w:val="0"/>
        <w:autoSpaceDN w:val="0"/>
        <w:adjustRightInd w:val="0"/>
        <w:spacing w:line="240" w:lineRule="auto"/>
        <w:textAlignment w:val="baseline"/>
        <w:rPr>
          <w:rFonts w:asciiTheme="majorHAnsi" w:hAnsiTheme="majorHAnsi" w:cstheme="majorHAnsi"/>
          <w:color w:val="000000" w:themeColor="text1"/>
        </w:rPr>
      </w:pPr>
      <w:r w:rsidRPr="00CC3AED">
        <w:rPr>
          <w:rFonts w:asciiTheme="majorHAnsi" w:hAnsiTheme="majorHAnsi" w:cstheme="majorHAnsi"/>
          <w:color w:val="000000" w:themeColor="text1"/>
        </w:rPr>
        <w:t>Seamless, flexible</w:t>
      </w:r>
      <w:r w:rsidR="00205749">
        <w:rPr>
          <w:rFonts w:asciiTheme="majorHAnsi" w:hAnsiTheme="majorHAnsi" w:cstheme="majorHAnsi"/>
          <w:color w:val="000000" w:themeColor="text1"/>
        </w:rPr>
        <w:t>,</w:t>
      </w:r>
      <w:r w:rsidRPr="00CC3AED">
        <w:rPr>
          <w:rFonts w:asciiTheme="majorHAnsi" w:hAnsiTheme="majorHAnsi" w:cstheme="majorHAnsi"/>
          <w:color w:val="000000" w:themeColor="text1"/>
        </w:rPr>
        <w:t xml:space="preserve"> and responsive to the City of Austin’s needs at all points of contact (contracting, client services, family needs</w:t>
      </w:r>
      <w:r w:rsidR="00934F46" w:rsidRPr="00CC3AED">
        <w:rPr>
          <w:rFonts w:asciiTheme="majorHAnsi" w:hAnsiTheme="majorHAnsi" w:cstheme="majorHAnsi"/>
          <w:color w:val="000000" w:themeColor="text1"/>
        </w:rPr>
        <w:t>)</w:t>
      </w:r>
    </w:p>
    <w:p w14:paraId="2E9866BA" w14:textId="09864423" w:rsidR="0000417B" w:rsidRPr="00770AEB" w:rsidRDefault="0000417B" w:rsidP="00886792">
      <w:pPr>
        <w:pStyle w:val="ListParagraph"/>
        <w:numPr>
          <w:ilvl w:val="0"/>
          <w:numId w:val="22"/>
        </w:numPr>
        <w:overflowPunct w:val="0"/>
        <w:autoSpaceDE w:val="0"/>
        <w:autoSpaceDN w:val="0"/>
        <w:adjustRightInd w:val="0"/>
        <w:spacing w:line="240" w:lineRule="auto"/>
        <w:textAlignment w:val="baseline"/>
        <w:rPr>
          <w:rFonts w:asciiTheme="majorHAnsi" w:hAnsiTheme="majorHAnsi" w:cstheme="majorHAnsi"/>
          <w:color w:val="000000" w:themeColor="text1"/>
        </w:rPr>
      </w:pPr>
      <w:r w:rsidRPr="00770AEB">
        <w:rPr>
          <w:rFonts w:asciiTheme="majorHAnsi" w:hAnsiTheme="majorHAnsi" w:cstheme="majorHAnsi"/>
          <w:color w:val="000000" w:themeColor="text1"/>
        </w:rPr>
        <w:t>Risk/Liability</w:t>
      </w:r>
    </w:p>
    <w:p w14:paraId="3302F0D8" w14:textId="514D67FF" w:rsidR="00934F46" w:rsidRPr="00770AEB" w:rsidRDefault="00934F46" w:rsidP="00D82549">
      <w:pPr>
        <w:pStyle w:val="ListParagraph"/>
        <w:numPr>
          <w:ilvl w:val="0"/>
          <w:numId w:val="37"/>
        </w:numPr>
        <w:overflowPunct w:val="0"/>
        <w:autoSpaceDE w:val="0"/>
        <w:autoSpaceDN w:val="0"/>
        <w:adjustRightInd w:val="0"/>
        <w:spacing w:line="240" w:lineRule="auto"/>
        <w:textAlignment w:val="baseline"/>
        <w:rPr>
          <w:rFonts w:asciiTheme="majorHAnsi" w:hAnsiTheme="majorHAnsi" w:cstheme="majorHAnsi"/>
          <w:color w:val="000000" w:themeColor="text1"/>
        </w:rPr>
      </w:pPr>
      <w:r w:rsidRPr="00770AEB">
        <w:rPr>
          <w:rFonts w:asciiTheme="majorHAnsi" w:hAnsiTheme="majorHAnsi" w:cstheme="majorHAnsi"/>
          <w:color w:val="000000" w:themeColor="text1"/>
        </w:rPr>
        <w:t xml:space="preserve">Demonstrated financial and </w:t>
      </w:r>
      <w:r w:rsidR="00F87730" w:rsidRPr="00770AEB">
        <w:rPr>
          <w:rFonts w:asciiTheme="majorHAnsi" w:hAnsiTheme="majorHAnsi" w:cstheme="majorHAnsi"/>
          <w:color w:val="000000" w:themeColor="text1"/>
        </w:rPr>
        <w:t xml:space="preserve">organizational </w:t>
      </w:r>
      <w:r w:rsidRPr="00770AEB">
        <w:rPr>
          <w:rFonts w:asciiTheme="majorHAnsi" w:hAnsiTheme="majorHAnsi" w:cstheme="majorHAnsi"/>
          <w:color w:val="000000" w:themeColor="text1"/>
        </w:rPr>
        <w:t xml:space="preserve">stability </w:t>
      </w:r>
    </w:p>
    <w:p w14:paraId="4CED0CB8" w14:textId="0BA4859B" w:rsidR="0077750A" w:rsidRPr="00770AEB" w:rsidRDefault="00424AAE" w:rsidP="00D82549">
      <w:pPr>
        <w:pStyle w:val="ListParagraph"/>
        <w:numPr>
          <w:ilvl w:val="0"/>
          <w:numId w:val="37"/>
        </w:numPr>
        <w:spacing w:after="0" w:line="240" w:lineRule="auto"/>
        <w:rPr>
          <w:rFonts w:asciiTheme="majorHAnsi" w:hAnsiTheme="majorHAnsi" w:cstheme="majorHAnsi"/>
          <w:color w:val="000000" w:themeColor="text1"/>
        </w:rPr>
      </w:pPr>
      <w:r w:rsidRPr="00770AEB">
        <w:rPr>
          <w:rFonts w:asciiTheme="majorHAnsi" w:hAnsiTheme="majorHAnsi" w:cstheme="majorHAnsi"/>
          <w:color w:val="000000" w:themeColor="text1"/>
        </w:rPr>
        <w:t>Ability to m</w:t>
      </w:r>
      <w:r w:rsidR="00934F46" w:rsidRPr="00770AEB">
        <w:rPr>
          <w:rFonts w:asciiTheme="majorHAnsi" w:hAnsiTheme="majorHAnsi" w:cstheme="majorHAnsi"/>
          <w:color w:val="000000" w:themeColor="text1"/>
        </w:rPr>
        <w:t xml:space="preserve">eet </w:t>
      </w:r>
      <w:r w:rsidR="006D32C3" w:rsidRPr="00770AEB">
        <w:rPr>
          <w:rFonts w:asciiTheme="majorHAnsi" w:hAnsiTheme="majorHAnsi" w:cstheme="majorHAnsi"/>
          <w:color w:val="000000" w:themeColor="text1"/>
        </w:rPr>
        <w:t xml:space="preserve">or exceed the </w:t>
      </w:r>
      <w:r w:rsidR="00934F46" w:rsidRPr="00770AEB">
        <w:rPr>
          <w:rFonts w:asciiTheme="majorHAnsi" w:hAnsiTheme="majorHAnsi" w:cstheme="majorHAnsi"/>
          <w:color w:val="000000" w:themeColor="text1"/>
        </w:rPr>
        <w:t xml:space="preserve">City of Austin’s risk </w:t>
      </w:r>
      <w:r w:rsidR="00F87730" w:rsidRPr="00770AEB">
        <w:rPr>
          <w:rFonts w:asciiTheme="majorHAnsi" w:hAnsiTheme="majorHAnsi" w:cstheme="majorHAnsi"/>
          <w:color w:val="000000" w:themeColor="text1"/>
        </w:rPr>
        <w:t xml:space="preserve">management </w:t>
      </w:r>
      <w:r w:rsidR="00934F46" w:rsidRPr="00770AEB">
        <w:rPr>
          <w:rFonts w:asciiTheme="majorHAnsi" w:hAnsiTheme="majorHAnsi" w:cstheme="majorHAnsi"/>
          <w:color w:val="000000" w:themeColor="text1"/>
        </w:rPr>
        <w:t>and insurance requirement</w:t>
      </w:r>
      <w:r w:rsidR="00EC289E" w:rsidRPr="00770AEB">
        <w:rPr>
          <w:rFonts w:asciiTheme="majorHAnsi" w:hAnsiTheme="majorHAnsi" w:cstheme="majorHAnsi"/>
          <w:color w:val="000000" w:themeColor="text1"/>
        </w:rPr>
        <w:t xml:space="preserve">s </w:t>
      </w:r>
      <w:r w:rsidRPr="00770AEB">
        <w:rPr>
          <w:rFonts w:asciiTheme="majorHAnsi" w:hAnsiTheme="majorHAnsi" w:cstheme="majorHAnsi"/>
          <w:color w:val="000000" w:themeColor="text1"/>
        </w:rPr>
        <w:t xml:space="preserve">outlined in </w:t>
      </w:r>
      <w:r w:rsidR="001E2DBC" w:rsidRPr="00770AEB">
        <w:rPr>
          <w:rFonts w:asciiTheme="majorHAnsi" w:hAnsiTheme="majorHAnsi" w:cstheme="majorHAnsi"/>
          <w:color w:val="000000" w:themeColor="text1"/>
        </w:rPr>
        <w:t xml:space="preserve">Appendix </w:t>
      </w:r>
      <w:r w:rsidR="009770DA">
        <w:rPr>
          <w:rFonts w:asciiTheme="majorHAnsi" w:hAnsiTheme="majorHAnsi" w:cstheme="majorHAnsi"/>
          <w:color w:val="000000" w:themeColor="text1"/>
        </w:rPr>
        <w:t>C</w:t>
      </w:r>
      <w:r w:rsidR="001E2DBC" w:rsidRPr="00770AEB">
        <w:rPr>
          <w:rFonts w:asciiTheme="majorHAnsi" w:hAnsiTheme="majorHAnsi" w:cstheme="majorHAnsi"/>
          <w:color w:val="000000" w:themeColor="text1"/>
        </w:rPr>
        <w:t xml:space="preserve">, </w:t>
      </w:r>
      <w:r w:rsidR="0077750A" w:rsidRPr="00770AEB">
        <w:rPr>
          <w:rFonts w:asciiTheme="majorHAnsi" w:hAnsiTheme="majorHAnsi" w:cstheme="majorHAnsi"/>
          <w:color w:val="000000" w:themeColor="text1"/>
        </w:rPr>
        <w:t xml:space="preserve">Supplemental </w:t>
      </w:r>
      <w:r w:rsidR="001E2DBC" w:rsidRPr="00770AEB">
        <w:rPr>
          <w:rFonts w:asciiTheme="majorHAnsi" w:hAnsiTheme="majorHAnsi" w:cstheme="majorHAnsi"/>
          <w:color w:val="000000" w:themeColor="text1"/>
        </w:rPr>
        <w:t xml:space="preserve">Insurance </w:t>
      </w:r>
      <w:r w:rsidR="0077750A" w:rsidRPr="00770AEB">
        <w:rPr>
          <w:rFonts w:asciiTheme="majorHAnsi" w:hAnsiTheme="majorHAnsi" w:cstheme="majorHAnsi"/>
          <w:color w:val="000000" w:themeColor="text1"/>
        </w:rPr>
        <w:t xml:space="preserve">Provisions </w:t>
      </w:r>
    </w:p>
    <w:p w14:paraId="2B1C4E19" w14:textId="02FF7535" w:rsidR="00934F46" w:rsidRPr="00770AEB" w:rsidRDefault="00934F46" w:rsidP="00770AEB">
      <w:pPr>
        <w:pStyle w:val="ListParagraph"/>
        <w:overflowPunct w:val="0"/>
        <w:autoSpaceDE w:val="0"/>
        <w:autoSpaceDN w:val="0"/>
        <w:adjustRightInd w:val="0"/>
        <w:spacing w:after="0" w:line="240" w:lineRule="auto"/>
        <w:textAlignment w:val="baseline"/>
        <w:rPr>
          <w:rFonts w:asciiTheme="majorHAnsi" w:hAnsiTheme="majorHAnsi" w:cstheme="majorHAnsi"/>
          <w:color w:val="000000" w:themeColor="text1"/>
        </w:rPr>
      </w:pPr>
    </w:p>
    <w:p w14:paraId="2D6359D1" w14:textId="10FC9B4F" w:rsidR="00DE701B" w:rsidRPr="00CC3AED" w:rsidRDefault="000C4871" w:rsidP="0016166D">
      <w:pPr>
        <w:overflowPunct w:val="0"/>
        <w:autoSpaceDE w:val="0"/>
        <w:autoSpaceDN w:val="0"/>
        <w:adjustRightInd w:val="0"/>
        <w:spacing w:after="0" w:line="240" w:lineRule="auto"/>
        <w:textAlignment w:val="baseline"/>
        <w:rPr>
          <w:rFonts w:asciiTheme="majorHAnsi" w:hAnsiTheme="majorHAnsi" w:cstheme="majorHAnsi"/>
          <w:b/>
          <w:color w:val="548DD4" w:themeColor="text2" w:themeTint="99"/>
        </w:rPr>
      </w:pPr>
      <w:r w:rsidRPr="00CC3AED">
        <w:rPr>
          <w:rFonts w:asciiTheme="majorHAnsi" w:hAnsiTheme="majorHAnsi" w:cstheme="majorHAnsi"/>
          <w:b/>
          <w:color w:val="548DD4" w:themeColor="text2" w:themeTint="99"/>
        </w:rPr>
        <w:t xml:space="preserve">SECTION IV. </w:t>
      </w:r>
      <w:r w:rsidR="00CC3AED">
        <w:rPr>
          <w:rFonts w:asciiTheme="majorHAnsi" w:hAnsiTheme="majorHAnsi" w:cstheme="majorHAnsi"/>
          <w:b/>
          <w:color w:val="548DD4" w:themeColor="text2" w:themeTint="99"/>
        </w:rPr>
        <w:t xml:space="preserve"> </w:t>
      </w:r>
      <w:r w:rsidR="00DE701B" w:rsidRPr="00CC3AED">
        <w:rPr>
          <w:rFonts w:asciiTheme="majorHAnsi" w:hAnsiTheme="majorHAnsi" w:cstheme="majorHAnsi"/>
          <w:b/>
          <w:color w:val="548DD4" w:themeColor="text2" w:themeTint="99"/>
        </w:rPr>
        <w:t xml:space="preserve">DESCRIPTION OF </w:t>
      </w:r>
      <w:r w:rsidR="009D1CDD" w:rsidRPr="00CC3AED">
        <w:rPr>
          <w:rFonts w:asciiTheme="majorHAnsi" w:hAnsiTheme="majorHAnsi" w:cstheme="majorHAnsi"/>
          <w:b/>
          <w:color w:val="548DD4" w:themeColor="text2" w:themeTint="99"/>
        </w:rPr>
        <w:t>FACILITY, PROGRAM</w:t>
      </w:r>
      <w:r w:rsidR="00012200" w:rsidRPr="00CC3AED">
        <w:rPr>
          <w:rFonts w:asciiTheme="majorHAnsi" w:hAnsiTheme="majorHAnsi" w:cstheme="majorHAnsi"/>
          <w:b/>
          <w:color w:val="548DD4" w:themeColor="text2" w:themeTint="99"/>
        </w:rPr>
        <w:t>, FUNDING</w:t>
      </w:r>
      <w:r w:rsidR="009D1CDD" w:rsidRPr="00CC3AED">
        <w:rPr>
          <w:rFonts w:asciiTheme="majorHAnsi" w:hAnsiTheme="majorHAnsi" w:cstheme="majorHAnsi"/>
          <w:b/>
          <w:color w:val="548DD4" w:themeColor="text2" w:themeTint="99"/>
        </w:rPr>
        <w:t xml:space="preserve"> </w:t>
      </w:r>
      <w:r w:rsidR="00DE701B" w:rsidRPr="00CC3AED">
        <w:rPr>
          <w:rFonts w:asciiTheme="majorHAnsi" w:hAnsiTheme="majorHAnsi" w:cstheme="majorHAnsi"/>
          <w:b/>
          <w:color w:val="548DD4" w:themeColor="text2" w:themeTint="99"/>
        </w:rPr>
        <w:t xml:space="preserve">AND </w:t>
      </w:r>
      <w:r w:rsidR="00E2623B" w:rsidRPr="00CC3AED">
        <w:rPr>
          <w:rFonts w:asciiTheme="majorHAnsi" w:hAnsiTheme="majorHAnsi" w:cstheme="majorHAnsi"/>
          <w:b/>
          <w:color w:val="548DD4" w:themeColor="text2" w:themeTint="99"/>
        </w:rPr>
        <w:t>OPERARTOR REQUIREMENTS</w:t>
      </w:r>
    </w:p>
    <w:p w14:paraId="29BE84A9" w14:textId="77777777" w:rsidR="0077750A" w:rsidRPr="00CC3AED" w:rsidRDefault="0077750A" w:rsidP="00743951">
      <w:pPr>
        <w:spacing w:after="0" w:line="240" w:lineRule="auto"/>
        <w:rPr>
          <w:rFonts w:asciiTheme="majorHAnsi" w:hAnsiTheme="majorHAnsi" w:cstheme="majorHAnsi"/>
          <w:u w:val="single"/>
        </w:rPr>
      </w:pPr>
    </w:p>
    <w:p w14:paraId="0A17B83B" w14:textId="7AC9C604" w:rsidR="00743951" w:rsidRPr="00611EE7" w:rsidRDefault="00743951" w:rsidP="00743951">
      <w:pPr>
        <w:spacing w:after="0" w:line="240" w:lineRule="auto"/>
        <w:rPr>
          <w:rFonts w:asciiTheme="majorHAnsi" w:hAnsiTheme="majorHAnsi" w:cstheme="majorHAnsi"/>
          <w:b/>
          <w:bCs/>
          <w:u w:val="single"/>
        </w:rPr>
      </w:pPr>
      <w:r w:rsidRPr="00611EE7">
        <w:rPr>
          <w:rFonts w:asciiTheme="majorHAnsi" w:hAnsiTheme="majorHAnsi" w:cstheme="majorHAnsi"/>
          <w:b/>
          <w:bCs/>
          <w:u w:val="single"/>
        </w:rPr>
        <w:t xml:space="preserve">Description of </w:t>
      </w:r>
      <w:r w:rsidR="009D1CDD" w:rsidRPr="00611EE7">
        <w:rPr>
          <w:rFonts w:asciiTheme="majorHAnsi" w:hAnsiTheme="majorHAnsi" w:cstheme="majorHAnsi"/>
          <w:b/>
          <w:bCs/>
          <w:u w:val="single"/>
        </w:rPr>
        <w:t>Facility</w:t>
      </w:r>
    </w:p>
    <w:p w14:paraId="3944CB29" w14:textId="5A19DD9F" w:rsidR="00E2623B" w:rsidRPr="00945EB6" w:rsidRDefault="0079222C" w:rsidP="00AA4949">
      <w:pPr>
        <w:pStyle w:val="ListParagraph"/>
        <w:ind w:left="0"/>
        <w:rPr>
          <w:rFonts w:asciiTheme="majorHAnsi" w:hAnsiTheme="majorHAnsi" w:cstheme="majorHAnsi"/>
        </w:rPr>
      </w:pPr>
      <w:r w:rsidRPr="00945EB6">
        <w:rPr>
          <w:rFonts w:asciiTheme="majorHAnsi" w:hAnsiTheme="majorHAnsi" w:cstheme="majorHAnsi"/>
        </w:rPr>
        <w:t>The Center will consist of a</w:t>
      </w:r>
      <w:r w:rsidR="00822210" w:rsidRPr="00945EB6">
        <w:rPr>
          <w:rFonts w:asciiTheme="majorHAnsi" w:hAnsiTheme="majorHAnsi" w:cstheme="majorHAnsi"/>
        </w:rPr>
        <w:t xml:space="preserve">pproximately </w:t>
      </w:r>
      <w:r w:rsidR="00795D99" w:rsidRPr="00945EB6">
        <w:rPr>
          <w:rFonts w:asciiTheme="majorHAnsi" w:hAnsiTheme="majorHAnsi" w:cstheme="majorHAnsi"/>
        </w:rPr>
        <w:t xml:space="preserve">8800 </w:t>
      </w:r>
      <w:r w:rsidR="00822210" w:rsidRPr="00945EB6">
        <w:rPr>
          <w:rFonts w:asciiTheme="majorHAnsi" w:hAnsiTheme="majorHAnsi" w:cstheme="majorHAnsi"/>
        </w:rPr>
        <w:t xml:space="preserve">square </w:t>
      </w:r>
      <w:r w:rsidR="00BF6502" w:rsidRPr="00945EB6">
        <w:rPr>
          <w:rFonts w:asciiTheme="majorHAnsi" w:hAnsiTheme="majorHAnsi" w:cstheme="majorHAnsi"/>
        </w:rPr>
        <w:t xml:space="preserve">feet in a </w:t>
      </w:r>
      <w:r w:rsidR="00822210" w:rsidRPr="00945EB6">
        <w:rPr>
          <w:rFonts w:asciiTheme="majorHAnsi" w:hAnsiTheme="majorHAnsi" w:cstheme="majorHAnsi"/>
        </w:rPr>
        <w:t xml:space="preserve">ground-floor </w:t>
      </w:r>
      <w:r w:rsidR="008B52A7" w:rsidRPr="00945EB6">
        <w:rPr>
          <w:rFonts w:asciiTheme="majorHAnsi" w:hAnsiTheme="majorHAnsi" w:cstheme="majorHAnsi"/>
        </w:rPr>
        <w:t>facility,</w:t>
      </w:r>
      <w:r w:rsidR="00822210" w:rsidRPr="00945EB6">
        <w:rPr>
          <w:rFonts w:asciiTheme="majorHAnsi" w:hAnsiTheme="majorHAnsi" w:cstheme="majorHAnsi"/>
        </w:rPr>
        <w:t xml:space="preserve"> which will open directly onto </w:t>
      </w:r>
      <w:r w:rsidR="00380675" w:rsidRPr="00945EB6">
        <w:rPr>
          <w:rFonts w:asciiTheme="majorHAnsi" w:hAnsiTheme="majorHAnsi" w:cstheme="majorHAnsi"/>
        </w:rPr>
        <w:t>three</w:t>
      </w:r>
      <w:r w:rsidR="00E54B6A" w:rsidRPr="00945EB6">
        <w:rPr>
          <w:rFonts w:asciiTheme="majorHAnsi" w:hAnsiTheme="majorHAnsi" w:cstheme="majorHAnsi"/>
        </w:rPr>
        <w:t xml:space="preserve"> </w:t>
      </w:r>
      <w:r w:rsidR="00822210" w:rsidRPr="00945EB6">
        <w:rPr>
          <w:rFonts w:asciiTheme="majorHAnsi" w:hAnsiTheme="majorHAnsi" w:cstheme="majorHAnsi"/>
        </w:rPr>
        <w:t>adjacent playground</w:t>
      </w:r>
      <w:r w:rsidR="00380675" w:rsidRPr="00945EB6">
        <w:rPr>
          <w:rFonts w:asciiTheme="majorHAnsi" w:hAnsiTheme="majorHAnsi" w:cstheme="majorHAnsi"/>
        </w:rPr>
        <w:t>s totaling 8750 square feet</w:t>
      </w:r>
      <w:r w:rsidR="00743951" w:rsidRPr="00945EB6">
        <w:rPr>
          <w:rFonts w:asciiTheme="majorHAnsi" w:hAnsiTheme="majorHAnsi" w:cstheme="majorHAnsi"/>
        </w:rPr>
        <w:t xml:space="preserve">. The </w:t>
      </w:r>
      <w:r w:rsidR="00AA0E5F" w:rsidRPr="00945EB6">
        <w:rPr>
          <w:rFonts w:asciiTheme="majorHAnsi" w:hAnsiTheme="majorHAnsi" w:cstheme="majorHAnsi"/>
        </w:rPr>
        <w:t xml:space="preserve">facility </w:t>
      </w:r>
      <w:r w:rsidR="00743951" w:rsidRPr="00945EB6">
        <w:rPr>
          <w:rFonts w:asciiTheme="majorHAnsi" w:hAnsiTheme="majorHAnsi" w:cstheme="majorHAnsi"/>
        </w:rPr>
        <w:t xml:space="preserve">is configured to have </w:t>
      </w:r>
      <w:r w:rsidR="00795D99" w:rsidRPr="00945EB6">
        <w:rPr>
          <w:rFonts w:asciiTheme="majorHAnsi" w:hAnsiTheme="majorHAnsi" w:cstheme="majorHAnsi"/>
          <w:color w:val="000000" w:themeColor="text1"/>
        </w:rPr>
        <w:t xml:space="preserve">six </w:t>
      </w:r>
      <w:r w:rsidR="00743951" w:rsidRPr="00945EB6">
        <w:rPr>
          <w:rFonts w:asciiTheme="majorHAnsi" w:hAnsiTheme="majorHAnsi" w:cstheme="majorHAnsi"/>
          <w:color w:val="000000" w:themeColor="text1"/>
        </w:rPr>
        <w:t xml:space="preserve">classrooms with shared core/support areas between </w:t>
      </w:r>
      <w:r w:rsidR="00E54B6A" w:rsidRPr="00945EB6">
        <w:rPr>
          <w:rFonts w:asciiTheme="majorHAnsi" w:hAnsiTheme="majorHAnsi" w:cstheme="majorHAnsi"/>
          <w:color w:val="000000" w:themeColor="text1"/>
        </w:rPr>
        <w:t xml:space="preserve">some </w:t>
      </w:r>
      <w:r w:rsidR="00743951" w:rsidRPr="00945EB6">
        <w:rPr>
          <w:rFonts w:asciiTheme="majorHAnsi" w:hAnsiTheme="majorHAnsi" w:cstheme="majorHAnsi"/>
          <w:color w:val="000000" w:themeColor="text1"/>
        </w:rPr>
        <w:t>classrooms</w:t>
      </w:r>
      <w:r w:rsidR="00FB33E1" w:rsidRPr="00945EB6">
        <w:rPr>
          <w:rFonts w:asciiTheme="majorHAnsi" w:hAnsiTheme="majorHAnsi" w:cstheme="majorHAnsi"/>
          <w:color w:val="000000" w:themeColor="text1"/>
        </w:rPr>
        <w:t xml:space="preserve"> and is designed to provide flexibility for serving different age-groups</w:t>
      </w:r>
      <w:r w:rsidR="00743951" w:rsidRPr="00945EB6">
        <w:rPr>
          <w:rFonts w:asciiTheme="majorHAnsi" w:hAnsiTheme="majorHAnsi" w:cstheme="majorHAnsi"/>
          <w:color w:val="000000" w:themeColor="text1"/>
        </w:rPr>
        <w:t xml:space="preserve">. In addition, there will be </w:t>
      </w:r>
      <w:r w:rsidR="008B52A7" w:rsidRPr="00945EB6">
        <w:rPr>
          <w:rFonts w:asciiTheme="majorHAnsi" w:hAnsiTheme="majorHAnsi" w:cstheme="majorHAnsi"/>
          <w:color w:val="000000" w:themeColor="text1"/>
        </w:rPr>
        <w:t>two</w:t>
      </w:r>
      <w:r w:rsidR="00007E4B" w:rsidRPr="00945EB6">
        <w:rPr>
          <w:rFonts w:asciiTheme="majorHAnsi" w:hAnsiTheme="majorHAnsi" w:cstheme="majorHAnsi"/>
          <w:color w:val="000000" w:themeColor="text1"/>
        </w:rPr>
        <w:t xml:space="preserve"> administrative offices</w:t>
      </w:r>
      <w:r w:rsidR="00795D99" w:rsidRPr="00945EB6">
        <w:rPr>
          <w:rFonts w:asciiTheme="majorHAnsi" w:hAnsiTheme="majorHAnsi" w:cstheme="majorHAnsi"/>
          <w:color w:val="000000" w:themeColor="text1"/>
        </w:rPr>
        <w:t xml:space="preserve">, </w:t>
      </w:r>
      <w:r w:rsidRPr="00945EB6">
        <w:rPr>
          <w:rFonts w:asciiTheme="majorHAnsi" w:hAnsiTheme="majorHAnsi" w:cstheme="majorHAnsi"/>
          <w:color w:val="000000" w:themeColor="text1"/>
        </w:rPr>
        <w:t xml:space="preserve">a </w:t>
      </w:r>
      <w:r w:rsidR="00795D99" w:rsidRPr="00945EB6">
        <w:rPr>
          <w:rFonts w:asciiTheme="majorHAnsi" w:hAnsiTheme="majorHAnsi" w:cstheme="majorHAnsi"/>
          <w:color w:val="000000" w:themeColor="text1"/>
        </w:rPr>
        <w:t>receptionist area, a multi-purpose room,</w:t>
      </w:r>
      <w:r w:rsidR="00F64A90" w:rsidRPr="00945EB6">
        <w:rPr>
          <w:rFonts w:asciiTheme="majorHAnsi" w:hAnsiTheme="majorHAnsi" w:cstheme="majorHAnsi"/>
          <w:color w:val="000000" w:themeColor="text1"/>
        </w:rPr>
        <w:t xml:space="preserve"> </w:t>
      </w:r>
      <w:r w:rsidR="00743951" w:rsidRPr="00945EB6">
        <w:rPr>
          <w:rFonts w:asciiTheme="majorHAnsi" w:hAnsiTheme="majorHAnsi" w:cstheme="majorHAnsi"/>
          <w:color w:val="000000" w:themeColor="text1"/>
        </w:rPr>
        <w:t xml:space="preserve">staff </w:t>
      </w:r>
      <w:r w:rsidR="009E0A82" w:rsidRPr="00945EB6">
        <w:rPr>
          <w:rFonts w:asciiTheme="majorHAnsi" w:hAnsiTheme="majorHAnsi" w:cstheme="majorHAnsi"/>
          <w:color w:val="000000" w:themeColor="text1"/>
        </w:rPr>
        <w:t>breakroom</w:t>
      </w:r>
      <w:r w:rsidR="00795D99" w:rsidRPr="00945EB6">
        <w:rPr>
          <w:rFonts w:asciiTheme="majorHAnsi" w:hAnsiTheme="majorHAnsi" w:cstheme="majorHAnsi"/>
          <w:color w:val="000000" w:themeColor="text1"/>
        </w:rPr>
        <w:t xml:space="preserve">, </w:t>
      </w:r>
      <w:r w:rsidR="00FB33E1" w:rsidRPr="00945EB6">
        <w:rPr>
          <w:rFonts w:asciiTheme="majorHAnsi" w:hAnsiTheme="majorHAnsi" w:cstheme="majorHAnsi"/>
          <w:color w:val="000000" w:themeColor="text1"/>
        </w:rPr>
        <w:t xml:space="preserve">adult restroom, </w:t>
      </w:r>
      <w:r w:rsidR="00380675" w:rsidRPr="00945EB6">
        <w:rPr>
          <w:rFonts w:asciiTheme="majorHAnsi" w:hAnsiTheme="majorHAnsi" w:cstheme="majorHAnsi"/>
          <w:color w:val="000000" w:themeColor="text1"/>
        </w:rPr>
        <w:t>a</w:t>
      </w:r>
      <w:r w:rsidR="00062C89" w:rsidRPr="00945EB6">
        <w:rPr>
          <w:rFonts w:asciiTheme="majorHAnsi" w:hAnsiTheme="majorHAnsi" w:cstheme="majorHAnsi"/>
          <w:color w:val="000000" w:themeColor="text1"/>
        </w:rPr>
        <w:t xml:space="preserve">nd a </w:t>
      </w:r>
      <w:r w:rsidR="00A77BD1" w:rsidRPr="00945EB6">
        <w:rPr>
          <w:rFonts w:asciiTheme="majorHAnsi" w:hAnsiTheme="majorHAnsi" w:cstheme="majorHAnsi"/>
          <w:color w:val="000000" w:themeColor="text1"/>
        </w:rPr>
        <w:t xml:space="preserve">commercial </w:t>
      </w:r>
      <w:r w:rsidR="00F47DDB" w:rsidRPr="00945EB6">
        <w:rPr>
          <w:rFonts w:asciiTheme="majorHAnsi" w:hAnsiTheme="majorHAnsi" w:cstheme="majorHAnsi"/>
          <w:color w:val="000000" w:themeColor="text1"/>
        </w:rPr>
        <w:t>kitchen with</w:t>
      </w:r>
      <w:r w:rsidR="00C04618" w:rsidRPr="00945EB6">
        <w:rPr>
          <w:rFonts w:asciiTheme="majorHAnsi" w:hAnsiTheme="majorHAnsi" w:cstheme="majorHAnsi"/>
          <w:color w:val="000000" w:themeColor="text1"/>
        </w:rPr>
        <w:t xml:space="preserve"> all the appropriate appliances to support its use. It also includes </w:t>
      </w:r>
      <w:r w:rsidR="002321C5" w:rsidRPr="00945EB6">
        <w:rPr>
          <w:rFonts w:asciiTheme="majorHAnsi" w:hAnsiTheme="majorHAnsi" w:cstheme="majorHAnsi"/>
          <w:color w:val="000000" w:themeColor="text1"/>
        </w:rPr>
        <w:t xml:space="preserve">plumbing for a </w:t>
      </w:r>
      <w:r w:rsidR="00C04618" w:rsidRPr="00945EB6">
        <w:rPr>
          <w:rFonts w:asciiTheme="majorHAnsi" w:hAnsiTheme="majorHAnsi" w:cstheme="majorHAnsi"/>
          <w:color w:val="000000" w:themeColor="text1"/>
        </w:rPr>
        <w:t xml:space="preserve">clothing </w:t>
      </w:r>
      <w:r w:rsidR="00380675" w:rsidRPr="00945EB6">
        <w:rPr>
          <w:rFonts w:asciiTheme="majorHAnsi" w:hAnsiTheme="majorHAnsi" w:cstheme="majorHAnsi"/>
          <w:color w:val="000000" w:themeColor="text1"/>
        </w:rPr>
        <w:t>washer</w:t>
      </w:r>
      <w:r w:rsidR="00007E4B" w:rsidRPr="00945EB6">
        <w:rPr>
          <w:rFonts w:asciiTheme="majorHAnsi" w:hAnsiTheme="majorHAnsi" w:cstheme="majorHAnsi"/>
          <w:color w:val="000000" w:themeColor="text1"/>
        </w:rPr>
        <w:t xml:space="preserve"> </w:t>
      </w:r>
      <w:r w:rsidR="00B923C5" w:rsidRPr="00945EB6">
        <w:rPr>
          <w:rFonts w:asciiTheme="majorHAnsi" w:hAnsiTheme="majorHAnsi" w:cstheme="majorHAnsi"/>
          <w:color w:val="000000" w:themeColor="text1"/>
        </w:rPr>
        <w:t xml:space="preserve">and </w:t>
      </w:r>
      <w:r w:rsidR="00380675" w:rsidRPr="00945EB6">
        <w:rPr>
          <w:rFonts w:asciiTheme="majorHAnsi" w:hAnsiTheme="majorHAnsi" w:cstheme="majorHAnsi"/>
          <w:color w:val="000000" w:themeColor="text1"/>
        </w:rPr>
        <w:t>dryer</w:t>
      </w:r>
      <w:r w:rsidR="00B923C5" w:rsidRPr="00945EB6">
        <w:rPr>
          <w:rFonts w:asciiTheme="majorHAnsi" w:hAnsiTheme="majorHAnsi" w:cstheme="majorHAnsi"/>
          <w:color w:val="000000" w:themeColor="text1"/>
        </w:rPr>
        <w:t>,</w:t>
      </w:r>
      <w:r w:rsidR="00007E4B" w:rsidRPr="00945EB6">
        <w:rPr>
          <w:rFonts w:asciiTheme="majorHAnsi" w:hAnsiTheme="majorHAnsi" w:cstheme="majorHAnsi"/>
          <w:color w:val="000000" w:themeColor="text1"/>
        </w:rPr>
        <w:t xml:space="preserve"> and space for storage (</w:t>
      </w:r>
      <w:r w:rsidR="00380675" w:rsidRPr="00945EB6">
        <w:rPr>
          <w:rFonts w:asciiTheme="majorHAnsi" w:hAnsiTheme="majorHAnsi" w:cstheme="majorHAnsi"/>
          <w:color w:val="000000" w:themeColor="text1"/>
        </w:rPr>
        <w:t xml:space="preserve">small </w:t>
      </w:r>
      <w:r w:rsidR="00007E4B" w:rsidRPr="00945EB6">
        <w:rPr>
          <w:rFonts w:asciiTheme="majorHAnsi" w:hAnsiTheme="majorHAnsi" w:cstheme="majorHAnsi"/>
          <w:color w:val="000000" w:themeColor="text1"/>
        </w:rPr>
        <w:t xml:space="preserve">appliances to be supplied by the </w:t>
      </w:r>
      <w:r w:rsidR="003F6E2E" w:rsidRPr="00945EB6">
        <w:rPr>
          <w:rFonts w:asciiTheme="majorHAnsi" w:hAnsiTheme="majorHAnsi" w:cstheme="majorHAnsi"/>
          <w:color w:val="000000" w:themeColor="text1"/>
        </w:rPr>
        <w:t>O</w:t>
      </w:r>
      <w:r w:rsidR="00007E4B" w:rsidRPr="00945EB6">
        <w:rPr>
          <w:rFonts w:asciiTheme="majorHAnsi" w:hAnsiTheme="majorHAnsi" w:cstheme="majorHAnsi"/>
          <w:color w:val="000000" w:themeColor="text1"/>
        </w:rPr>
        <w:t>perator</w:t>
      </w:r>
      <w:r w:rsidR="00712523" w:rsidRPr="00945EB6">
        <w:rPr>
          <w:rFonts w:asciiTheme="majorHAnsi" w:hAnsiTheme="majorHAnsi" w:cstheme="majorHAnsi"/>
          <w:color w:val="000000" w:themeColor="text1"/>
        </w:rPr>
        <w:t>).</w:t>
      </w:r>
      <w:r w:rsidR="00743951" w:rsidRPr="00945EB6">
        <w:rPr>
          <w:rFonts w:asciiTheme="majorHAnsi" w:hAnsiTheme="majorHAnsi" w:cstheme="majorHAnsi"/>
          <w:color w:val="000000" w:themeColor="text1"/>
        </w:rPr>
        <w:t xml:space="preserve"> </w:t>
      </w:r>
      <w:r w:rsidR="00DF5BFB" w:rsidRPr="00945EB6">
        <w:rPr>
          <w:rFonts w:asciiTheme="majorHAnsi" w:hAnsiTheme="majorHAnsi" w:cstheme="majorHAnsi"/>
        </w:rPr>
        <w:t>The playground</w:t>
      </w:r>
      <w:r w:rsidR="00380675" w:rsidRPr="00945EB6">
        <w:rPr>
          <w:rFonts w:asciiTheme="majorHAnsi" w:hAnsiTheme="majorHAnsi" w:cstheme="majorHAnsi"/>
        </w:rPr>
        <w:t>s</w:t>
      </w:r>
      <w:r w:rsidR="00DF5BFB" w:rsidRPr="00945EB6">
        <w:rPr>
          <w:rFonts w:asciiTheme="majorHAnsi" w:hAnsiTheme="majorHAnsi" w:cstheme="majorHAnsi"/>
        </w:rPr>
        <w:t xml:space="preserve"> </w:t>
      </w:r>
      <w:r w:rsidR="00007E4B" w:rsidRPr="00945EB6">
        <w:rPr>
          <w:rFonts w:asciiTheme="majorHAnsi" w:hAnsiTheme="majorHAnsi" w:cstheme="majorHAnsi"/>
        </w:rPr>
        <w:t>will</w:t>
      </w:r>
      <w:r w:rsidR="00BF6502" w:rsidRPr="00945EB6">
        <w:rPr>
          <w:rFonts w:asciiTheme="majorHAnsi" w:hAnsiTheme="majorHAnsi" w:cstheme="majorHAnsi"/>
        </w:rPr>
        <w:t xml:space="preserve"> include installed play structures and shade and will</w:t>
      </w:r>
      <w:r w:rsidR="00007E4B" w:rsidRPr="00945EB6">
        <w:rPr>
          <w:rFonts w:asciiTheme="majorHAnsi" w:hAnsiTheme="majorHAnsi" w:cstheme="majorHAnsi"/>
        </w:rPr>
        <w:t xml:space="preserve"> </w:t>
      </w:r>
      <w:r w:rsidR="00DF5BFB" w:rsidRPr="00945EB6">
        <w:rPr>
          <w:rFonts w:asciiTheme="majorHAnsi" w:hAnsiTheme="majorHAnsi" w:cstheme="majorHAnsi"/>
        </w:rPr>
        <w:t>incorporate</w:t>
      </w:r>
      <w:r w:rsidR="00007E4B" w:rsidRPr="00945EB6">
        <w:rPr>
          <w:rFonts w:asciiTheme="majorHAnsi" w:hAnsiTheme="majorHAnsi" w:cstheme="majorHAnsi"/>
        </w:rPr>
        <w:t xml:space="preserve"> many of the</w:t>
      </w:r>
      <w:r w:rsidR="00F87730" w:rsidRPr="00945EB6">
        <w:rPr>
          <w:rFonts w:asciiTheme="majorHAnsi" w:hAnsiTheme="majorHAnsi" w:cstheme="majorHAnsi"/>
        </w:rPr>
        <w:t xml:space="preserve"> </w:t>
      </w:r>
      <w:r w:rsidR="00007E4B" w:rsidRPr="00945EB6">
        <w:rPr>
          <w:rFonts w:asciiTheme="majorHAnsi" w:hAnsiTheme="majorHAnsi" w:cstheme="majorHAnsi"/>
        </w:rPr>
        <w:t xml:space="preserve">guiding principles of </w:t>
      </w:r>
      <w:r w:rsidR="00DF5BFB" w:rsidRPr="00945EB6">
        <w:rPr>
          <w:rFonts w:asciiTheme="majorHAnsi" w:hAnsiTheme="majorHAnsi" w:cstheme="majorHAnsi"/>
        </w:rPr>
        <w:t>OLE</w:t>
      </w:r>
      <w:r w:rsidR="00D30F55" w:rsidRPr="00945EB6">
        <w:rPr>
          <w:rFonts w:asciiTheme="majorHAnsi" w:hAnsiTheme="majorHAnsi" w:cstheme="majorHAnsi"/>
        </w:rPr>
        <w:t>, complete with opportunities for small and large motor activities</w:t>
      </w:r>
      <w:r w:rsidR="0077750A" w:rsidRPr="00945EB6">
        <w:rPr>
          <w:rFonts w:asciiTheme="majorHAnsi" w:hAnsiTheme="majorHAnsi" w:cstheme="majorHAnsi"/>
        </w:rPr>
        <w:t>.</w:t>
      </w:r>
    </w:p>
    <w:p w14:paraId="589D5389" w14:textId="48AA68FD" w:rsidR="001445C0" w:rsidRPr="00945EB6" w:rsidRDefault="0077750A" w:rsidP="00743951">
      <w:pPr>
        <w:rPr>
          <w:rFonts w:asciiTheme="majorHAnsi" w:hAnsiTheme="majorHAnsi" w:cstheme="majorHAnsi"/>
        </w:rPr>
      </w:pPr>
      <w:r w:rsidRPr="00945EB6">
        <w:rPr>
          <w:rFonts w:asciiTheme="majorHAnsi" w:hAnsiTheme="majorHAnsi" w:cstheme="majorHAnsi"/>
        </w:rPr>
        <w:t>For more detail</w:t>
      </w:r>
      <w:r w:rsidR="00E54B6A" w:rsidRPr="00945EB6">
        <w:rPr>
          <w:rFonts w:asciiTheme="majorHAnsi" w:hAnsiTheme="majorHAnsi" w:cstheme="majorHAnsi"/>
        </w:rPr>
        <w:t xml:space="preserve"> on the interior space</w:t>
      </w:r>
      <w:r w:rsidRPr="00945EB6">
        <w:rPr>
          <w:rFonts w:asciiTheme="majorHAnsi" w:hAnsiTheme="majorHAnsi" w:cstheme="majorHAnsi"/>
        </w:rPr>
        <w:t>, s</w:t>
      </w:r>
      <w:r w:rsidR="00743951" w:rsidRPr="00945EB6">
        <w:rPr>
          <w:rFonts w:asciiTheme="majorHAnsi" w:hAnsiTheme="majorHAnsi" w:cstheme="majorHAnsi"/>
        </w:rPr>
        <w:t xml:space="preserve">ee </w:t>
      </w:r>
      <w:r w:rsidR="00E54B6A" w:rsidRPr="00945EB6">
        <w:rPr>
          <w:rFonts w:asciiTheme="majorHAnsi" w:hAnsiTheme="majorHAnsi" w:cstheme="majorHAnsi"/>
        </w:rPr>
        <w:t xml:space="preserve">Appendix </w:t>
      </w:r>
      <w:r w:rsidR="002204F2" w:rsidRPr="00945EB6">
        <w:rPr>
          <w:rFonts w:asciiTheme="majorHAnsi" w:hAnsiTheme="majorHAnsi" w:cstheme="majorHAnsi"/>
        </w:rPr>
        <w:t>F</w:t>
      </w:r>
      <w:r w:rsidR="00E54B6A" w:rsidRPr="00945EB6">
        <w:rPr>
          <w:rFonts w:asciiTheme="majorHAnsi" w:hAnsiTheme="majorHAnsi" w:cstheme="majorHAnsi"/>
        </w:rPr>
        <w:t>,</w:t>
      </w:r>
      <w:r w:rsidR="00743951" w:rsidRPr="00945EB6">
        <w:rPr>
          <w:rFonts w:asciiTheme="majorHAnsi" w:hAnsiTheme="majorHAnsi" w:cstheme="majorHAnsi"/>
        </w:rPr>
        <w:t xml:space="preserve"> </w:t>
      </w:r>
      <w:r w:rsidR="00C717BA" w:rsidRPr="00945EB6">
        <w:rPr>
          <w:rFonts w:asciiTheme="majorHAnsi" w:hAnsiTheme="majorHAnsi" w:cstheme="majorHAnsi"/>
        </w:rPr>
        <w:t xml:space="preserve">Final </w:t>
      </w:r>
      <w:r w:rsidR="007D180C" w:rsidRPr="00945EB6">
        <w:rPr>
          <w:rFonts w:asciiTheme="majorHAnsi" w:hAnsiTheme="majorHAnsi" w:cstheme="majorHAnsi"/>
        </w:rPr>
        <w:t xml:space="preserve">Facility </w:t>
      </w:r>
      <w:r w:rsidRPr="00945EB6">
        <w:rPr>
          <w:rFonts w:asciiTheme="majorHAnsi" w:hAnsiTheme="majorHAnsi" w:cstheme="majorHAnsi"/>
        </w:rPr>
        <w:t>F</w:t>
      </w:r>
      <w:r w:rsidR="00743951" w:rsidRPr="00945EB6">
        <w:rPr>
          <w:rFonts w:asciiTheme="majorHAnsi" w:hAnsiTheme="majorHAnsi" w:cstheme="majorHAnsi"/>
        </w:rPr>
        <w:t xml:space="preserve">loor </w:t>
      </w:r>
      <w:r w:rsidRPr="00945EB6">
        <w:rPr>
          <w:rFonts w:asciiTheme="majorHAnsi" w:hAnsiTheme="majorHAnsi" w:cstheme="majorHAnsi"/>
        </w:rPr>
        <w:t>P</w:t>
      </w:r>
      <w:r w:rsidR="00743951" w:rsidRPr="00945EB6">
        <w:rPr>
          <w:rFonts w:asciiTheme="majorHAnsi" w:hAnsiTheme="majorHAnsi" w:cstheme="majorHAnsi"/>
        </w:rPr>
        <w:t>lan.</w:t>
      </w:r>
      <w:r w:rsidR="00293016" w:rsidRPr="00945EB6">
        <w:rPr>
          <w:rFonts w:asciiTheme="majorHAnsi" w:hAnsiTheme="majorHAnsi" w:cstheme="majorHAnsi"/>
        </w:rPr>
        <w:t xml:space="preserve"> </w:t>
      </w:r>
      <w:r w:rsidR="007D180C" w:rsidRPr="00945EB6">
        <w:rPr>
          <w:rFonts w:asciiTheme="majorHAnsi" w:hAnsiTheme="majorHAnsi" w:cstheme="majorHAnsi"/>
        </w:rPr>
        <w:t>The Facility floor plan is final, and there will be limited opportunities for the selected operator to make changes</w:t>
      </w:r>
      <w:r w:rsidR="00E54B6A" w:rsidRPr="00945EB6">
        <w:rPr>
          <w:rFonts w:asciiTheme="majorHAnsi" w:hAnsiTheme="majorHAnsi" w:cstheme="majorHAnsi"/>
        </w:rPr>
        <w:t xml:space="preserve">. </w:t>
      </w:r>
      <w:r w:rsidR="00F64A90" w:rsidRPr="00945EB6">
        <w:rPr>
          <w:rFonts w:asciiTheme="majorHAnsi" w:hAnsiTheme="majorHAnsi" w:cstheme="majorHAnsi"/>
        </w:rPr>
        <w:t xml:space="preserve">The rooms are designed to be flexible enough to </w:t>
      </w:r>
      <w:r w:rsidR="00BF6502" w:rsidRPr="00945EB6">
        <w:rPr>
          <w:rFonts w:asciiTheme="majorHAnsi" w:hAnsiTheme="majorHAnsi" w:cstheme="majorHAnsi"/>
        </w:rPr>
        <w:t xml:space="preserve">any </w:t>
      </w:r>
      <w:r w:rsidR="00E101C2" w:rsidRPr="00945EB6">
        <w:rPr>
          <w:rFonts w:asciiTheme="majorHAnsi" w:hAnsiTheme="majorHAnsi" w:cstheme="majorHAnsi"/>
        </w:rPr>
        <w:t>high-quality child</w:t>
      </w:r>
      <w:r w:rsidR="00E101C2">
        <w:rPr>
          <w:rFonts w:asciiTheme="majorHAnsi" w:hAnsiTheme="majorHAnsi" w:cstheme="majorHAnsi"/>
        </w:rPr>
        <w:t xml:space="preserve"> </w:t>
      </w:r>
      <w:r w:rsidR="00E101C2" w:rsidRPr="00945EB6">
        <w:rPr>
          <w:rFonts w:asciiTheme="majorHAnsi" w:hAnsiTheme="majorHAnsi" w:cstheme="majorHAnsi"/>
        </w:rPr>
        <w:t>care</w:t>
      </w:r>
      <w:r w:rsidR="00BF6502" w:rsidRPr="00945EB6">
        <w:rPr>
          <w:rFonts w:asciiTheme="majorHAnsi" w:hAnsiTheme="majorHAnsi" w:cstheme="majorHAnsi"/>
        </w:rPr>
        <w:t xml:space="preserve"> operator and can </w:t>
      </w:r>
      <w:r w:rsidR="00F64A90" w:rsidRPr="00945EB6">
        <w:rPr>
          <w:rFonts w:asciiTheme="majorHAnsi" w:hAnsiTheme="majorHAnsi" w:cstheme="majorHAnsi"/>
        </w:rPr>
        <w:t xml:space="preserve">accommodate children of different ages </w:t>
      </w:r>
      <w:r w:rsidR="008F0980" w:rsidRPr="00945EB6">
        <w:rPr>
          <w:rFonts w:asciiTheme="majorHAnsi" w:hAnsiTheme="majorHAnsi" w:cstheme="majorHAnsi"/>
        </w:rPr>
        <w:t>to</w:t>
      </w:r>
      <w:r w:rsidR="00F64A90" w:rsidRPr="00945EB6">
        <w:rPr>
          <w:rFonts w:asciiTheme="majorHAnsi" w:hAnsiTheme="majorHAnsi" w:cstheme="majorHAnsi"/>
        </w:rPr>
        <w:t xml:space="preserve"> meet community demand.</w:t>
      </w:r>
    </w:p>
    <w:p w14:paraId="0F349053" w14:textId="77777777" w:rsidR="00C77D22" w:rsidRDefault="00C77D22">
      <w:pPr>
        <w:rPr>
          <w:rFonts w:asciiTheme="majorHAnsi" w:hAnsiTheme="majorHAnsi" w:cstheme="majorHAnsi"/>
          <w:b/>
          <w:bCs/>
          <w:u w:val="single"/>
        </w:rPr>
      </w:pPr>
      <w:r>
        <w:rPr>
          <w:rFonts w:asciiTheme="majorHAnsi" w:hAnsiTheme="majorHAnsi" w:cstheme="majorHAnsi"/>
          <w:b/>
          <w:bCs/>
          <w:u w:val="single"/>
        </w:rPr>
        <w:br w:type="page"/>
      </w:r>
    </w:p>
    <w:p w14:paraId="3571752E" w14:textId="7772EE80" w:rsidR="000B5FB9" w:rsidRPr="00945EB6" w:rsidRDefault="00AA4949" w:rsidP="000B5FB9">
      <w:pPr>
        <w:rPr>
          <w:rFonts w:asciiTheme="majorHAnsi" w:hAnsiTheme="majorHAnsi" w:cstheme="majorHAnsi"/>
          <w:b/>
          <w:bCs/>
          <w:u w:val="single"/>
        </w:rPr>
      </w:pPr>
      <w:r w:rsidRPr="00945EB6">
        <w:rPr>
          <w:rFonts w:asciiTheme="majorHAnsi" w:hAnsiTheme="majorHAnsi" w:cstheme="majorHAnsi"/>
          <w:b/>
          <w:bCs/>
          <w:u w:val="single"/>
        </w:rPr>
        <w:t>Program</w:t>
      </w:r>
      <w:r w:rsidR="000B1CC9" w:rsidRPr="00945EB6">
        <w:rPr>
          <w:rFonts w:asciiTheme="majorHAnsi" w:hAnsiTheme="majorHAnsi" w:cstheme="majorHAnsi"/>
          <w:b/>
          <w:bCs/>
          <w:u w:val="single"/>
        </w:rPr>
        <w:t xml:space="preserve"> </w:t>
      </w:r>
      <w:r w:rsidR="006175D4" w:rsidRPr="00945EB6">
        <w:rPr>
          <w:rFonts w:asciiTheme="majorHAnsi" w:hAnsiTheme="majorHAnsi" w:cstheme="majorHAnsi"/>
          <w:b/>
          <w:bCs/>
          <w:u w:val="single"/>
        </w:rPr>
        <w:t>Requirements</w:t>
      </w:r>
    </w:p>
    <w:p w14:paraId="111A7D46" w14:textId="4E40B217" w:rsidR="00AA4949" w:rsidRPr="00945EB6" w:rsidRDefault="00007E4B" w:rsidP="00886792">
      <w:pPr>
        <w:pStyle w:val="ListParagraph"/>
        <w:numPr>
          <w:ilvl w:val="0"/>
          <w:numId w:val="11"/>
        </w:numPr>
        <w:spacing w:after="0" w:line="240" w:lineRule="auto"/>
        <w:rPr>
          <w:rFonts w:asciiTheme="majorHAnsi" w:hAnsiTheme="majorHAnsi" w:cstheme="majorHAnsi"/>
        </w:rPr>
      </w:pPr>
      <w:r w:rsidRPr="00945EB6">
        <w:rPr>
          <w:rFonts w:asciiTheme="majorHAnsi" w:hAnsiTheme="majorHAnsi" w:cstheme="majorHAnsi"/>
        </w:rPr>
        <w:t>Serve a</w:t>
      </w:r>
      <w:r w:rsidR="00AA4949" w:rsidRPr="00945EB6">
        <w:rPr>
          <w:rFonts w:asciiTheme="majorHAnsi" w:hAnsiTheme="majorHAnsi" w:cstheme="majorHAnsi"/>
        </w:rPr>
        <w:t xml:space="preserve">pproximately </w:t>
      </w:r>
      <w:r w:rsidR="00795D99" w:rsidRPr="00945EB6">
        <w:rPr>
          <w:rFonts w:asciiTheme="majorHAnsi" w:hAnsiTheme="majorHAnsi" w:cstheme="majorHAnsi"/>
        </w:rPr>
        <w:t>8</w:t>
      </w:r>
      <w:r w:rsidR="00783976">
        <w:rPr>
          <w:rFonts w:asciiTheme="majorHAnsi" w:hAnsiTheme="majorHAnsi" w:cstheme="majorHAnsi"/>
        </w:rPr>
        <w:t>8</w:t>
      </w:r>
      <w:r w:rsidR="00795D99" w:rsidRPr="00945EB6">
        <w:rPr>
          <w:rFonts w:asciiTheme="majorHAnsi" w:hAnsiTheme="majorHAnsi" w:cstheme="majorHAnsi"/>
        </w:rPr>
        <w:t xml:space="preserve"> </w:t>
      </w:r>
      <w:proofErr w:type="gramStart"/>
      <w:r w:rsidR="00AA4949" w:rsidRPr="00945EB6">
        <w:rPr>
          <w:rFonts w:asciiTheme="majorHAnsi" w:hAnsiTheme="majorHAnsi" w:cstheme="majorHAnsi"/>
        </w:rPr>
        <w:t>children</w:t>
      </w:r>
      <w:proofErr w:type="gramEnd"/>
    </w:p>
    <w:p w14:paraId="2BA2F53A" w14:textId="02019E29" w:rsidR="00945EB6" w:rsidRDefault="00C77D22" w:rsidP="00042720">
      <w:pPr>
        <w:pStyle w:val="ListParagraph"/>
        <w:numPr>
          <w:ilvl w:val="0"/>
          <w:numId w:val="11"/>
        </w:numPr>
        <w:spacing w:after="0" w:line="240" w:lineRule="auto"/>
        <w:rPr>
          <w:rFonts w:asciiTheme="majorHAnsi" w:hAnsiTheme="majorHAnsi" w:cstheme="majorHAnsi"/>
        </w:rPr>
      </w:pPr>
      <w:r>
        <w:rPr>
          <w:rFonts w:asciiTheme="majorHAnsi" w:hAnsiTheme="majorHAnsi" w:cstheme="majorHAnsi"/>
        </w:rPr>
        <w:t>Must s</w:t>
      </w:r>
      <w:r w:rsidR="00007E4B" w:rsidRPr="00945EB6">
        <w:rPr>
          <w:rFonts w:asciiTheme="majorHAnsi" w:hAnsiTheme="majorHAnsi" w:cstheme="majorHAnsi"/>
        </w:rPr>
        <w:t>erve c</w:t>
      </w:r>
      <w:r w:rsidR="009D1CDD" w:rsidRPr="00945EB6">
        <w:rPr>
          <w:rFonts w:asciiTheme="majorHAnsi" w:hAnsiTheme="majorHAnsi" w:cstheme="majorHAnsi"/>
        </w:rPr>
        <w:t xml:space="preserve">hildren </w:t>
      </w:r>
      <w:r>
        <w:rPr>
          <w:rFonts w:asciiTheme="majorHAnsi" w:hAnsiTheme="majorHAnsi" w:cstheme="majorHAnsi"/>
        </w:rPr>
        <w:t xml:space="preserve">in the priority age groups of </w:t>
      </w:r>
      <w:r w:rsidR="0079222C" w:rsidRPr="00945EB6">
        <w:rPr>
          <w:rFonts w:asciiTheme="majorHAnsi" w:hAnsiTheme="majorHAnsi" w:cstheme="majorHAnsi"/>
        </w:rPr>
        <w:t>six</w:t>
      </w:r>
      <w:r w:rsidR="009D1CDD" w:rsidRPr="00945EB6">
        <w:rPr>
          <w:rFonts w:asciiTheme="majorHAnsi" w:hAnsiTheme="majorHAnsi" w:cstheme="majorHAnsi"/>
        </w:rPr>
        <w:t xml:space="preserve"> </w:t>
      </w:r>
      <w:r w:rsidR="009D1CDD" w:rsidRPr="00F6592F">
        <w:rPr>
          <w:rFonts w:asciiTheme="majorHAnsi" w:hAnsiTheme="majorHAnsi" w:cstheme="majorHAnsi"/>
        </w:rPr>
        <w:t xml:space="preserve">weeks </w:t>
      </w:r>
      <w:r>
        <w:rPr>
          <w:rFonts w:asciiTheme="majorHAnsi" w:hAnsiTheme="majorHAnsi" w:cstheme="majorHAnsi"/>
        </w:rPr>
        <w:t xml:space="preserve">through age </w:t>
      </w:r>
      <w:proofErr w:type="gramStart"/>
      <w:r>
        <w:rPr>
          <w:rFonts w:asciiTheme="majorHAnsi" w:hAnsiTheme="majorHAnsi" w:cstheme="majorHAnsi"/>
        </w:rPr>
        <w:t>3</w:t>
      </w:r>
      <w:proofErr w:type="gramEnd"/>
    </w:p>
    <w:p w14:paraId="63E52479" w14:textId="658EA027" w:rsidR="009D1CDD" w:rsidRPr="00945EB6" w:rsidRDefault="00786FC1" w:rsidP="00042720">
      <w:pPr>
        <w:pStyle w:val="ListParagraph"/>
        <w:numPr>
          <w:ilvl w:val="0"/>
          <w:numId w:val="11"/>
        </w:numPr>
        <w:spacing w:after="0" w:line="240" w:lineRule="auto"/>
        <w:rPr>
          <w:rFonts w:asciiTheme="majorHAnsi" w:hAnsiTheme="majorHAnsi" w:cstheme="majorHAnsi"/>
        </w:rPr>
      </w:pPr>
      <w:r w:rsidRPr="00945EB6">
        <w:rPr>
          <w:rFonts w:asciiTheme="majorHAnsi" w:hAnsiTheme="majorHAnsi" w:cstheme="majorHAnsi"/>
        </w:rPr>
        <w:lastRenderedPageBreak/>
        <w:t>A minimum of</w:t>
      </w:r>
      <w:r w:rsidR="00D4294C" w:rsidRPr="00945EB6">
        <w:rPr>
          <w:rFonts w:asciiTheme="majorHAnsi" w:hAnsiTheme="majorHAnsi" w:cstheme="majorHAnsi"/>
        </w:rPr>
        <w:t xml:space="preserve"> </w:t>
      </w:r>
      <w:r w:rsidR="00380675" w:rsidRPr="00945EB6">
        <w:rPr>
          <w:rFonts w:asciiTheme="majorHAnsi" w:hAnsiTheme="majorHAnsi" w:cstheme="majorHAnsi"/>
        </w:rPr>
        <w:t>20% of enrollment</w:t>
      </w:r>
      <w:r w:rsidR="00D4294C" w:rsidRPr="00945EB6">
        <w:rPr>
          <w:rFonts w:asciiTheme="majorHAnsi" w:hAnsiTheme="majorHAnsi" w:cstheme="majorHAnsi"/>
        </w:rPr>
        <w:t xml:space="preserve"> </w:t>
      </w:r>
      <w:r w:rsidR="00BE33F5" w:rsidRPr="00945EB6">
        <w:rPr>
          <w:rFonts w:asciiTheme="majorHAnsi" w:hAnsiTheme="majorHAnsi" w:cstheme="majorHAnsi"/>
        </w:rPr>
        <w:t xml:space="preserve">will be </w:t>
      </w:r>
      <w:r w:rsidR="00D4294C" w:rsidRPr="00945EB6">
        <w:rPr>
          <w:rFonts w:asciiTheme="majorHAnsi" w:hAnsiTheme="majorHAnsi" w:cstheme="majorHAnsi"/>
        </w:rPr>
        <w:t xml:space="preserve">reserved for children receiving </w:t>
      </w:r>
      <w:proofErr w:type="gramStart"/>
      <w:r w:rsidR="00D4294C" w:rsidRPr="00945EB6">
        <w:rPr>
          <w:rFonts w:asciiTheme="majorHAnsi" w:hAnsiTheme="majorHAnsi" w:cstheme="majorHAnsi"/>
        </w:rPr>
        <w:t>subsidies</w:t>
      </w:r>
      <w:proofErr w:type="gramEnd"/>
    </w:p>
    <w:p w14:paraId="34665C61" w14:textId="4B02A052" w:rsidR="00BA4279" w:rsidRPr="00945EB6" w:rsidRDefault="00786FC1" w:rsidP="00886792">
      <w:pPr>
        <w:pStyle w:val="ListParagraph"/>
        <w:numPr>
          <w:ilvl w:val="0"/>
          <w:numId w:val="11"/>
        </w:numPr>
        <w:spacing w:after="0" w:line="240" w:lineRule="auto"/>
        <w:rPr>
          <w:rFonts w:asciiTheme="majorHAnsi" w:hAnsiTheme="majorHAnsi" w:cstheme="majorHAnsi"/>
        </w:rPr>
      </w:pPr>
      <w:r w:rsidRPr="00945EB6">
        <w:rPr>
          <w:rFonts w:asciiTheme="majorHAnsi" w:hAnsiTheme="majorHAnsi" w:cstheme="majorHAnsi"/>
        </w:rPr>
        <w:t>Program will not place a cap on the number of child care subsidy seats</w:t>
      </w:r>
      <w:r w:rsidR="00945EB6">
        <w:rPr>
          <w:rFonts w:asciiTheme="majorHAnsi" w:hAnsiTheme="majorHAnsi" w:cstheme="majorHAnsi"/>
        </w:rPr>
        <w:t xml:space="preserve"> if demand is present</w:t>
      </w:r>
    </w:p>
    <w:p w14:paraId="57988CD4" w14:textId="4507B362" w:rsidR="00D4294C" w:rsidRPr="00770AEB" w:rsidRDefault="00D4294C" w:rsidP="00886792">
      <w:pPr>
        <w:pStyle w:val="ListParagraph"/>
        <w:numPr>
          <w:ilvl w:val="0"/>
          <w:numId w:val="11"/>
        </w:numPr>
        <w:spacing w:after="0" w:line="240" w:lineRule="auto"/>
        <w:rPr>
          <w:rFonts w:asciiTheme="majorHAnsi" w:hAnsiTheme="majorHAnsi" w:cstheme="majorHAnsi"/>
        </w:rPr>
      </w:pPr>
      <w:r w:rsidRPr="00CC3AED">
        <w:rPr>
          <w:rFonts w:asciiTheme="majorHAnsi" w:hAnsiTheme="majorHAnsi" w:cstheme="majorHAnsi"/>
        </w:rPr>
        <w:t xml:space="preserve">Be a quality child care </w:t>
      </w:r>
      <w:r w:rsidRPr="00770AEB">
        <w:rPr>
          <w:rFonts w:asciiTheme="majorHAnsi" w:hAnsiTheme="majorHAnsi" w:cstheme="majorHAnsi"/>
        </w:rPr>
        <w:t xml:space="preserve">program </w:t>
      </w:r>
      <w:r w:rsidRPr="00D62663">
        <w:rPr>
          <w:rFonts w:asciiTheme="majorHAnsi" w:hAnsiTheme="majorHAnsi" w:cstheme="majorHAnsi"/>
        </w:rPr>
        <w:t>that reflects the NAEYC principles</w:t>
      </w:r>
    </w:p>
    <w:p w14:paraId="381C0C38" w14:textId="0210B880" w:rsidR="00BF6502" w:rsidRDefault="00D4294C" w:rsidP="00BF6502">
      <w:pPr>
        <w:pStyle w:val="ListParagraph"/>
        <w:numPr>
          <w:ilvl w:val="0"/>
          <w:numId w:val="11"/>
        </w:numPr>
        <w:spacing w:after="0" w:line="240" w:lineRule="auto"/>
        <w:rPr>
          <w:rFonts w:asciiTheme="majorHAnsi" w:hAnsiTheme="majorHAnsi" w:cstheme="majorHAnsi"/>
        </w:rPr>
      </w:pPr>
      <w:r w:rsidRPr="00CC3AED">
        <w:rPr>
          <w:rFonts w:asciiTheme="majorHAnsi" w:hAnsiTheme="majorHAnsi" w:cstheme="majorHAnsi"/>
        </w:rPr>
        <w:t xml:space="preserve">Adhere to </w:t>
      </w:r>
      <w:r w:rsidR="00B923C5">
        <w:rPr>
          <w:rFonts w:asciiTheme="majorHAnsi" w:hAnsiTheme="majorHAnsi" w:cstheme="majorHAnsi"/>
        </w:rPr>
        <w:t>s</w:t>
      </w:r>
      <w:r w:rsidR="004F4812" w:rsidRPr="00CC3AED">
        <w:rPr>
          <w:rFonts w:asciiTheme="majorHAnsi" w:hAnsiTheme="majorHAnsi" w:cstheme="majorHAnsi"/>
        </w:rPr>
        <w:t>taff</w:t>
      </w:r>
      <w:r w:rsidR="00E635DB">
        <w:rPr>
          <w:rFonts w:asciiTheme="majorHAnsi" w:hAnsiTheme="majorHAnsi" w:cstheme="majorHAnsi"/>
        </w:rPr>
        <w:t>-</w:t>
      </w:r>
      <w:r w:rsidR="00B923C5">
        <w:rPr>
          <w:rFonts w:asciiTheme="majorHAnsi" w:hAnsiTheme="majorHAnsi" w:cstheme="majorHAnsi"/>
        </w:rPr>
        <w:t>to</w:t>
      </w:r>
      <w:r w:rsidR="00E635DB">
        <w:rPr>
          <w:rFonts w:asciiTheme="majorHAnsi" w:hAnsiTheme="majorHAnsi" w:cstheme="majorHAnsi"/>
        </w:rPr>
        <w:t>-</w:t>
      </w:r>
      <w:r w:rsidR="00B923C5">
        <w:rPr>
          <w:rFonts w:asciiTheme="majorHAnsi" w:hAnsiTheme="majorHAnsi" w:cstheme="majorHAnsi"/>
        </w:rPr>
        <w:t>c</w:t>
      </w:r>
      <w:r w:rsidRPr="00CC3AED">
        <w:rPr>
          <w:rFonts w:asciiTheme="majorHAnsi" w:hAnsiTheme="majorHAnsi" w:cstheme="majorHAnsi"/>
        </w:rPr>
        <w:t xml:space="preserve">hild </w:t>
      </w:r>
      <w:r w:rsidR="00333DC1">
        <w:rPr>
          <w:rFonts w:asciiTheme="majorHAnsi" w:hAnsiTheme="majorHAnsi" w:cstheme="majorHAnsi"/>
        </w:rPr>
        <w:t>r</w:t>
      </w:r>
      <w:r w:rsidRPr="00CC3AED">
        <w:rPr>
          <w:rFonts w:asciiTheme="majorHAnsi" w:hAnsiTheme="majorHAnsi" w:cstheme="majorHAnsi"/>
        </w:rPr>
        <w:t>atios identified in the chart below:</w:t>
      </w:r>
    </w:p>
    <w:p w14:paraId="59FDAC27" w14:textId="77777777" w:rsidR="00D4294C" w:rsidRPr="00CC3AED" w:rsidRDefault="00D4294C" w:rsidP="007D03D4">
      <w:pPr>
        <w:rPr>
          <w:rFonts w:asciiTheme="majorHAnsi" w:hAnsiTheme="majorHAnsi" w:cstheme="majorHAnsi"/>
        </w:rPr>
      </w:pPr>
    </w:p>
    <w:tbl>
      <w:tblPr>
        <w:tblStyle w:val="TableGrid"/>
        <w:tblW w:w="9524" w:type="dxa"/>
        <w:tblInd w:w="108" w:type="dxa"/>
        <w:tblLook w:val="04A0" w:firstRow="1" w:lastRow="0" w:firstColumn="1" w:lastColumn="0" w:noHBand="0" w:noVBand="1"/>
      </w:tblPr>
      <w:tblGrid>
        <w:gridCol w:w="3862"/>
        <w:gridCol w:w="1910"/>
        <w:gridCol w:w="1780"/>
        <w:gridCol w:w="1972"/>
      </w:tblGrid>
      <w:tr w:rsidR="00743951" w:rsidRPr="00CC3AED" w14:paraId="1704AB1B" w14:textId="77777777" w:rsidTr="00DF6EBF">
        <w:trPr>
          <w:trHeight w:val="20"/>
        </w:trPr>
        <w:tc>
          <w:tcPr>
            <w:tcW w:w="3862" w:type="dxa"/>
          </w:tcPr>
          <w:p w14:paraId="7AD65CC6" w14:textId="77777777" w:rsidR="00743951" w:rsidRPr="00CC3AED" w:rsidRDefault="00743951" w:rsidP="00A80BBB">
            <w:pPr>
              <w:rPr>
                <w:rFonts w:asciiTheme="majorHAnsi" w:hAnsiTheme="majorHAnsi" w:cstheme="majorHAnsi"/>
              </w:rPr>
            </w:pPr>
            <w:r w:rsidRPr="00CC3AED">
              <w:rPr>
                <w:rFonts w:asciiTheme="majorHAnsi" w:hAnsiTheme="majorHAnsi" w:cstheme="majorHAnsi"/>
              </w:rPr>
              <w:t>Age Group</w:t>
            </w:r>
          </w:p>
        </w:tc>
        <w:tc>
          <w:tcPr>
            <w:tcW w:w="1910" w:type="dxa"/>
          </w:tcPr>
          <w:p w14:paraId="0CB208ED" w14:textId="77777777" w:rsidR="00743951" w:rsidRPr="00945EB6" w:rsidRDefault="00743951" w:rsidP="00A80BBB">
            <w:pPr>
              <w:rPr>
                <w:rFonts w:asciiTheme="majorHAnsi" w:hAnsiTheme="majorHAnsi" w:cstheme="majorHAnsi"/>
              </w:rPr>
            </w:pPr>
            <w:r w:rsidRPr="00945EB6">
              <w:rPr>
                <w:rFonts w:asciiTheme="majorHAnsi" w:hAnsiTheme="majorHAnsi" w:cstheme="majorHAnsi"/>
              </w:rPr>
              <w:t>Program Capacity</w:t>
            </w:r>
          </w:p>
        </w:tc>
        <w:tc>
          <w:tcPr>
            <w:tcW w:w="1780" w:type="dxa"/>
          </w:tcPr>
          <w:p w14:paraId="250D1C47" w14:textId="77777777" w:rsidR="00743951" w:rsidRPr="00945EB6" w:rsidRDefault="00743951" w:rsidP="00A80BBB">
            <w:pPr>
              <w:rPr>
                <w:rFonts w:asciiTheme="majorHAnsi" w:hAnsiTheme="majorHAnsi" w:cstheme="majorHAnsi"/>
              </w:rPr>
            </w:pPr>
            <w:r w:rsidRPr="00945EB6">
              <w:rPr>
                <w:rFonts w:asciiTheme="majorHAnsi" w:hAnsiTheme="majorHAnsi" w:cstheme="majorHAnsi"/>
              </w:rPr>
              <w:t>Number of Classrooms</w:t>
            </w:r>
          </w:p>
        </w:tc>
        <w:tc>
          <w:tcPr>
            <w:tcW w:w="1972" w:type="dxa"/>
          </w:tcPr>
          <w:p w14:paraId="0302A1C5" w14:textId="6B481236" w:rsidR="00743951" w:rsidRPr="00945EB6" w:rsidRDefault="00743951" w:rsidP="00A80BBB">
            <w:pPr>
              <w:rPr>
                <w:rFonts w:asciiTheme="majorHAnsi" w:hAnsiTheme="majorHAnsi" w:cstheme="majorHAnsi"/>
              </w:rPr>
            </w:pPr>
            <w:r w:rsidRPr="00945EB6">
              <w:rPr>
                <w:rFonts w:asciiTheme="majorHAnsi" w:hAnsiTheme="majorHAnsi" w:cstheme="majorHAnsi"/>
              </w:rPr>
              <w:t>Staff</w:t>
            </w:r>
            <w:r w:rsidR="00E635DB" w:rsidRPr="00945EB6">
              <w:rPr>
                <w:rFonts w:asciiTheme="majorHAnsi" w:hAnsiTheme="majorHAnsi" w:cstheme="majorHAnsi"/>
              </w:rPr>
              <w:t>-to-</w:t>
            </w:r>
            <w:r w:rsidRPr="00945EB6">
              <w:rPr>
                <w:rFonts w:asciiTheme="majorHAnsi" w:hAnsiTheme="majorHAnsi" w:cstheme="majorHAnsi"/>
              </w:rPr>
              <w:t>Child Ratio</w:t>
            </w:r>
          </w:p>
        </w:tc>
      </w:tr>
      <w:tr w:rsidR="00743951" w:rsidRPr="00CC3AED" w14:paraId="53149719" w14:textId="77777777" w:rsidTr="00DF6EBF">
        <w:trPr>
          <w:trHeight w:val="20"/>
        </w:trPr>
        <w:tc>
          <w:tcPr>
            <w:tcW w:w="3862" w:type="dxa"/>
          </w:tcPr>
          <w:p w14:paraId="2924E88E" w14:textId="76A77678" w:rsidR="00743951" w:rsidRPr="00CC3AED" w:rsidRDefault="00743951" w:rsidP="00A80BBB">
            <w:pPr>
              <w:rPr>
                <w:rFonts w:asciiTheme="majorHAnsi" w:hAnsiTheme="majorHAnsi" w:cstheme="majorHAnsi"/>
              </w:rPr>
            </w:pPr>
            <w:r w:rsidRPr="00CC3AED">
              <w:rPr>
                <w:rFonts w:asciiTheme="majorHAnsi" w:hAnsiTheme="majorHAnsi" w:cstheme="majorHAnsi"/>
              </w:rPr>
              <w:t xml:space="preserve">Infants </w:t>
            </w:r>
          </w:p>
        </w:tc>
        <w:tc>
          <w:tcPr>
            <w:tcW w:w="1910" w:type="dxa"/>
          </w:tcPr>
          <w:p w14:paraId="07FA4D7B" w14:textId="78806AB1" w:rsidR="00743951" w:rsidRPr="00945EB6" w:rsidRDefault="008C1830" w:rsidP="00A80BBB">
            <w:pPr>
              <w:rPr>
                <w:rFonts w:asciiTheme="majorHAnsi" w:hAnsiTheme="majorHAnsi" w:cstheme="majorHAnsi"/>
              </w:rPr>
            </w:pPr>
            <w:r w:rsidRPr="00945EB6">
              <w:rPr>
                <w:rFonts w:asciiTheme="majorHAnsi" w:hAnsiTheme="majorHAnsi" w:cstheme="majorHAnsi"/>
              </w:rPr>
              <w:t>8</w:t>
            </w:r>
            <w:r w:rsidR="00C44243" w:rsidRPr="00945EB6">
              <w:rPr>
                <w:rFonts w:asciiTheme="majorHAnsi" w:hAnsiTheme="majorHAnsi" w:cstheme="majorHAnsi"/>
              </w:rPr>
              <w:t xml:space="preserve"> </w:t>
            </w:r>
          </w:p>
        </w:tc>
        <w:tc>
          <w:tcPr>
            <w:tcW w:w="1780" w:type="dxa"/>
          </w:tcPr>
          <w:p w14:paraId="287B1C83" w14:textId="5C1EB89E" w:rsidR="00743951" w:rsidRPr="00945EB6" w:rsidRDefault="00505892" w:rsidP="00A80BBB">
            <w:pPr>
              <w:rPr>
                <w:rFonts w:asciiTheme="majorHAnsi" w:hAnsiTheme="majorHAnsi" w:cstheme="majorHAnsi"/>
              </w:rPr>
            </w:pPr>
            <w:r w:rsidRPr="00945EB6">
              <w:rPr>
                <w:rFonts w:asciiTheme="majorHAnsi" w:hAnsiTheme="majorHAnsi" w:cstheme="majorHAnsi"/>
              </w:rPr>
              <w:t>1</w:t>
            </w:r>
          </w:p>
        </w:tc>
        <w:tc>
          <w:tcPr>
            <w:tcW w:w="1972" w:type="dxa"/>
          </w:tcPr>
          <w:p w14:paraId="1601833E" w14:textId="504DAB9C" w:rsidR="00743951" w:rsidRPr="00945EB6" w:rsidRDefault="00743951" w:rsidP="00A80BBB">
            <w:pPr>
              <w:rPr>
                <w:rFonts w:asciiTheme="majorHAnsi" w:hAnsiTheme="majorHAnsi" w:cstheme="majorHAnsi"/>
              </w:rPr>
            </w:pPr>
            <w:r w:rsidRPr="00945EB6">
              <w:rPr>
                <w:rFonts w:asciiTheme="majorHAnsi" w:hAnsiTheme="majorHAnsi" w:cstheme="majorHAnsi"/>
              </w:rPr>
              <w:t>1:</w:t>
            </w:r>
            <w:r w:rsidR="00DF5BFB" w:rsidRPr="00945EB6">
              <w:rPr>
                <w:rFonts w:asciiTheme="majorHAnsi" w:hAnsiTheme="majorHAnsi" w:cstheme="majorHAnsi"/>
              </w:rPr>
              <w:t>4</w:t>
            </w:r>
          </w:p>
        </w:tc>
      </w:tr>
      <w:tr w:rsidR="00743951" w:rsidRPr="00CC3AED" w14:paraId="16053763" w14:textId="77777777" w:rsidTr="00DF6EBF">
        <w:trPr>
          <w:trHeight w:val="20"/>
        </w:trPr>
        <w:tc>
          <w:tcPr>
            <w:tcW w:w="3862" w:type="dxa"/>
          </w:tcPr>
          <w:p w14:paraId="57F56F0D" w14:textId="60E9DFA7" w:rsidR="00743951" w:rsidRPr="00CC3AED" w:rsidRDefault="00743951" w:rsidP="00A80BBB">
            <w:pPr>
              <w:rPr>
                <w:rFonts w:asciiTheme="majorHAnsi" w:hAnsiTheme="majorHAnsi" w:cstheme="majorHAnsi"/>
              </w:rPr>
            </w:pPr>
            <w:r w:rsidRPr="00CC3AED">
              <w:rPr>
                <w:rFonts w:asciiTheme="majorHAnsi" w:hAnsiTheme="majorHAnsi" w:cstheme="majorHAnsi"/>
              </w:rPr>
              <w:t xml:space="preserve">Toddlers </w:t>
            </w:r>
          </w:p>
        </w:tc>
        <w:tc>
          <w:tcPr>
            <w:tcW w:w="1910" w:type="dxa"/>
          </w:tcPr>
          <w:p w14:paraId="7DB21ECF" w14:textId="2D197EF6" w:rsidR="00743951" w:rsidRPr="00945EB6" w:rsidRDefault="00783976" w:rsidP="00A80BBB">
            <w:pPr>
              <w:rPr>
                <w:rFonts w:asciiTheme="majorHAnsi" w:hAnsiTheme="majorHAnsi" w:cstheme="majorHAnsi"/>
              </w:rPr>
            </w:pPr>
            <w:r>
              <w:rPr>
                <w:rFonts w:asciiTheme="majorHAnsi" w:hAnsiTheme="majorHAnsi" w:cstheme="majorHAnsi"/>
              </w:rPr>
              <w:t>12</w:t>
            </w:r>
            <w:r w:rsidR="00C44243" w:rsidRPr="00945EB6">
              <w:rPr>
                <w:rFonts w:asciiTheme="majorHAnsi" w:hAnsiTheme="majorHAnsi" w:cstheme="majorHAnsi"/>
              </w:rPr>
              <w:t xml:space="preserve"> </w:t>
            </w:r>
          </w:p>
        </w:tc>
        <w:tc>
          <w:tcPr>
            <w:tcW w:w="1780" w:type="dxa"/>
          </w:tcPr>
          <w:p w14:paraId="3554EA47" w14:textId="5E218676" w:rsidR="00743951" w:rsidRPr="00945EB6" w:rsidRDefault="00783976" w:rsidP="00A80BBB">
            <w:pPr>
              <w:rPr>
                <w:rFonts w:asciiTheme="majorHAnsi" w:hAnsiTheme="majorHAnsi" w:cstheme="majorHAnsi"/>
              </w:rPr>
            </w:pPr>
            <w:r>
              <w:rPr>
                <w:rFonts w:asciiTheme="majorHAnsi" w:hAnsiTheme="majorHAnsi" w:cstheme="majorHAnsi"/>
              </w:rPr>
              <w:t>1</w:t>
            </w:r>
          </w:p>
        </w:tc>
        <w:tc>
          <w:tcPr>
            <w:tcW w:w="1972" w:type="dxa"/>
          </w:tcPr>
          <w:p w14:paraId="15AC8208" w14:textId="506210CC" w:rsidR="00743951" w:rsidRPr="00945EB6" w:rsidRDefault="00743951" w:rsidP="00A80BBB">
            <w:pPr>
              <w:rPr>
                <w:rFonts w:asciiTheme="majorHAnsi" w:hAnsiTheme="majorHAnsi" w:cstheme="majorHAnsi"/>
              </w:rPr>
            </w:pPr>
            <w:r w:rsidRPr="00945EB6">
              <w:rPr>
                <w:rFonts w:asciiTheme="majorHAnsi" w:hAnsiTheme="majorHAnsi" w:cstheme="majorHAnsi"/>
              </w:rPr>
              <w:t>1:</w:t>
            </w:r>
            <w:r w:rsidR="00DF5BFB" w:rsidRPr="00945EB6">
              <w:rPr>
                <w:rFonts w:asciiTheme="majorHAnsi" w:hAnsiTheme="majorHAnsi" w:cstheme="majorHAnsi"/>
              </w:rPr>
              <w:t>6</w:t>
            </w:r>
          </w:p>
        </w:tc>
      </w:tr>
      <w:tr w:rsidR="00743951" w:rsidRPr="00CC3AED" w14:paraId="3B212403" w14:textId="77777777" w:rsidTr="00DF6EBF">
        <w:trPr>
          <w:trHeight w:val="20"/>
        </w:trPr>
        <w:tc>
          <w:tcPr>
            <w:tcW w:w="3862" w:type="dxa"/>
          </w:tcPr>
          <w:p w14:paraId="612A9992" w14:textId="0438B00B" w:rsidR="00743951" w:rsidRPr="00CC3AED" w:rsidRDefault="00743951" w:rsidP="00A80BBB">
            <w:pPr>
              <w:rPr>
                <w:rFonts w:asciiTheme="majorHAnsi" w:hAnsiTheme="majorHAnsi" w:cstheme="majorHAnsi"/>
              </w:rPr>
            </w:pPr>
            <w:r w:rsidRPr="00CC3AED">
              <w:rPr>
                <w:rFonts w:asciiTheme="majorHAnsi" w:hAnsiTheme="majorHAnsi" w:cstheme="majorHAnsi"/>
              </w:rPr>
              <w:t>Two</w:t>
            </w:r>
            <w:r w:rsidR="000709AB">
              <w:rPr>
                <w:rFonts w:asciiTheme="majorHAnsi" w:hAnsiTheme="majorHAnsi" w:cstheme="majorHAnsi"/>
              </w:rPr>
              <w:t>-</w:t>
            </w:r>
            <w:r w:rsidR="00054C39">
              <w:rPr>
                <w:rFonts w:asciiTheme="majorHAnsi" w:hAnsiTheme="majorHAnsi" w:cstheme="majorHAnsi"/>
              </w:rPr>
              <w:t>year-old</w:t>
            </w:r>
            <w:r w:rsidRPr="00CC3AED">
              <w:rPr>
                <w:rFonts w:asciiTheme="majorHAnsi" w:hAnsiTheme="majorHAnsi" w:cstheme="majorHAnsi"/>
              </w:rPr>
              <w:t xml:space="preserve">s </w:t>
            </w:r>
          </w:p>
        </w:tc>
        <w:tc>
          <w:tcPr>
            <w:tcW w:w="1910" w:type="dxa"/>
          </w:tcPr>
          <w:p w14:paraId="3A525041" w14:textId="2B4161AB" w:rsidR="00743951" w:rsidRPr="00945EB6" w:rsidRDefault="00945EB6" w:rsidP="00A80BBB">
            <w:pPr>
              <w:rPr>
                <w:rFonts w:asciiTheme="majorHAnsi" w:hAnsiTheme="majorHAnsi" w:cstheme="majorHAnsi"/>
              </w:rPr>
            </w:pPr>
            <w:r>
              <w:rPr>
                <w:rFonts w:asciiTheme="majorHAnsi" w:hAnsiTheme="majorHAnsi" w:cstheme="majorHAnsi"/>
              </w:rPr>
              <w:t>28</w:t>
            </w:r>
          </w:p>
        </w:tc>
        <w:tc>
          <w:tcPr>
            <w:tcW w:w="1780" w:type="dxa"/>
          </w:tcPr>
          <w:p w14:paraId="02DD9BC4" w14:textId="64BC3CBE" w:rsidR="00743951" w:rsidRPr="00945EB6" w:rsidRDefault="00945EB6" w:rsidP="00A80BBB">
            <w:pPr>
              <w:rPr>
                <w:rFonts w:asciiTheme="majorHAnsi" w:hAnsiTheme="majorHAnsi" w:cstheme="majorHAnsi"/>
              </w:rPr>
            </w:pPr>
            <w:r>
              <w:rPr>
                <w:rFonts w:asciiTheme="majorHAnsi" w:hAnsiTheme="majorHAnsi" w:cstheme="majorHAnsi"/>
              </w:rPr>
              <w:t>2</w:t>
            </w:r>
          </w:p>
        </w:tc>
        <w:tc>
          <w:tcPr>
            <w:tcW w:w="1972" w:type="dxa"/>
          </w:tcPr>
          <w:p w14:paraId="0AAD72FE" w14:textId="494904F7" w:rsidR="00743951" w:rsidRPr="00945EB6" w:rsidRDefault="00743951" w:rsidP="00A80BBB">
            <w:pPr>
              <w:rPr>
                <w:rFonts w:asciiTheme="majorHAnsi" w:hAnsiTheme="majorHAnsi" w:cstheme="majorHAnsi"/>
              </w:rPr>
            </w:pPr>
            <w:r w:rsidRPr="00945EB6">
              <w:rPr>
                <w:rFonts w:asciiTheme="majorHAnsi" w:hAnsiTheme="majorHAnsi" w:cstheme="majorHAnsi"/>
              </w:rPr>
              <w:t>1:</w:t>
            </w:r>
            <w:r w:rsidR="00DF5BFB" w:rsidRPr="00945EB6">
              <w:rPr>
                <w:rFonts w:asciiTheme="majorHAnsi" w:hAnsiTheme="majorHAnsi" w:cstheme="majorHAnsi"/>
              </w:rPr>
              <w:t>7</w:t>
            </w:r>
          </w:p>
        </w:tc>
      </w:tr>
      <w:tr w:rsidR="00743951" w:rsidRPr="00CC3AED" w14:paraId="2FC91F5A" w14:textId="77777777" w:rsidTr="00DF6EBF">
        <w:trPr>
          <w:trHeight w:val="20"/>
        </w:trPr>
        <w:tc>
          <w:tcPr>
            <w:tcW w:w="3862" w:type="dxa"/>
          </w:tcPr>
          <w:p w14:paraId="016F583B" w14:textId="02386662" w:rsidR="00ED7E68" w:rsidRPr="00CC3AED" w:rsidRDefault="00783976" w:rsidP="00A80BBB">
            <w:pPr>
              <w:rPr>
                <w:rFonts w:asciiTheme="majorHAnsi" w:hAnsiTheme="majorHAnsi" w:cstheme="majorHAnsi"/>
              </w:rPr>
            </w:pPr>
            <w:r>
              <w:rPr>
                <w:rFonts w:asciiTheme="majorHAnsi" w:hAnsiTheme="majorHAnsi" w:cstheme="majorHAnsi"/>
              </w:rPr>
              <w:t>Preschool</w:t>
            </w:r>
          </w:p>
        </w:tc>
        <w:tc>
          <w:tcPr>
            <w:tcW w:w="1910" w:type="dxa"/>
          </w:tcPr>
          <w:p w14:paraId="27988F20" w14:textId="4BF66421" w:rsidR="00743951" w:rsidRPr="00945EB6" w:rsidRDefault="00783976" w:rsidP="00A80BBB">
            <w:pPr>
              <w:rPr>
                <w:rFonts w:asciiTheme="majorHAnsi" w:hAnsiTheme="majorHAnsi" w:cstheme="majorHAnsi"/>
              </w:rPr>
            </w:pPr>
            <w:r>
              <w:rPr>
                <w:rFonts w:asciiTheme="majorHAnsi" w:hAnsiTheme="majorHAnsi" w:cstheme="majorHAnsi"/>
              </w:rPr>
              <w:t>40</w:t>
            </w:r>
          </w:p>
        </w:tc>
        <w:tc>
          <w:tcPr>
            <w:tcW w:w="1780" w:type="dxa"/>
          </w:tcPr>
          <w:p w14:paraId="22B7813D" w14:textId="40667326" w:rsidR="00743951" w:rsidRPr="00945EB6" w:rsidRDefault="00783976" w:rsidP="00A80BBB">
            <w:pPr>
              <w:rPr>
                <w:rFonts w:asciiTheme="majorHAnsi" w:hAnsiTheme="majorHAnsi" w:cstheme="majorHAnsi"/>
              </w:rPr>
            </w:pPr>
            <w:r>
              <w:rPr>
                <w:rFonts w:asciiTheme="majorHAnsi" w:hAnsiTheme="majorHAnsi" w:cstheme="majorHAnsi"/>
              </w:rPr>
              <w:t>2</w:t>
            </w:r>
          </w:p>
        </w:tc>
        <w:tc>
          <w:tcPr>
            <w:tcW w:w="1972" w:type="dxa"/>
          </w:tcPr>
          <w:p w14:paraId="74E5D27E" w14:textId="31B8D72B" w:rsidR="00743951" w:rsidRPr="00945EB6" w:rsidRDefault="00743951" w:rsidP="00A80BBB">
            <w:pPr>
              <w:rPr>
                <w:rFonts w:asciiTheme="majorHAnsi" w:hAnsiTheme="majorHAnsi" w:cstheme="majorHAnsi"/>
              </w:rPr>
            </w:pPr>
            <w:r w:rsidRPr="00945EB6">
              <w:rPr>
                <w:rFonts w:asciiTheme="majorHAnsi" w:hAnsiTheme="majorHAnsi" w:cstheme="majorHAnsi"/>
              </w:rPr>
              <w:t>1:</w:t>
            </w:r>
            <w:r w:rsidR="00795D99" w:rsidRPr="00945EB6">
              <w:rPr>
                <w:rFonts w:asciiTheme="majorHAnsi" w:hAnsiTheme="majorHAnsi" w:cstheme="majorHAnsi"/>
              </w:rPr>
              <w:t>1</w:t>
            </w:r>
            <w:r w:rsidR="00783976">
              <w:rPr>
                <w:rFonts w:asciiTheme="majorHAnsi" w:hAnsiTheme="majorHAnsi" w:cstheme="majorHAnsi"/>
              </w:rPr>
              <w:t>0</w:t>
            </w:r>
          </w:p>
        </w:tc>
      </w:tr>
      <w:tr w:rsidR="00743951" w:rsidRPr="00CC3AED" w14:paraId="17765CA4" w14:textId="77777777" w:rsidTr="00DF6EBF">
        <w:trPr>
          <w:trHeight w:val="20"/>
        </w:trPr>
        <w:tc>
          <w:tcPr>
            <w:tcW w:w="3862" w:type="dxa"/>
          </w:tcPr>
          <w:p w14:paraId="51C48D65" w14:textId="77777777" w:rsidR="00743951" w:rsidRPr="00CC3AED" w:rsidRDefault="00743951" w:rsidP="00A80BBB">
            <w:pPr>
              <w:rPr>
                <w:rFonts w:asciiTheme="majorHAnsi" w:hAnsiTheme="majorHAnsi" w:cstheme="majorHAnsi"/>
                <w:b/>
                <w:bCs/>
              </w:rPr>
            </w:pPr>
            <w:r w:rsidRPr="00CC3AED">
              <w:rPr>
                <w:rFonts w:asciiTheme="majorHAnsi" w:hAnsiTheme="majorHAnsi" w:cstheme="majorHAnsi"/>
                <w:b/>
                <w:bCs/>
              </w:rPr>
              <w:t>Total</w:t>
            </w:r>
          </w:p>
        </w:tc>
        <w:tc>
          <w:tcPr>
            <w:tcW w:w="1910" w:type="dxa"/>
          </w:tcPr>
          <w:p w14:paraId="7C714364" w14:textId="33F6FE64" w:rsidR="00743951" w:rsidRPr="00CC3AED" w:rsidRDefault="00FA5983" w:rsidP="00A80BBB">
            <w:pPr>
              <w:rPr>
                <w:rFonts w:asciiTheme="majorHAnsi" w:hAnsiTheme="majorHAnsi" w:cstheme="majorHAnsi"/>
                <w:b/>
                <w:bCs/>
              </w:rPr>
            </w:pPr>
            <w:r>
              <w:rPr>
                <w:rFonts w:asciiTheme="majorHAnsi" w:hAnsiTheme="majorHAnsi" w:cstheme="majorHAnsi"/>
                <w:b/>
                <w:bCs/>
              </w:rPr>
              <w:t>8</w:t>
            </w:r>
            <w:r w:rsidR="00783976">
              <w:rPr>
                <w:rFonts w:asciiTheme="majorHAnsi" w:hAnsiTheme="majorHAnsi" w:cstheme="majorHAnsi"/>
                <w:b/>
                <w:bCs/>
              </w:rPr>
              <w:t>8</w:t>
            </w:r>
          </w:p>
        </w:tc>
        <w:tc>
          <w:tcPr>
            <w:tcW w:w="1780" w:type="dxa"/>
          </w:tcPr>
          <w:p w14:paraId="20333C28" w14:textId="7D8E81C6" w:rsidR="00743951" w:rsidRPr="00CC3AED" w:rsidRDefault="00795D99" w:rsidP="00A80BBB">
            <w:pPr>
              <w:rPr>
                <w:rFonts w:asciiTheme="majorHAnsi" w:hAnsiTheme="majorHAnsi" w:cstheme="majorHAnsi"/>
                <w:b/>
                <w:bCs/>
              </w:rPr>
            </w:pPr>
            <w:r>
              <w:rPr>
                <w:rFonts w:asciiTheme="majorHAnsi" w:hAnsiTheme="majorHAnsi" w:cstheme="majorHAnsi"/>
                <w:b/>
                <w:bCs/>
                <w:color w:val="000000" w:themeColor="text1"/>
              </w:rPr>
              <w:t>6</w:t>
            </w:r>
          </w:p>
        </w:tc>
        <w:tc>
          <w:tcPr>
            <w:tcW w:w="1972" w:type="dxa"/>
          </w:tcPr>
          <w:p w14:paraId="68978280" w14:textId="77777777" w:rsidR="00743951" w:rsidRPr="00CC3AED" w:rsidRDefault="00743951" w:rsidP="00A80BBB">
            <w:pPr>
              <w:tabs>
                <w:tab w:val="center" w:pos="4320"/>
                <w:tab w:val="right" w:pos="8640"/>
              </w:tabs>
              <w:rPr>
                <w:rFonts w:asciiTheme="majorHAnsi" w:hAnsiTheme="majorHAnsi" w:cstheme="majorHAnsi"/>
                <w:b/>
                <w:bCs/>
              </w:rPr>
            </w:pPr>
          </w:p>
        </w:tc>
      </w:tr>
    </w:tbl>
    <w:p w14:paraId="44BD5BA3" w14:textId="2BD82C2D" w:rsidR="0077750A" w:rsidRPr="00CC3AED" w:rsidRDefault="0077750A" w:rsidP="00A80BBB">
      <w:pPr>
        <w:rPr>
          <w:rFonts w:asciiTheme="majorHAnsi" w:hAnsiTheme="majorHAnsi" w:cstheme="majorHAnsi"/>
          <w:bCs/>
          <w:u w:val="single"/>
        </w:rPr>
      </w:pPr>
    </w:p>
    <w:p w14:paraId="60613395" w14:textId="77777777" w:rsidR="004A1041" w:rsidRDefault="004A1041" w:rsidP="00AA4949">
      <w:pPr>
        <w:rPr>
          <w:rFonts w:asciiTheme="majorHAnsi" w:hAnsiTheme="majorHAnsi" w:cstheme="majorHAnsi"/>
          <w:bCs/>
          <w:u w:val="single"/>
        </w:rPr>
      </w:pPr>
    </w:p>
    <w:p w14:paraId="51C4BBFA" w14:textId="46A26DF5" w:rsidR="005F3A04" w:rsidRPr="00611EE7" w:rsidRDefault="00C46BFC" w:rsidP="00AA4949">
      <w:pPr>
        <w:rPr>
          <w:rFonts w:asciiTheme="majorHAnsi" w:hAnsiTheme="majorHAnsi" w:cstheme="majorHAnsi"/>
          <w:b/>
          <w:u w:val="single"/>
        </w:rPr>
      </w:pPr>
      <w:r w:rsidRPr="00611EE7">
        <w:rPr>
          <w:rFonts w:asciiTheme="majorHAnsi" w:hAnsiTheme="majorHAnsi" w:cstheme="majorHAnsi"/>
          <w:b/>
          <w:u w:val="single"/>
        </w:rPr>
        <w:t xml:space="preserve">Funding </w:t>
      </w:r>
      <w:r w:rsidR="00CC3AED" w:rsidRPr="00611EE7">
        <w:rPr>
          <w:rFonts w:asciiTheme="majorHAnsi" w:hAnsiTheme="majorHAnsi" w:cstheme="majorHAnsi"/>
          <w:b/>
          <w:u w:val="single"/>
        </w:rPr>
        <w:t>Information</w:t>
      </w:r>
    </w:p>
    <w:tbl>
      <w:tblPr>
        <w:tblStyle w:val="TableGrid"/>
        <w:tblW w:w="9805" w:type="dxa"/>
        <w:tblLook w:val="04A0" w:firstRow="1" w:lastRow="0" w:firstColumn="1" w:lastColumn="0" w:noHBand="0" w:noVBand="1"/>
      </w:tblPr>
      <w:tblGrid>
        <w:gridCol w:w="1345"/>
        <w:gridCol w:w="4320"/>
        <w:gridCol w:w="4140"/>
      </w:tblGrid>
      <w:tr w:rsidR="00AA4949" w:rsidRPr="00CC3AED" w14:paraId="4EB09CE4" w14:textId="77777777" w:rsidTr="00FF3AF9">
        <w:tc>
          <w:tcPr>
            <w:tcW w:w="1345" w:type="dxa"/>
          </w:tcPr>
          <w:p w14:paraId="16ABEFEB" w14:textId="77777777" w:rsidR="00AA4949" w:rsidRPr="00CC3AED" w:rsidRDefault="00AA4949" w:rsidP="00FF3AF9">
            <w:pPr>
              <w:rPr>
                <w:rFonts w:asciiTheme="majorHAnsi" w:hAnsiTheme="majorHAnsi" w:cstheme="majorHAnsi"/>
                <w:b/>
                <w:u w:val="single"/>
              </w:rPr>
            </w:pPr>
          </w:p>
        </w:tc>
        <w:tc>
          <w:tcPr>
            <w:tcW w:w="4320" w:type="dxa"/>
          </w:tcPr>
          <w:p w14:paraId="5D1FBCB9" w14:textId="77777777" w:rsidR="00AA4949" w:rsidRPr="00CC3AED" w:rsidRDefault="00AA4949" w:rsidP="00FF3AF9">
            <w:pPr>
              <w:rPr>
                <w:rFonts w:asciiTheme="majorHAnsi" w:hAnsiTheme="majorHAnsi" w:cstheme="majorHAnsi"/>
                <w:b/>
                <w:color w:val="000000" w:themeColor="text1"/>
              </w:rPr>
            </w:pPr>
            <w:r w:rsidRPr="00CC3AED">
              <w:rPr>
                <w:rFonts w:asciiTheme="majorHAnsi" w:hAnsiTheme="majorHAnsi" w:cstheme="majorHAnsi"/>
                <w:b/>
                <w:color w:val="000000" w:themeColor="text1"/>
              </w:rPr>
              <w:t>City of Austin</w:t>
            </w:r>
          </w:p>
        </w:tc>
        <w:tc>
          <w:tcPr>
            <w:tcW w:w="4140" w:type="dxa"/>
          </w:tcPr>
          <w:p w14:paraId="2597E172" w14:textId="77777777" w:rsidR="00AA4949" w:rsidRPr="00CC3AED" w:rsidRDefault="00AA4949" w:rsidP="00FF3AF9">
            <w:pPr>
              <w:rPr>
                <w:rFonts w:asciiTheme="majorHAnsi" w:hAnsiTheme="majorHAnsi" w:cstheme="majorHAnsi"/>
                <w:b/>
              </w:rPr>
            </w:pPr>
            <w:r w:rsidRPr="00CC3AED">
              <w:rPr>
                <w:rFonts w:asciiTheme="majorHAnsi" w:hAnsiTheme="majorHAnsi" w:cstheme="majorHAnsi"/>
                <w:b/>
              </w:rPr>
              <w:t>Child Care Operator</w:t>
            </w:r>
          </w:p>
        </w:tc>
      </w:tr>
      <w:tr w:rsidR="00AA4949" w:rsidRPr="00CC3AED" w14:paraId="4188E480" w14:textId="77777777" w:rsidTr="00FF3AF9">
        <w:trPr>
          <w:trHeight w:val="395"/>
        </w:trPr>
        <w:tc>
          <w:tcPr>
            <w:tcW w:w="1345" w:type="dxa"/>
          </w:tcPr>
          <w:p w14:paraId="687FC5CB" w14:textId="77777777" w:rsidR="00AA4949" w:rsidRPr="00CC3AED" w:rsidRDefault="00AA4949" w:rsidP="00FF3AF9">
            <w:pPr>
              <w:rPr>
                <w:rFonts w:asciiTheme="majorHAnsi" w:hAnsiTheme="majorHAnsi" w:cstheme="majorHAnsi"/>
                <w:b/>
              </w:rPr>
            </w:pPr>
            <w:r w:rsidRPr="00CC3AED">
              <w:rPr>
                <w:rFonts w:asciiTheme="majorHAnsi" w:hAnsiTheme="majorHAnsi" w:cstheme="majorHAnsi"/>
                <w:b/>
              </w:rPr>
              <w:t>Upfront Facility Costs</w:t>
            </w:r>
          </w:p>
        </w:tc>
        <w:tc>
          <w:tcPr>
            <w:tcW w:w="4320" w:type="dxa"/>
          </w:tcPr>
          <w:p w14:paraId="1471FA6F" w14:textId="73AB8D02" w:rsidR="00AA4949" w:rsidRPr="00ED7E68" w:rsidRDefault="0079222C" w:rsidP="00ED7E68">
            <w:pPr>
              <w:pStyle w:val="ListParagraph"/>
              <w:numPr>
                <w:ilvl w:val="0"/>
                <w:numId w:val="14"/>
              </w:numPr>
              <w:rPr>
                <w:rFonts w:asciiTheme="majorHAnsi" w:hAnsiTheme="majorHAnsi" w:cstheme="majorHAnsi"/>
                <w:bCs/>
                <w:color w:val="000000" w:themeColor="text1"/>
              </w:rPr>
            </w:pPr>
            <w:r w:rsidRPr="00ED7E68">
              <w:rPr>
                <w:rFonts w:asciiTheme="majorHAnsi" w:hAnsiTheme="majorHAnsi" w:cstheme="majorHAnsi"/>
                <w:bCs/>
                <w:color w:val="000000" w:themeColor="text1"/>
              </w:rPr>
              <w:t>W</w:t>
            </w:r>
            <w:r w:rsidR="00AA4949" w:rsidRPr="00ED7E68">
              <w:rPr>
                <w:rFonts w:asciiTheme="majorHAnsi" w:hAnsiTheme="majorHAnsi" w:cstheme="majorHAnsi"/>
                <w:bCs/>
                <w:color w:val="000000" w:themeColor="text1"/>
              </w:rPr>
              <w:t xml:space="preserve">ill pay for the design and construction of </w:t>
            </w:r>
            <w:r w:rsidR="00F6670D" w:rsidRPr="00ED7E68">
              <w:rPr>
                <w:rFonts w:asciiTheme="majorHAnsi" w:hAnsiTheme="majorHAnsi" w:cstheme="majorHAnsi"/>
                <w:bCs/>
                <w:color w:val="000000" w:themeColor="text1"/>
              </w:rPr>
              <w:t>a</w:t>
            </w:r>
            <w:r w:rsidR="00286F99" w:rsidRPr="00ED7E68">
              <w:rPr>
                <w:rFonts w:asciiTheme="majorHAnsi" w:hAnsiTheme="majorHAnsi" w:cstheme="majorHAnsi"/>
                <w:bCs/>
                <w:color w:val="000000" w:themeColor="text1"/>
              </w:rPr>
              <w:t>n</w:t>
            </w:r>
            <w:r w:rsidR="00AA4949" w:rsidRPr="00ED7E68">
              <w:rPr>
                <w:rFonts w:asciiTheme="majorHAnsi" w:hAnsiTheme="majorHAnsi" w:cstheme="majorHAnsi"/>
                <w:bCs/>
                <w:color w:val="000000" w:themeColor="text1"/>
              </w:rPr>
              <w:t xml:space="preserve"> </w:t>
            </w:r>
            <w:r w:rsidR="00286F99" w:rsidRPr="00ED7E68">
              <w:rPr>
                <w:rFonts w:asciiTheme="majorHAnsi" w:hAnsiTheme="majorHAnsi" w:cstheme="majorHAnsi"/>
                <w:bCs/>
                <w:color w:val="000000" w:themeColor="text1"/>
              </w:rPr>
              <w:t xml:space="preserve">ECE </w:t>
            </w:r>
            <w:r w:rsidR="00AA4949" w:rsidRPr="00ED7E68">
              <w:rPr>
                <w:rFonts w:asciiTheme="majorHAnsi" w:hAnsiTheme="majorHAnsi" w:cstheme="majorHAnsi"/>
                <w:bCs/>
                <w:color w:val="000000" w:themeColor="text1"/>
              </w:rPr>
              <w:t>center and playground</w:t>
            </w:r>
            <w:r w:rsidR="00380675" w:rsidRPr="00ED7E68">
              <w:rPr>
                <w:rFonts w:asciiTheme="majorHAnsi" w:hAnsiTheme="majorHAnsi" w:cstheme="majorHAnsi"/>
                <w:bCs/>
                <w:color w:val="000000" w:themeColor="text1"/>
              </w:rPr>
              <w:t>s</w:t>
            </w:r>
            <w:r w:rsidR="00F87730" w:rsidRPr="00ED7E68">
              <w:rPr>
                <w:rFonts w:asciiTheme="majorHAnsi" w:hAnsiTheme="majorHAnsi" w:cstheme="majorHAnsi"/>
                <w:bCs/>
                <w:color w:val="000000" w:themeColor="text1"/>
              </w:rPr>
              <w:t xml:space="preserve"> </w:t>
            </w:r>
            <w:r w:rsidR="00D4294C" w:rsidRPr="00ED7E68">
              <w:rPr>
                <w:rFonts w:asciiTheme="majorHAnsi" w:hAnsiTheme="majorHAnsi" w:cstheme="majorHAnsi"/>
                <w:bCs/>
                <w:color w:val="000000" w:themeColor="text1"/>
              </w:rPr>
              <w:t>that adhere to the</w:t>
            </w:r>
            <w:r w:rsidR="00F6670D" w:rsidRPr="00ED7E68">
              <w:rPr>
                <w:rFonts w:asciiTheme="majorHAnsi" w:hAnsiTheme="majorHAnsi" w:cstheme="majorHAnsi"/>
                <w:bCs/>
                <w:color w:val="000000" w:themeColor="text1"/>
              </w:rPr>
              <w:t xml:space="preserve"> </w:t>
            </w:r>
            <w:r w:rsidR="00DA11AB" w:rsidRPr="00ED7E68">
              <w:rPr>
                <w:rFonts w:asciiTheme="majorHAnsi" w:hAnsiTheme="majorHAnsi" w:cstheme="majorHAnsi"/>
                <w:bCs/>
                <w:color w:val="000000" w:themeColor="text1"/>
              </w:rPr>
              <w:t>State of Texas child care licensing standard</w:t>
            </w:r>
            <w:r w:rsidR="00F6670D" w:rsidRPr="00ED7E68">
              <w:rPr>
                <w:rFonts w:asciiTheme="majorHAnsi" w:hAnsiTheme="majorHAnsi" w:cstheme="majorHAnsi"/>
                <w:bCs/>
                <w:color w:val="000000" w:themeColor="text1"/>
              </w:rPr>
              <w:t>s</w:t>
            </w:r>
            <w:r w:rsidR="00AA4949" w:rsidRPr="00ED7E68">
              <w:rPr>
                <w:rFonts w:asciiTheme="majorHAnsi" w:hAnsiTheme="majorHAnsi" w:cstheme="majorHAnsi"/>
                <w:bCs/>
                <w:color w:val="000000" w:themeColor="text1"/>
              </w:rPr>
              <w:t xml:space="preserve">. </w:t>
            </w:r>
            <w:r w:rsidR="00AA4949" w:rsidRPr="00ED7E68">
              <w:rPr>
                <w:rFonts w:asciiTheme="majorHAnsi" w:hAnsiTheme="majorHAnsi" w:cstheme="majorHAnsi"/>
                <w:color w:val="000000" w:themeColor="text1"/>
              </w:rPr>
              <w:t xml:space="preserve">The </w:t>
            </w:r>
            <w:r w:rsidR="00286F99" w:rsidRPr="00ED7E68">
              <w:rPr>
                <w:rFonts w:asciiTheme="majorHAnsi" w:hAnsiTheme="majorHAnsi" w:cstheme="majorHAnsi"/>
                <w:color w:val="000000" w:themeColor="text1"/>
              </w:rPr>
              <w:t>C</w:t>
            </w:r>
            <w:r w:rsidR="00AA4949" w:rsidRPr="00ED7E68">
              <w:rPr>
                <w:rFonts w:asciiTheme="majorHAnsi" w:hAnsiTheme="majorHAnsi" w:cstheme="majorHAnsi"/>
                <w:color w:val="000000" w:themeColor="text1"/>
              </w:rPr>
              <w:t>ity</w:t>
            </w:r>
            <w:r w:rsidR="00286F99" w:rsidRPr="00ED7E68">
              <w:rPr>
                <w:rFonts w:asciiTheme="majorHAnsi" w:hAnsiTheme="majorHAnsi" w:cstheme="majorHAnsi"/>
                <w:color w:val="000000" w:themeColor="text1"/>
              </w:rPr>
              <w:t xml:space="preserve"> of Austin</w:t>
            </w:r>
            <w:r w:rsidR="00AA4949" w:rsidRPr="00ED7E68">
              <w:rPr>
                <w:rFonts w:asciiTheme="majorHAnsi" w:hAnsiTheme="majorHAnsi" w:cstheme="majorHAnsi"/>
                <w:color w:val="000000" w:themeColor="text1"/>
              </w:rPr>
              <w:t>’s contribution includes an</w:t>
            </w:r>
            <w:r w:rsidR="00F6670D" w:rsidRPr="00ED7E68">
              <w:rPr>
                <w:rFonts w:asciiTheme="majorHAnsi" w:hAnsiTheme="majorHAnsi" w:cstheme="majorHAnsi"/>
                <w:color w:val="000000" w:themeColor="text1"/>
              </w:rPr>
              <w:t>y items</w:t>
            </w:r>
            <w:r w:rsidR="00AA4949" w:rsidRPr="00ED7E68">
              <w:rPr>
                <w:rFonts w:asciiTheme="majorHAnsi" w:hAnsiTheme="majorHAnsi" w:cstheme="majorHAnsi"/>
                <w:color w:val="000000" w:themeColor="text1"/>
              </w:rPr>
              <w:t xml:space="preserve"> permanently attached to the </w:t>
            </w:r>
            <w:r w:rsidR="00286F99" w:rsidRPr="00ED7E68">
              <w:rPr>
                <w:rFonts w:asciiTheme="majorHAnsi" w:hAnsiTheme="majorHAnsi" w:cstheme="majorHAnsi"/>
                <w:color w:val="000000" w:themeColor="text1"/>
              </w:rPr>
              <w:t xml:space="preserve">ECE </w:t>
            </w:r>
            <w:r w:rsidR="00AA4949" w:rsidRPr="00ED7E68">
              <w:rPr>
                <w:rFonts w:asciiTheme="majorHAnsi" w:hAnsiTheme="majorHAnsi" w:cstheme="majorHAnsi"/>
                <w:color w:val="000000" w:themeColor="text1"/>
              </w:rPr>
              <w:t>center and playground</w:t>
            </w:r>
            <w:r w:rsidR="00380675" w:rsidRPr="00ED7E68">
              <w:rPr>
                <w:rFonts w:asciiTheme="majorHAnsi" w:hAnsiTheme="majorHAnsi" w:cstheme="majorHAnsi"/>
                <w:color w:val="000000" w:themeColor="text1"/>
              </w:rPr>
              <w:t>s</w:t>
            </w:r>
            <w:r w:rsidR="00286F99" w:rsidRPr="00ED7E68">
              <w:rPr>
                <w:rFonts w:asciiTheme="majorHAnsi" w:hAnsiTheme="majorHAnsi" w:cstheme="majorHAnsi"/>
                <w:color w:val="000000" w:themeColor="text1"/>
              </w:rPr>
              <w:t>, including but not limited to</w:t>
            </w:r>
            <w:r w:rsidR="00AA4949" w:rsidRPr="00ED7E68">
              <w:rPr>
                <w:rFonts w:asciiTheme="majorHAnsi" w:hAnsiTheme="majorHAnsi" w:cstheme="majorHAnsi"/>
                <w:color w:val="000000" w:themeColor="text1"/>
              </w:rPr>
              <w:t xml:space="preserve"> sinks, counters, cabinets, play structures, trike paths,</w:t>
            </w:r>
            <w:r w:rsidR="00061069" w:rsidRPr="00ED7E68">
              <w:rPr>
                <w:rFonts w:asciiTheme="majorHAnsi" w:hAnsiTheme="majorHAnsi" w:cstheme="majorHAnsi"/>
                <w:bCs/>
                <w:color w:val="000000" w:themeColor="text1"/>
              </w:rPr>
              <w:t xml:space="preserve"> window coverings</w:t>
            </w:r>
            <w:r w:rsidR="00D3146C" w:rsidRPr="00ED7E68">
              <w:rPr>
                <w:rFonts w:asciiTheme="majorHAnsi" w:hAnsiTheme="majorHAnsi" w:cstheme="majorHAnsi"/>
                <w:bCs/>
                <w:color w:val="000000" w:themeColor="text1"/>
              </w:rPr>
              <w:t xml:space="preserve"> and parking for staff and families.</w:t>
            </w:r>
          </w:p>
          <w:p w14:paraId="3C2D7584" w14:textId="77777777" w:rsidR="00C17119" w:rsidRDefault="00C17119" w:rsidP="00C17119">
            <w:pPr>
              <w:pStyle w:val="ListParagraph"/>
              <w:numPr>
                <w:ilvl w:val="0"/>
                <w:numId w:val="14"/>
              </w:numPr>
              <w:rPr>
                <w:rFonts w:asciiTheme="majorHAnsi" w:hAnsiTheme="majorHAnsi" w:cstheme="majorHAnsi"/>
                <w:bCs/>
                <w:color w:val="000000" w:themeColor="text1"/>
              </w:rPr>
            </w:pPr>
            <w:r>
              <w:rPr>
                <w:rFonts w:asciiTheme="majorHAnsi" w:hAnsiTheme="majorHAnsi" w:cstheme="majorHAnsi"/>
                <w:bCs/>
                <w:color w:val="000000" w:themeColor="text1"/>
              </w:rPr>
              <w:t>Signage TBD</w:t>
            </w:r>
          </w:p>
          <w:p w14:paraId="47AA274D" w14:textId="49FCE95D" w:rsidR="00C17119" w:rsidRPr="00CC3AED" w:rsidRDefault="00C17119" w:rsidP="00C17119">
            <w:pPr>
              <w:pStyle w:val="ListParagraph"/>
              <w:ind w:left="360"/>
              <w:rPr>
                <w:rFonts w:asciiTheme="majorHAnsi" w:hAnsiTheme="majorHAnsi" w:cstheme="majorHAnsi"/>
                <w:bCs/>
                <w:color w:val="000000" w:themeColor="text1"/>
              </w:rPr>
            </w:pPr>
          </w:p>
        </w:tc>
        <w:tc>
          <w:tcPr>
            <w:tcW w:w="4140" w:type="dxa"/>
          </w:tcPr>
          <w:p w14:paraId="65B2A01E" w14:textId="304E5180" w:rsidR="00AA4949" w:rsidRPr="00CC3AED" w:rsidRDefault="0079222C" w:rsidP="00886792">
            <w:pPr>
              <w:pStyle w:val="ListParagraph"/>
              <w:numPr>
                <w:ilvl w:val="0"/>
                <w:numId w:val="14"/>
              </w:numPr>
              <w:rPr>
                <w:rFonts w:asciiTheme="majorHAnsi" w:hAnsiTheme="majorHAnsi" w:cstheme="majorHAnsi"/>
                <w:color w:val="000000" w:themeColor="text1"/>
              </w:rPr>
            </w:pPr>
            <w:r>
              <w:rPr>
                <w:rFonts w:asciiTheme="majorHAnsi" w:hAnsiTheme="majorHAnsi" w:cstheme="majorHAnsi"/>
                <w:color w:val="000000" w:themeColor="text1"/>
              </w:rPr>
              <w:t>M</w:t>
            </w:r>
            <w:r w:rsidR="00286F99">
              <w:rPr>
                <w:rFonts w:asciiTheme="majorHAnsi" w:hAnsiTheme="majorHAnsi" w:cstheme="majorHAnsi"/>
                <w:color w:val="000000" w:themeColor="text1"/>
              </w:rPr>
              <w:t>ust</w:t>
            </w:r>
            <w:r w:rsidR="00AA4949" w:rsidRPr="00CC3AED">
              <w:rPr>
                <w:rFonts w:asciiTheme="majorHAnsi" w:hAnsiTheme="majorHAnsi" w:cstheme="majorHAnsi"/>
                <w:color w:val="000000" w:themeColor="text1"/>
              </w:rPr>
              <w:t xml:space="preserve"> </w:t>
            </w:r>
            <w:r w:rsidR="00F6670D" w:rsidRPr="00CC3AED">
              <w:rPr>
                <w:rFonts w:asciiTheme="majorHAnsi" w:hAnsiTheme="majorHAnsi" w:cstheme="majorHAnsi"/>
                <w:color w:val="000000" w:themeColor="text1"/>
              </w:rPr>
              <w:t xml:space="preserve">provide </w:t>
            </w:r>
            <w:r w:rsidR="00AA4949" w:rsidRPr="00CC3AED">
              <w:rPr>
                <w:rFonts w:asciiTheme="majorHAnsi" w:hAnsiTheme="majorHAnsi" w:cstheme="majorHAnsi"/>
                <w:color w:val="000000" w:themeColor="text1"/>
              </w:rPr>
              <w:t xml:space="preserve">all the interior and exterior free-standing child and adult furnishings, fixtures, and equipment.  </w:t>
            </w:r>
          </w:p>
          <w:p w14:paraId="10B5955D" w14:textId="04718A67" w:rsidR="00AA4949" w:rsidRPr="00CC3AED" w:rsidRDefault="0079222C" w:rsidP="00D62663">
            <w:pPr>
              <w:pStyle w:val="ListParagraph"/>
              <w:numPr>
                <w:ilvl w:val="0"/>
                <w:numId w:val="14"/>
              </w:numPr>
              <w:rPr>
                <w:rFonts w:asciiTheme="majorHAnsi" w:hAnsiTheme="majorHAnsi" w:cstheme="majorHAnsi"/>
              </w:rPr>
            </w:pPr>
            <w:r>
              <w:rPr>
                <w:rFonts w:asciiTheme="majorHAnsi" w:hAnsiTheme="majorHAnsi" w:cstheme="majorHAnsi"/>
                <w:color w:val="000000" w:themeColor="text1"/>
              </w:rPr>
              <w:t>M</w:t>
            </w:r>
            <w:r w:rsidR="00286F99">
              <w:rPr>
                <w:rFonts w:asciiTheme="majorHAnsi" w:hAnsiTheme="majorHAnsi" w:cstheme="majorHAnsi"/>
                <w:color w:val="000000" w:themeColor="text1"/>
              </w:rPr>
              <w:t>ust</w:t>
            </w:r>
            <w:r w:rsidR="00F6670D" w:rsidRPr="00CC3AED">
              <w:rPr>
                <w:rFonts w:asciiTheme="majorHAnsi" w:hAnsiTheme="majorHAnsi" w:cstheme="majorHAnsi"/>
                <w:color w:val="000000" w:themeColor="text1"/>
              </w:rPr>
              <w:t xml:space="preserve"> </w:t>
            </w:r>
            <w:r w:rsidR="00AA4949" w:rsidRPr="00CC3AED">
              <w:rPr>
                <w:rFonts w:asciiTheme="majorHAnsi" w:hAnsiTheme="majorHAnsi" w:cstheme="majorHAnsi"/>
                <w:color w:val="000000" w:themeColor="text1"/>
              </w:rPr>
              <w:t>prov</w:t>
            </w:r>
            <w:r w:rsidR="00F6670D" w:rsidRPr="00CC3AED">
              <w:rPr>
                <w:rFonts w:asciiTheme="majorHAnsi" w:hAnsiTheme="majorHAnsi" w:cstheme="majorHAnsi"/>
                <w:color w:val="000000" w:themeColor="text1"/>
              </w:rPr>
              <w:t>ide</w:t>
            </w:r>
            <w:r w:rsidR="00AA4949" w:rsidRPr="00CC3AED">
              <w:rPr>
                <w:rFonts w:asciiTheme="majorHAnsi" w:hAnsiTheme="majorHAnsi" w:cstheme="majorHAnsi"/>
                <w:color w:val="000000" w:themeColor="text1"/>
              </w:rPr>
              <w:t xml:space="preserve"> its own office equipment</w:t>
            </w:r>
            <w:r w:rsidR="00286F99">
              <w:rPr>
                <w:rFonts w:asciiTheme="majorHAnsi" w:hAnsiTheme="majorHAnsi" w:cstheme="majorHAnsi"/>
                <w:color w:val="000000" w:themeColor="text1"/>
              </w:rPr>
              <w:t>,</w:t>
            </w:r>
            <w:r w:rsidR="00AA4949" w:rsidRPr="00CC3AED">
              <w:rPr>
                <w:rFonts w:asciiTheme="majorHAnsi" w:hAnsiTheme="majorHAnsi" w:cstheme="majorHAnsi"/>
                <w:color w:val="000000" w:themeColor="text1"/>
              </w:rPr>
              <w:t xml:space="preserve"> such as copy machines, </w:t>
            </w:r>
            <w:r w:rsidR="0027031F" w:rsidRPr="00CC3AED">
              <w:rPr>
                <w:rFonts w:asciiTheme="majorHAnsi" w:hAnsiTheme="majorHAnsi" w:cstheme="majorHAnsi"/>
                <w:color w:val="000000" w:themeColor="text1"/>
              </w:rPr>
              <w:t>computers,</w:t>
            </w:r>
            <w:r w:rsidR="00AA4949" w:rsidRPr="00CC3AED">
              <w:rPr>
                <w:rFonts w:asciiTheme="majorHAnsi" w:hAnsiTheme="majorHAnsi" w:cstheme="majorHAnsi"/>
                <w:color w:val="000000" w:themeColor="text1"/>
              </w:rPr>
              <w:t xml:space="preserve"> and office supplies. </w:t>
            </w:r>
          </w:p>
          <w:p w14:paraId="2485CE72" w14:textId="5EDE20BC" w:rsidR="00AA4949" w:rsidRDefault="0079222C" w:rsidP="00886792">
            <w:pPr>
              <w:pStyle w:val="ListParagraph"/>
              <w:numPr>
                <w:ilvl w:val="0"/>
                <w:numId w:val="14"/>
              </w:numPr>
              <w:rPr>
                <w:rFonts w:asciiTheme="majorHAnsi" w:hAnsiTheme="majorHAnsi" w:cstheme="majorHAnsi"/>
              </w:rPr>
            </w:pPr>
            <w:r>
              <w:rPr>
                <w:rFonts w:asciiTheme="majorHAnsi" w:hAnsiTheme="majorHAnsi" w:cstheme="majorHAnsi"/>
                <w:color w:val="000000" w:themeColor="text1"/>
              </w:rPr>
              <w:t>M</w:t>
            </w:r>
            <w:r w:rsidR="00286F99">
              <w:rPr>
                <w:rFonts w:asciiTheme="majorHAnsi" w:hAnsiTheme="majorHAnsi" w:cstheme="majorHAnsi"/>
                <w:color w:val="000000" w:themeColor="text1"/>
              </w:rPr>
              <w:t>ust</w:t>
            </w:r>
            <w:r w:rsidR="00F6670D" w:rsidRPr="00CC3AED">
              <w:rPr>
                <w:rFonts w:asciiTheme="majorHAnsi" w:hAnsiTheme="majorHAnsi" w:cstheme="majorHAnsi"/>
                <w:color w:val="000000" w:themeColor="text1"/>
              </w:rPr>
              <w:t xml:space="preserve"> </w:t>
            </w:r>
            <w:r w:rsidR="00AA4949" w:rsidRPr="00CC3AED">
              <w:rPr>
                <w:rFonts w:asciiTheme="majorHAnsi" w:hAnsiTheme="majorHAnsi" w:cstheme="majorHAnsi"/>
                <w:color w:val="000000" w:themeColor="text1"/>
              </w:rPr>
              <w:t>provid</w:t>
            </w:r>
            <w:r w:rsidR="00F6670D" w:rsidRPr="00CC3AED">
              <w:rPr>
                <w:rFonts w:asciiTheme="majorHAnsi" w:hAnsiTheme="majorHAnsi" w:cstheme="majorHAnsi"/>
                <w:color w:val="000000" w:themeColor="text1"/>
              </w:rPr>
              <w:t>e</w:t>
            </w:r>
            <w:r w:rsidR="00AA4949" w:rsidRPr="00CC3AED">
              <w:rPr>
                <w:rFonts w:asciiTheme="majorHAnsi" w:hAnsiTheme="majorHAnsi" w:cstheme="majorHAnsi"/>
                <w:color w:val="000000" w:themeColor="text1"/>
              </w:rPr>
              <w:t xml:space="preserve"> start-up and on-going operating supplies and consumables</w:t>
            </w:r>
            <w:r w:rsidR="00286F99">
              <w:rPr>
                <w:rFonts w:asciiTheme="majorHAnsi" w:hAnsiTheme="majorHAnsi" w:cstheme="majorHAnsi"/>
                <w:color w:val="000000" w:themeColor="text1"/>
              </w:rPr>
              <w:t>,</w:t>
            </w:r>
            <w:r w:rsidR="00AA4949" w:rsidRPr="00CC3AED">
              <w:rPr>
                <w:rFonts w:asciiTheme="majorHAnsi" w:hAnsiTheme="majorHAnsi" w:cstheme="majorHAnsi"/>
                <w:color w:val="000000" w:themeColor="text1"/>
              </w:rPr>
              <w:t xml:space="preserve"> such as curriculum materials, </w:t>
            </w:r>
            <w:r w:rsidR="0027031F" w:rsidRPr="00CC3AED">
              <w:rPr>
                <w:rFonts w:asciiTheme="majorHAnsi" w:hAnsiTheme="majorHAnsi" w:cstheme="majorHAnsi"/>
                <w:color w:val="000000" w:themeColor="text1"/>
              </w:rPr>
              <w:t>toys,</w:t>
            </w:r>
            <w:r w:rsidR="00AA4949" w:rsidRPr="00CC3AED">
              <w:rPr>
                <w:rFonts w:asciiTheme="majorHAnsi" w:hAnsiTheme="majorHAnsi" w:cstheme="majorHAnsi"/>
                <w:color w:val="000000" w:themeColor="text1"/>
              </w:rPr>
              <w:t xml:space="preserve"> and books</w:t>
            </w:r>
            <w:r w:rsidR="00AA4949" w:rsidRPr="00CC3AED">
              <w:rPr>
                <w:rFonts w:asciiTheme="majorHAnsi" w:hAnsiTheme="majorHAnsi" w:cstheme="majorHAnsi"/>
              </w:rPr>
              <w:t xml:space="preserve">.  </w:t>
            </w:r>
          </w:p>
          <w:p w14:paraId="212FCAEF" w14:textId="263E4133" w:rsidR="005117A6" w:rsidRPr="00CC3AED" w:rsidRDefault="0079222C" w:rsidP="00886792">
            <w:pPr>
              <w:pStyle w:val="ListParagraph"/>
              <w:numPr>
                <w:ilvl w:val="0"/>
                <w:numId w:val="14"/>
              </w:numPr>
              <w:rPr>
                <w:rFonts w:asciiTheme="majorHAnsi" w:hAnsiTheme="majorHAnsi" w:cstheme="majorHAnsi"/>
              </w:rPr>
            </w:pPr>
            <w:r>
              <w:rPr>
                <w:rFonts w:asciiTheme="majorHAnsi" w:hAnsiTheme="majorHAnsi" w:cstheme="majorHAnsi"/>
              </w:rPr>
              <w:t>M</w:t>
            </w:r>
            <w:r w:rsidR="00286F99">
              <w:rPr>
                <w:rFonts w:asciiTheme="majorHAnsi" w:hAnsiTheme="majorHAnsi" w:cstheme="majorHAnsi"/>
              </w:rPr>
              <w:t>ust</w:t>
            </w:r>
            <w:r w:rsidR="00061069">
              <w:rPr>
                <w:rFonts w:asciiTheme="majorHAnsi" w:hAnsiTheme="majorHAnsi" w:cstheme="majorHAnsi"/>
              </w:rPr>
              <w:t xml:space="preserve"> provide additional cabinetry</w:t>
            </w:r>
            <w:r w:rsidR="00286F99">
              <w:rPr>
                <w:rFonts w:asciiTheme="majorHAnsi" w:hAnsiTheme="majorHAnsi" w:cstheme="majorHAnsi"/>
              </w:rPr>
              <w:t xml:space="preserve"> as</w:t>
            </w:r>
            <w:r w:rsidR="00061069">
              <w:rPr>
                <w:rFonts w:asciiTheme="majorHAnsi" w:hAnsiTheme="majorHAnsi" w:cstheme="majorHAnsi"/>
              </w:rPr>
              <w:t xml:space="preserve"> needed, </w:t>
            </w:r>
            <w:r w:rsidR="00286F99">
              <w:rPr>
                <w:rFonts w:asciiTheme="majorHAnsi" w:hAnsiTheme="majorHAnsi" w:cstheme="majorHAnsi"/>
              </w:rPr>
              <w:t xml:space="preserve">even if </w:t>
            </w:r>
            <w:r w:rsidR="00061069">
              <w:rPr>
                <w:rFonts w:asciiTheme="majorHAnsi" w:hAnsiTheme="majorHAnsi" w:cstheme="majorHAnsi"/>
              </w:rPr>
              <w:t>not included in the original design.</w:t>
            </w:r>
          </w:p>
        </w:tc>
      </w:tr>
      <w:tr w:rsidR="00AA4949" w:rsidRPr="00CC3AED" w14:paraId="455F120F" w14:textId="77777777" w:rsidTr="00FF3AF9">
        <w:tc>
          <w:tcPr>
            <w:tcW w:w="1345" w:type="dxa"/>
          </w:tcPr>
          <w:p w14:paraId="3BB2ECC0" w14:textId="2E62F585" w:rsidR="00AA4949" w:rsidRPr="00CC3AED" w:rsidRDefault="00AA4949" w:rsidP="00FF3AF9">
            <w:pPr>
              <w:rPr>
                <w:rFonts w:asciiTheme="majorHAnsi" w:hAnsiTheme="majorHAnsi" w:cstheme="majorHAnsi"/>
                <w:b/>
              </w:rPr>
            </w:pPr>
            <w:r w:rsidRPr="00CC3AED">
              <w:rPr>
                <w:rFonts w:asciiTheme="majorHAnsi" w:hAnsiTheme="majorHAnsi" w:cstheme="majorHAnsi"/>
                <w:b/>
              </w:rPr>
              <w:t>On</w:t>
            </w:r>
            <w:r w:rsidR="00867358">
              <w:rPr>
                <w:rFonts w:asciiTheme="majorHAnsi" w:hAnsiTheme="majorHAnsi" w:cstheme="majorHAnsi"/>
                <w:b/>
              </w:rPr>
              <w:t>-</w:t>
            </w:r>
            <w:r w:rsidRPr="00CC3AED">
              <w:rPr>
                <w:rFonts w:asciiTheme="majorHAnsi" w:hAnsiTheme="majorHAnsi" w:cstheme="majorHAnsi"/>
                <w:b/>
              </w:rPr>
              <w:t>Going Facility Costs</w:t>
            </w:r>
          </w:p>
        </w:tc>
        <w:tc>
          <w:tcPr>
            <w:tcW w:w="4320" w:type="dxa"/>
          </w:tcPr>
          <w:p w14:paraId="578F3636" w14:textId="34B6C377" w:rsidR="00EB7FCE" w:rsidRPr="00C17119" w:rsidRDefault="00C17119" w:rsidP="00605D74">
            <w:pPr>
              <w:pStyle w:val="ListParagraph"/>
              <w:numPr>
                <w:ilvl w:val="0"/>
                <w:numId w:val="40"/>
              </w:numPr>
              <w:ind w:left="339"/>
            </w:pPr>
            <w:r>
              <w:rPr>
                <w:rFonts w:ascii="Calibri" w:hAnsi="Calibri" w:cs="Calibri"/>
                <w:iCs/>
                <w:color w:val="000000"/>
                <w:sz w:val="23"/>
                <w:szCs w:val="23"/>
              </w:rPr>
              <w:t>In lieu of operator tenant/rental fees, the City of Austin</w:t>
            </w:r>
            <w:r w:rsidR="00380675">
              <w:rPr>
                <w:rFonts w:ascii="Calibri" w:hAnsi="Calibri" w:cs="Calibri"/>
                <w:iCs/>
                <w:color w:val="000000"/>
                <w:sz w:val="23"/>
                <w:szCs w:val="23"/>
              </w:rPr>
              <w:t xml:space="preserve"> w</w:t>
            </w:r>
            <w:r w:rsidR="00EB7FCE" w:rsidRPr="00B90670">
              <w:rPr>
                <w:rFonts w:ascii="Calibri" w:hAnsi="Calibri" w:cs="Calibri"/>
                <w:iCs/>
                <w:color w:val="000000"/>
                <w:sz w:val="23"/>
                <w:szCs w:val="23"/>
              </w:rPr>
              <w:t xml:space="preserve">ill pay facility related expenses during the </w:t>
            </w:r>
            <w:r w:rsidR="007D180C">
              <w:rPr>
                <w:rFonts w:ascii="Calibri" w:hAnsi="Calibri" w:cs="Calibri"/>
                <w:iCs/>
                <w:color w:val="000000"/>
                <w:sz w:val="23"/>
                <w:szCs w:val="23"/>
              </w:rPr>
              <w:t>initial</w:t>
            </w:r>
            <w:r w:rsidR="00EB7FCE" w:rsidRPr="00B90670">
              <w:rPr>
                <w:rFonts w:ascii="Calibri" w:hAnsi="Calibri" w:cs="Calibri"/>
                <w:iCs/>
                <w:color w:val="000000"/>
                <w:sz w:val="23"/>
                <w:szCs w:val="23"/>
              </w:rPr>
              <w:t xml:space="preserve"> term of the agreement</w:t>
            </w:r>
            <w:r w:rsidR="001F4695">
              <w:rPr>
                <w:rFonts w:ascii="Calibri" w:hAnsi="Calibri" w:cs="Calibri"/>
                <w:iCs/>
                <w:color w:val="000000"/>
                <w:sz w:val="23"/>
                <w:szCs w:val="23"/>
              </w:rPr>
              <w:t xml:space="preserve"> and during any approved </w:t>
            </w:r>
            <w:r w:rsidR="001F4695">
              <w:rPr>
                <w:rFonts w:ascii="Calibri" w:hAnsi="Calibri" w:cs="Calibri"/>
                <w:iCs/>
                <w:color w:val="000000"/>
                <w:sz w:val="23"/>
                <w:szCs w:val="23"/>
              </w:rPr>
              <w:lastRenderedPageBreak/>
              <w:t>renewal options</w:t>
            </w:r>
            <w:r w:rsidR="00EB7FCE" w:rsidRPr="00B90670">
              <w:rPr>
                <w:rFonts w:ascii="Calibri" w:hAnsi="Calibri" w:cs="Calibri"/>
                <w:iCs/>
                <w:color w:val="000000"/>
                <w:sz w:val="23"/>
                <w:szCs w:val="23"/>
              </w:rPr>
              <w:t>. Facility related expenses include property taxes</w:t>
            </w:r>
            <w:r w:rsidR="00C129E0">
              <w:rPr>
                <w:rFonts w:ascii="Calibri" w:hAnsi="Calibri" w:cs="Calibri"/>
                <w:iCs/>
                <w:color w:val="000000"/>
                <w:sz w:val="23"/>
                <w:szCs w:val="23"/>
              </w:rPr>
              <w:t xml:space="preserve"> and</w:t>
            </w:r>
            <w:r w:rsidR="00FF3476">
              <w:rPr>
                <w:rFonts w:ascii="Calibri" w:hAnsi="Calibri" w:cs="Calibri"/>
                <w:iCs/>
                <w:color w:val="000000"/>
                <w:sz w:val="23"/>
                <w:szCs w:val="23"/>
              </w:rPr>
              <w:t xml:space="preserve"> </w:t>
            </w:r>
            <w:r w:rsidR="00EB7FCE" w:rsidRPr="00B90670">
              <w:rPr>
                <w:rFonts w:ascii="Calibri" w:hAnsi="Calibri" w:cs="Calibri"/>
                <w:iCs/>
                <w:color w:val="000000"/>
                <w:sz w:val="23"/>
                <w:szCs w:val="23"/>
              </w:rPr>
              <w:t xml:space="preserve">standard </w:t>
            </w:r>
            <w:proofErr w:type="gramStart"/>
            <w:r w:rsidR="00EB7FCE" w:rsidRPr="00B90670">
              <w:rPr>
                <w:rFonts w:ascii="Calibri" w:hAnsi="Calibri" w:cs="Calibri"/>
                <w:iCs/>
                <w:color w:val="000000"/>
                <w:sz w:val="23"/>
                <w:szCs w:val="23"/>
              </w:rPr>
              <w:t>utilities</w:t>
            </w:r>
            <w:proofErr w:type="gramEnd"/>
          </w:p>
          <w:p w14:paraId="2C8F4EDB" w14:textId="469BFE6D" w:rsidR="00C17119" w:rsidRPr="00EB7FCE" w:rsidRDefault="00C17119" w:rsidP="00605D74">
            <w:pPr>
              <w:pStyle w:val="ListParagraph"/>
              <w:numPr>
                <w:ilvl w:val="0"/>
                <w:numId w:val="40"/>
              </w:numPr>
              <w:ind w:left="339"/>
            </w:pPr>
            <w:r>
              <w:rPr>
                <w:rFonts w:asciiTheme="majorHAnsi" w:hAnsiTheme="majorHAnsi" w:cstheme="majorHAnsi"/>
                <w:bCs/>
                <w:color w:val="000000" w:themeColor="text1"/>
              </w:rPr>
              <w:t>Any permitting and inspection fees for the building to obtain a Certificate of Occupancy</w:t>
            </w:r>
          </w:p>
          <w:p w14:paraId="30155E3D" w14:textId="2954A94D" w:rsidR="00AA4949" w:rsidRPr="00CC3AED" w:rsidRDefault="00AA4949" w:rsidP="00B90670">
            <w:pPr>
              <w:pStyle w:val="ListParagraph"/>
              <w:spacing w:after="0" w:line="240" w:lineRule="auto"/>
              <w:ind w:left="360"/>
              <w:rPr>
                <w:rFonts w:asciiTheme="majorHAnsi" w:hAnsiTheme="majorHAnsi" w:cstheme="majorHAnsi"/>
                <w:color w:val="000000" w:themeColor="text1"/>
              </w:rPr>
            </w:pPr>
          </w:p>
        </w:tc>
        <w:tc>
          <w:tcPr>
            <w:tcW w:w="4140" w:type="dxa"/>
          </w:tcPr>
          <w:p w14:paraId="3ECD1DB5" w14:textId="13640B1A" w:rsidR="00AA4949" w:rsidRDefault="00766AE9" w:rsidP="00886792">
            <w:pPr>
              <w:pStyle w:val="ListParagraph"/>
              <w:numPr>
                <w:ilvl w:val="0"/>
                <w:numId w:val="15"/>
              </w:numPr>
              <w:rPr>
                <w:rFonts w:asciiTheme="majorHAnsi" w:hAnsiTheme="majorHAnsi" w:cstheme="majorHAnsi"/>
                <w:color w:val="000000"/>
              </w:rPr>
            </w:pPr>
            <w:r>
              <w:rPr>
                <w:rFonts w:asciiTheme="majorHAnsi" w:hAnsiTheme="majorHAnsi" w:cstheme="majorHAnsi"/>
                <w:color w:val="000000"/>
              </w:rPr>
              <w:lastRenderedPageBreak/>
              <w:t xml:space="preserve">Plan to budget for Janitorial, Maintenance, Landscaping, pest control and day porter services.  Details can be negotiated at a later time. </w:t>
            </w:r>
          </w:p>
          <w:p w14:paraId="5DF97089" w14:textId="21517FE9" w:rsidR="00AA4949" w:rsidRPr="00CC3AED" w:rsidRDefault="0079222C" w:rsidP="00C17119">
            <w:pPr>
              <w:pStyle w:val="ListParagraph"/>
              <w:numPr>
                <w:ilvl w:val="0"/>
                <w:numId w:val="15"/>
              </w:numPr>
              <w:rPr>
                <w:rFonts w:asciiTheme="majorHAnsi" w:hAnsiTheme="majorHAnsi" w:cstheme="majorHAnsi"/>
                <w:b/>
              </w:rPr>
            </w:pPr>
            <w:r>
              <w:rPr>
                <w:rFonts w:asciiTheme="majorHAnsi" w:hAnsiTheme="majorHAnsi" w:cstheme="majorHAnsi"/>
                <w:color w:val="000000"/>
              </w:rPr>
              <w:lastRenderedPageBreak/>
              <w:t>Must</w:t>
            </w:r>
            <w:r w:rsidR="00061069">
              <w:rPr>
                <w:rFonts w:asciiTheme="majorHAnsi" w:hAnsiTheme="majorHAnsi" w:cstheme="majorHAnsi"/>
                <w:color w:val="000000"/>
              </w:rPr>
              <w:t xml:space="preserve"> maintain the OLE space beyond basic landscaping</w:t>
            </w:r>
            <w:r w:rsidR="00C17119">
              <w:rPr>
                <w:rFonts w:asciiTheme="majorHAnsi" w:hAnsiTheme="majorHAnsi" w:cstheme="majorHAnsi"/>
                <w:color w:val="000000"/>
              </w:rPr>
              <w:t xml:space="preserve">, including replacing mulch, fall zone material, </w:t>
            </w:r>
            <w:r w:rsidR="00803005">
              <w:rPr>
                <w:rFonts w:asciiTheme="majorHAnsi" w:hAnsiTheme="majorHAnsi" w:cstheme="majorHAnsi"/>
                <w:color w:val="000000"/>
              </w:rPr>
              <w:t>etc.</w:t>
            </w:r>
            <w:r w:rsidR="00DE6816">
              <w:rPr>
                <w:rFonts w:asciiTheme="majorHAnsi" w:hAnsiTheme="majorHAnsi" w:cstheme="majorHAnsi"/>
                <w:color w:val="000000"/>
              </w:rPr>
              <w:t>, as needed.</w:t>
            </w:r>
          </w:p>
        </w:tc>
      </w:tr>
      <w:tr w:rsidR="00AA4949" w:rsidRPr="00CC3AED" w14:paraId="1C01CDC2" w14:textId="77777777" w:rsidTr="00CC3AED">
        <w:trPr>
          <w:trHeight w:val="1322"/>
        </w:trPr>
        <w:tc>
          <w:tcPr>
            <w:tcW w:w="1345" w:type="dxa"/>
          </w:tcPr>
          <w:p w14:paraId="6B449E91" w14:textId="150B9E1B" w:rsidR="00AA4949" w:rsidRPr="00CC3AED" w:rsidRDefault="00AA4949" w:rsidP="00FF3AF9">
            <w:pPr>
              <w:rPr>
                <w:rFonts w:asciiTheme="majorHAnsi" w:hAnsiTheme="majorHAnsi" w:cstheme="majorHAnsi"/>
                <w:b/>
              </w:rPr>
            </w:pPr>
            <w:r w:rsidRPr="00CC3AED">
              <w:rPr>
                <w:rFonts w:asciiTheme="majorHAnsi" w:hAnsiTheme="majorHAnsi" w:cstheme="majorHAnsi"/>
                <w:b/>
              </w:rPr>
              <w:lastRenderedPageBreak/>
              <w:t>Security</w:t>
            </w:r>
          </w:p>
        </w:tc>
        <w:tc>
          <w:tcPr>
            <w:tcW w:w="4320" w:type="dxa"/>
          </w:tcPr>
          <w:p w14:paraId="720FE854" w14:textId="4C3DD6CB" w:rsidR="00147AC6" w:rsidRPr="00DF6EBF" w:rsidRDefault="0079222C" w:rsidP="00886792">
            <w:pPr>
              <w:pStyle w:val="ListParagraph"/>
              <w:numPr>
                <w:ilvl w:val="0"/>
                <w:numId w:val="15"/>
              </w:numPr>
              <w:spacing w:after="0" w:line="240" w:lineRule="auto"/>
              <w:rPr>
                <w:rFonts w:asciiTheme="majorHAnsi" w:hAnsiTheme="majorHAnsi" w:cstheme="majorHAnsi"/>
                <w:b/>
                <w:color w:val="000000" w:themeColor="text1"/>
              </w:rPr>
            </w:pPr>
            <w:r w:rsidRPr="00DF6EBF">
              <w:rPr>
                <w:rFonts w:asciiTheme="majorHAnsi" w:hAnsiTheme="majorHAnsi" w:cstheme="majorHAnsi"/>
                <w:color w:val="000000" w:themeColor="text1"/>
              </w:rPr>
              <w:t>W</w:t>
            </w:r>
            <w:r w:rsidR="00AA4949" w:rsidRPr="00DF6EBF">
              <w:rPr>
                <w:rFonts w:asciiTheme="majorHAnsi" w:hAnsiTheme="majorHAnsi" w:cstheme="majorHAnsi"/>
                <w:color w:val="000000" w:themeColor="text1"/>
              </w:rPr>
              <w:t xml:space="preserve">ill </w:t>
            </w:r>
            <w:r w:rsidR="00AA4949" w:rsidRPr="00DF6EBF">
              <w:rPr>
                <w:rFonts w:asciiTheme="majorHAnsi" w:eastAsia="Times New Roman" w:hAnsiTheme="majorHAnsi" w:cstheme="majorHAnsi"/>
                <w:color w:val="000000" w:themeColor="text1"/>
              </w:rPr>
              <w:t xml:space="preserve">provide </w:t>
            </w:r>
            <w:r w:rsidR="0088791F" w:rsidRPr="00DF6EBF">
              <w:rPr>
                <w:rFonts w:asciiTheme="majorHAnsi" w:eastAsia="Times New Roman" w:hAnsiTheme="majorHAnsi" w:cstheme="majorHAnsi"/>
                <w:color w:val="000000" w:themeColor="text1"/>
              </w:rPr>
              <w:t>an access</w:t>
            </w:r>
            <w:r w:rsidR="00147AC6" w:rsidRPr="00DF6EBF">
              <w:rPr>
                <w:rFonts w:asciiTheme="majorHAnsi" w:eastAsia="Times New Roman" w:hAnsiTheme="majorHAnsi" w:cstheme="majorHAnsi"/>
                <w:color w:val="000000" w:themeColor="text1"/>
              </w:rPr>
              <w:t xml:space="preserve"> control </w:t>
            </w:r>
            <w:r w:rsidR="0088791F" w:rsidRPr="00DF6EBF">
              <w:rPr>
                <w:rFonts w:asciiTheme="majorHAnsi" w:eastAsia="Times New Roman" w:hAnsiTheme="majorHAnsi" w:cstheme="majorHAnsi"/>
                <w:color w:val="000000" w:themeColor="text1"/>
              </w:rPr>
              <w:t>system that</w:t>
            </w:r>
            <w:r w:rsidR="00147AC6" w:rsidRPr="00DF6EBF">
              <w:rPr>
                <w:rFonts w:asciiTheme="majorHAnsi" w:eastAsia="Times New Roman" w:hAnsiTheme="majorHAnsi" w:cstheme="majorHAnsi"/>
                <w:color w:val="000000" w:themeColor="text1"/>
              </w:rPr>
              <w:t xml:space="preserve"> uses badges for Center</w:t>
            </w:r>
            <w:r w:rsidR="00867358" w:rsidRPr="00DF6EBF">
              <w:rPr>
                <w:rFonts w:asciiTheme="majorHAnsi" w:eastAsia="Times New Roman" w:hAnsiTheme="majorHAnsi" w:cstheme="majorHAnsi"/>
                <w:color w:val="000000" w:themeColor="text1"/>
              </w:rPr>
              <w:t>-</w:t>
            </w:r>
            <w:r w:rsidR="00147AC6" w:rsidRPr="00DF6EBF">
              <w:rPr>
                <w:rFonts w:asciiTheme="majorHAnsi" w:eastAsia="Times New Roman" w:hAnsiTheme="majorHAnsi" w:cstheme="majorHAnsi"/>
                <w:color w:val="000000" w:themeColor="text1"/>
              </w:rPr>
              <w:t xml:space="preserve">staff. The main entrances to the </w:t>
            </w:r>
            <w:r w:rsidR="00867358" w:rsidRPr="00DF6EBF">
              <w:rPr>
                <w:rFonts w:asciiTheme="majorHAnsi" w:eastAsia="Times New Roman" w:hAnsiTheme="majorHAnsi" w:cstheme="majorHAnsi"/>
                <w:color w:val="000000" w:themeColor="text1"/>
              </w:rPr>
              <w:t>C</w:t>
            </w:r>
            <w:r w:rsidR="00147AC6" w:rsidRPr="00DF6EBF">
              <w:rPr>
                <w:rFonts w:asciiTheme="majorHAnsi" w:eastAsia="Times New Roman" w:hAnsiTheme="majorHAnsi" w:cstheme="majorHAnsi"/>
                <w:color w:val="000000" w:themeColor="text1"/>
              </w:rPr>
              <w:t xml:space="preserve">enter will have </w:t>
            </w:r>
            <w:r w:rsidR="005F1071" w:rsidRPr="00DF6EBF">
              <w:rPr>
                <w:rFonts w:asciiTheme="majorHAnsi" w:eastAsia="Times New Roman" w:hAnsiTheme="majorHAnsi" w:cstheme="majorHAnsi"/>
                <w:color w:val="000000" w:themeColor="text1"/>
              </w:rPr>
              <w:t xml:space="preserve">a door release system that center staff can use to let parents and visitors </w:t>
            </w:r>
            <w:r w:rsidR="00B7369B" w:rsidRPr="00DF6EBF">
              <w:rPr>
                <w:rFonts w:asciiTheme="majorHAnsi" w:eastAsia="Times New Roman" w:hAnsiTheme="majorHAnsi" w:cstheme="majorHAnsi"/>
                <w:color w:val="000000" w:themeColor="text1"/>
              </w:rPr>
              <w:t>inside.</w:t>
            </w:r>
            <w:r w:rsidR="00147AC6" w:rsidRPr="00DF6EBF">
              <w:rPr>
                <w:rFonts w:asciiTheme="majorHAnsi" w:eastAsia="Times New Roman" w:hAnsiTheme="majorHAnsi" w:cstheme="majorHAnsi"/>
                <w:color w:val="000000" w:themeColor="text1"/>
              </w:rPr>
              <w:t xml:space="preserve"> </w:t>
            </w:r>
          </w:p>
          <w:p w14:paraId="428407B4" w14:textId="55DC549E" w:rsidR="00FC1445" w:rsidRPr="00CC3AED" w:rsidRDefault="00AA4949" w:rsidP="007C6AC0">
            <w:pPr>
              <w:pStyle w:val="ListParagraph"/>
              <w:spacing w:after="0" w:line="240" w:lineRule="auto"/>
              <w:ind w:left="360"/>
              <w:rPr>
                <w:rFonts w:asciiTheme="majorHAnsi" w:hAnsiTheme="majorHAnsi" w:cstheme="majorHAnsi"/>
                <w:b/>
                <w:color w:val="000000" w:themeColor="text1"/>
              </w:rPr>
            </w:pPr>
            <w:r w:rsidRPr="00CC3AED">
              <w:rPr>
                <w:rFonts w:asciiTheme="majorHAnsi" w:eastAsia="Times New Roman" w:hAnsiTheme="majorHAnsi" w:cstheme="majorHAnsi"/>
                <w:color w:val="000000" w:themeColor="text1"/>
              </w:rPr>
              <w:t xml:space="preserve"> </w:t>
            </w:r>
          </w:p>
        </w:tc>
        <w:tc>
          <w:tcPr>
            <w:tcW w:w="4140" w:type="dxa"/>
          </w:tcPr>
          <w:p w14:paraId="5E2854F0" w14:textId="0F06FDE2" w:rsidR="00AA4949" w:rsidRPr="00CC3AED" w:rsidRDefault="0079222C" w:rsidP="00886792">
            <w:pPr>
              <w:pStyle w:val="ListParagraph"/>
              <w:numPr>
                <w:ilvl w:val="0"/>
                <w:numId w:val="15"/>
              </w:numPr>
              <w:rPr>
                <w:rFonts w:asciiTheme="majorHAnsi" w:eastAsia="Times New Roman" w:hAnsiTheme="majorHAnsi" w:cstheme="majorHAnsi"/>
              </w:rPr>
            </w:pPr>
            <w:r>
              <w:rPr>
                <w:rFonts w:asciiTheme="majorHAnsi" w:eastAsia="Times New Roman" w:hAnsiTheme="majorHAnsi" w:cstheme="majorHAnsi"/>
              </w:rPr>
              <w:t>Must</w:t>
            </w:r>
            <w:r w:rsidR="00AA4949" w:rsidRPr="00CC3AED">
              <w:rPr>
                <w:rFonts w:asciiTheme="majorHAnsi" w:eastAsia="Times New Roman" w:hAnsiTheme="majorHAnsi" w:cstheme="majorHAnsi"/>
              </w:rPr>
              <w:t xml:space="preserve"> provid</w:t>
            </w:r>
            <w:r>
              <w:rPr>
                <w:rFonts w:asciiTheme="majorHAnsi" w:eastAsia="Times New Roman" w:hAnsiTheme="majorHAnsi" w:cstheme="majorHAnsi"/>
              </w:rPr>
              <w:t>e</w:t>
            </w:r>
            <w:r w:rsidR="00AA4949" w:rsidRPr="00CC3AED">
              <w:rPr>
                <w:rFonts w:asciiTheme="majorHAnsi" w:eastAsia="Times New Roman" w:hAnsiTheme="majorHAnsi" w:cstheme="majorHAnsi"/>
              </w:rPr>
              <w:t xml:space="preserve"> its own security</w:t>
            </w:r>
            <w:r w:rsidR="00147AC6">
              <w:rPr>
                <w:rFonts w:asciiTheme="majorHAnsi" w:eastAsia="Times New Roman" w:hAnsiTheme="majorHAnsi" w:cstheme="majorHAnsi"/>
              </w:rPr>
              <w:t>-</w:t>
            </w:r>
            <w:r w:rsidR="0032604D" w:rsidRPr="00CC3AED">
              <w:rPr>
                <w:rFonts w:asciiTheme="majorHAnsi" w:eastAsia="Times New Roman" w:hAnsiTheme="majorHAnsi" w:cstheme="majorHAnsi"/>
              </w:rPr>
              <w:t>related equipment and services</w:t>
            </w:r>
            <w:r w:rsidR="00AA4949" w:rsidRPr="00CC3AED">
              <w:rPr>
                <w:rFonts w:asciiTheme="majorHAnsi" w:eastAsia="Times New Roman" w:hAnsiTheme="majorHAnsi" w:cstheme="majorHAnsi"/>
              </w:rPr>
              <w:t xml:space="preserve">.  </w:t>
            </w:r>
          </w:p>
          <w:p w14:paraId="4C4F5F24" w14:textId="7B04E0E0" w:rsidR="00AA4949" w:rsidRPr="00CC3AED" w:rsidRDefault="00AA4949" w:rsidP="00FF3AF9">
            <w:pPr>
              <w:rPr>
                <w:rFonts w:asciiTheme="majorHAnsi" w:hAnsiTheme="majorHAnsi" w:cstheme="majorHAnsi"/>
                <w:b/>
              </w:rPr>
            </w:pPr>
          </w:p>
        </w:tc>
      </w:tr>
      <w:tr w:rsidR="00AA4949" w:rsidRPr="00CC3AED" w14:paraId="2C005462" w14:textId="77777777" w:rsidTr="00944949">
        <w:trPr>
          <w:trHeight w:val="791"/>
        </w:trPr>
        <w:tc>
          <w:tcPr>
            <w:tcW w:w="1345" w:type="dxa"/>
          </w:tcPr>
          <w:p w14:paraId="0C3F519D" w14:textId="6750E04A" w:rsidR="00AA4949" w:rsidRPr="00CC3AED" w:rsidRDefault="00AA4949" w:rsidP="00FF3AF9">
            <w:pPr>
              <w:rPr>
                <w:rFonts w:asciiTheme="majorHAnsi" w:hAnsiTheme="majorHAnsi" w:cstheme="majorHAnsi"/>
                <w:b/>
              </w:rPr>
            </w:pPr>
            <w:r w:rsidRPr="00CC3AED">
              <w:rPr>
                <w:rFonts w:asciiTheme="majorHAnsi" w:hAnsiTheme="majorHAnsi" w:cstheme="majorHAnsi"/>
                <w:b/>
              </w:rPr>
              <w:t>IT</w:t>
            </w:r>
          </w:p>
        </w:tc>
        <w:tc>
          <w:tcPr>
            <w:tcW w:w="4320" w:type="dxa"/>
          </w:tcPr>
          <w:p w14:paraId="75A5BAC0" w14:textId="77777777" w:rsidR="00AA4949" w:rsidRPr="00DF6EBF" w:rsidRDefault="0079222C" w:rsidP="00886792">
            <w:pPr>
              <w:pStyle w:val="ListParagraph"/>
              <w:numPr>
                <w:ilvl w:val="0"/>
                <w:numId w:val="15"/>
              </w:numPr>
              <w:spacing w:after="0" w:line="240" w:lineRule="auto"/>
              <w:rPr>
                <w:rFonts w:asciiTheme="majorHAnsi" w:hAnsiTheme="majorHAnsi" w:cstheme="majorHAnsi"/>
                <w:b/>
              </w:rPr>
            </w:pPr>
            <w:r>
              <w:rPr>
                <w:rFonts w:asciiTheme="majorHAnsi" w:eastAsia="Times New Roman" w:hAnsiTheme="majorHAnsi" w:cstheme="majorHAnsi"/>
              </w:rPr>
              <w:t>W</w:t>
            </w:r>
            <w:r w:rsidR="00AA4949" w:rsidRPr="00CC3AED">
              <w:rPr>
                <w:rFonts w:asciiTheme="majorHAnsi" w:eastAsia="Times New Roman" w:hAnsiTheme="majorHAnsi" w:cstheme="majorHAnsi"/>
              </w:rPr>
              <w:t xml:space="preserve">ill provide space for servers </w:t>
            </w:r>
            <w:r w:rsidR="004F073C">
              <w:rPr>
                <w:rFonts w:asciiTheme="majorHAnsi" w:eastAsia="Times New Roman" w:hAnsiTheme="majorHAnsi" w:cstheme="majorHAnsi"/>
              </w:rPr>
              <w:t xml:space="preserve">and </w:t>
            </w:r>
            <w:r w:rsidR="00AA4949" w:rsidRPr="00CC3AED">
              <w:rPr>
                <w:rFonts w:asciiTheme="majorHAnsi" w:eastAsia="Times New Roman" w:hAnsiTheme="majorHAnsi" w:cstheme="majorHAnsi"/>
              </w:rPr>
              <w:t xml:space="preserve">wiring for </w:t>
            </w:r>
            <w:r w:rsidR="00F6670D" w:rsidRPr="00CC3AED">
              <w:rPr>
                <w:rFonts w:asciiTheme="majorHAnsi" w:eastAsia="Times New Roman" w:hAnsiTheme="majorHAnsi" w:cstheme="majorHAnsi"/>
              </w:rPr>
              <w:t>i</w:t>
            </w:r>
            <w:r w:rsidR="00AA4949" w:rsidRPr="00CC3AED">
              <w:rPr>
                <w:rFonts w:asciiTheme="majorHAnsi" w:eastAsia="Times New Roman" w:hAnsiTheme="majorHAnsi" w:cstheme="majorHAnsi"/>
              </w:rPr>
              <w:t>nternet</w:t>
            </w:r>
            <w:r w:rsidR="00F6670D" w:rsidRPr="00CC3AED">
              <w:rPr>
                <w:rFonts w:asciiTheme="majorHAnsi" w:eastAsia="Times New Roman" w:hAnsiTheme="majorHAnsi" w:cstheme="majorHAnsi"/>
              </w:rPr>
              <w:t>,</w:t>
            </w:r>
            <w:r w:rsidR="00AA4949" w:rsidRPr="00CC3AED">
              <w:rPr>
                <w:rFonts w:asciiTheme="majorHAnsi" w:eastAsia="Times New Roman" w:hAnsiTheme="majorHAnsi" w:cstheme="majorHAnsi"/>
              </w:rPr>
              <w:t xml:space="preserve"> Wi-Fi, and telephone</w:t>
            </w:r>
            <w:r w:rsidR="004F073C">
              <w:rPr>
                <w:rFonts w:asciiTheme="majorHAnsi" w:eastAsia="Times New Roman" w:hAnsiTheme="majorHAnsi" w:cstheme="majorHAnsi"/>
              </w:rPr>
              <w:t xml:space="preserve"> services</w:t>
            </w:r>
            <w:r w:rsidR="00AA4949" w:rsidRPr="00CC3AED">
              <w:rPr>
                <w:rFonts w:asciiTheme="majorHAnsi" w:eastAsia="Times New Roman" w:hAnsiTheme="majorHAnsi" w:cstheme="majorHAnsi"/>
              </w:rPr>
              <w:t xml:space="preserve">. </w:t>
            </w:r>
          </w:p>
          <w:p w14:paraId="4DACE672" w14:textId="7167107F" w:rsidR="005E0867" w:rsidRPr="00D44544" w:rsidRDefault="00771EA7" w:rsidP="00886792">
            <w:pPr>
              <w:pStyle w:val="ListParagraph"/>
              <w:numPr>
                <w:ilvl w:val="0"/>
                <w:numId w:val="15"/>
              </w:numPr>
              <w:spacing w:after="0" w:line="240" w:lineRule="auto"/>
              <w:rPr>
                <w:rFonts w:asciiTheme="majorHAnsi" w:hAnsiTheme="majorHAnsi" w:cstheme="majorHAnsi"/>
                <w:bCs/>
              </w:rPr>
            </w:pPr>
            <w:r w:rsidRPr="00D44544">
              <w:rPr>
                <w:rFonts w:asciiTheme="majorHAnsi" w:hAnsiTheme="majorHAnsi" w:cstheme="majorHAnsi"/>
                <w:bCs/>
              </w:rPr>
              <w:t>COA public internet access will be available for center staff and visitors</w:t>
            </w:r>
          </w:p>
          <w:p w14:paraId="23801D3B" w14:textId="30EEA140" w:rsidR="00771EA7" w:rsidRPr="00DF6EBF" w:rsidRDefault="00771EA7" w:rsidP="00DF6EBF">
            <w:pPr>
              <w:spacing w:after="0" w:line="240" w:lineRule="auto"/>
              <w:rPr>
                <w:rFonts w:asciiTheme="majorHAnsi" w:hAnsiTheme="majorHAnsi" w:cstheme="majorHAnsi"/>
                <w:b/>
              </w:rPr>
            </w:pPr>
          </w:p>
        </w:tc>
        <w:tc>
          <w:tcPr>
            <w:tcW w:w="4140" w:type="dxa"/>
          </w:tcPr>
          <w:p w14:paraId="3D421A86" w14:textId="3C4F0108" w:rsidR="00AA4949" w:rsidRPr="00CC3AED" w:rsidRDefault="0079222C" w:rsidP="00886792">
            <w:pPr>
              <w:pStyle w:val="ListParagraph"/>
              <w:numPr>
                <w:ilvl w:val="0"/>
                <w:numId w:val="15"/>
              </w:numPr>
              <w:rPr>
                <w:rFonts w:asciiTheme="majorHAnsi" w:eastAsia="Times New Roman" w:hAnsiTheme="majorHAnsi" w:cstheme="majorHAnsi"/>
              </w:rPr>
            </w:pPr>
            <w:r>
              <w:rPr>
                <w:rFonts w:asciiTheme="majorHAnsi" w:eastAsia="Times New Roman" w:hAnsiTheme="majorHAnsi" w:cstheme="majorHAnsi"/>
              </w:rPr>
              <w:t>Must</w:t>
            </w:r>
            <w:r w:rsidR="00AA4949" w:rsidRPr="00CC3AED">
              <w:rPr>
                <w:rFonts w:asciiTheme="majorHAnsi" w:eastAsia="Times New Roman" w:hAnsiTheme="majorHAnsi" w:cstheme="majorHAnsi"/>
              </w:rPr>
              <w:t xml:space="preserve"> </w:t>
            </w:r>
            <w:r w:rsidR="004F073C">
              <w:rPr>
                <w:rFonts w:asciiTheme="majorHAnsi" w:eastAsia="Times New Roman" w:hAnsiTheme="majorHAnsi" w:cstheme="majorHAnsi"/>
              </w:rPr>
              <w:t>obtain</w:t>
            </w:r>
            <w:r w:rsidR="001D6DD8" w:rsidRPr="00CC3AED">
              <w:rPr>
                <w:rFonts w:asciiTheme="majorHAnsi" w:eastAsia="Times New Roman" w:hAnsiTheme="majorHAnsi" w:cstheme="majorHAnsi"/>
              </w:rPr>
              <w:t xml:space="preserve"> and </w:t>
            </w:r>
            <w:r w:rsidR="00AA4949" w:rsidRPr="00CC3AED">
              <w:rPr>
                <w:rFonts w:asciiTheme="majorHAnsi" w:eastAsia="Times New Roman" w:hAnsiTheme="majorHAnsi" w:cstheme="majorHAnsi"/>
              </w:rPr>
              <w:t xml:space="preserve">pay for its own </w:t>
            </w:r>
            <w:r w:rsidR="0077750A" w:rsidRPr="00CC3AED">
              <w:rPr>
                <w:rFonts w:asciiTheme="majorHAnsi" w:eastAsia="Times New Roman" w:hAnsiTheme="majorHAnsi" w:cstheme="majorHAnsi"/>
              </w:rPr>
              <w:t>tele</w:t>
            </w:r>
            <w:r w:rsidR="00AA4949" w:rsidRPr="00CC3AED">
              <w:rPr>
                <w:rFonts w:asciiTheme="majorHAnsi" w:eastAsia="Times New Roman" w:hAnsiTheme="majorHAnsi" w:cstheme="majorHAnsi"/>
              </w:rPr>
              <w:t>phone</w:t>
            </w:r>
            <w:r w:rsidR="004F073C">
              <w:rPr>
                <w:rFonts w:asciiTheme="majorHAnsi" w:eastAsia="Times New Roman" w:hAnsiTheme="majorHAnsi" w:cstheme="majorHAnsi"/>
              </w:rPr>
              <w:t>s</w:t>
            </w:r>
            <w:r w:rsidR="00857848">
              <w:rPr>
                <w:rFonts w:asciiTheme="majorHAnsi" w:eastAsia="Times New Roman" w:hAnsiTheme="majorHAnsi" w:cstheme="majorHAnsi"/>
              </w:rPr>
              <w:t xml:space="preserve">, </w:t>
            </w:r>
            <w:r w:rsidR="00AA4949" w:rsidRPr="00CC3AED">
              <w:rPr>
                <w:rFonts w:asciiTheme="majorHAnsi" w:eastAsia="Times New Roman" w:hAnsiTheme="majorHAnsi" w:cstheme="majorHAnsi"/>
              </w:rPr>
              <w:t xml:space="preserve">data </w:t>
            </w:r>
            <w:r w:rsidR="00F13CE0" w:rsidRPr="00CC3AED">
              <w:rPr>
                <w:rFonts w:asciiTheme="majorHAnsi" w:eastAsia="Times New Roman" w:hAnsiTheme="majorHAnsi" w:cstheme="majorHAnsi"/>
              </w:rPr>
              <w:t>equipment</w:t>
            </w:r>
            <w:r w:rsidR="004F073C">
              <w:rPr>
                <w:rFonts w:asciiTheme="majorHAnsi" w:eastAsia="Times New Roman" w:hAnsiTheme="majorHAnsi" w:cstheme="majorHAnsi"/>
              </w:rPr>
              <w:t>,</w:t>
            </w:r>
            <w:r w:rsidR="00F13CE0" w:rsidRPr="00CC3AED">
              <w:rPr>
                <w:rFonts w:asciiTheme="majorHAnsi" w:eastAsia="Times New Roman" w:hAnsiTheme="majorHAnsi" w:cstheme="majorHAnsi"/>
              </w:rPr>
              <w:t xml:space="preserve"> and </w:t>
            </w:r>
            <w:r w:rsidR="004F073C">
              <w:rPr>
                <w:rFonts w:asciiTheme="majorHAnsi" w:eastAsia="Times New Roman" w:hAnsiTheme="majorHAnsi" w:cstheme="majorHAnsi"/>
              </w:rPr>
              <w:t xml:space="preserve">related </w:t>
            </w:r>
            <w:r w:rsidR="00AA4949" w:rsidRPr="00CC3AED">
              <w:rPr>
                <w:rFonts w:asciiTheme="majorHAnsi" w:eastAsia="Times New Roman" w:hAnsiTheme="majorHAnsi" w:cstheme="majorHAnsi"/>
              </w:rPr>
              <w:t>services</w:t>
            </w:r>
            <w:r w:rsidR="00605D74">
              <w:rPr>
                <w:rFonts w:asciiTheme="majorHAnsi" w:eastAsia="Times New Roman" w:hAnsiTheme="majorHAnsi" w:cstheme="majorHAnsi"/>
              </w:rPr>
              <w:t>, including private Wi-Fi if desired</w:t>
            </w:r>
            <w:r w:rsidR="00AA4949" w:rsidRPr="00CC3AED">
              <w:rPr>
                <w:rFonts w:asciiTheme="majorHAnsi" w:eastAsia="Times New Roman" w:hAnsiTheme="majorHAnsi" w:cstheme="majorHAnsi"/>
              </w:rPr>
              <w:t xml:space="preserve">.  </w:t>
            </w:r>
          </w:p>
        </w:tc>
      </w:tr>
      <w:tr w:rsidR="00AA4949" w:rsidRPr="00CC3AED" w14:paraId="4CD054A7" w14:textId="77777777" w:rsidTr="00FF3AF9">
        <w:tc>
          <w:tcPr>
            <w:tcW w:w="1345" w:type="dxa"/>
          </w:tcPr>
          <w:p w14:paraId="23B1F4F1" w14:textId="77777777" w:rsidR="00AA4949" w:rsidRPr="00CC3AED" w:rsidRDefault="00AA4949" w:rsidP="00FF3AF9">
            <w:pPr>
              <w:rPr>
                <w:rFonts w:asciiTheme="majorHAnsi" w:hAnsiTheme="majorHAnsi" w:cstheme="majorHAnsi"/>
                <w:b/>
              </w:rPr>
            </w:pPr>
            <w:r w:rsidRPr="00CC3AED">
              <w:rPr>
                <w:rFonts w:asciiTheme="majorHAnsi" w:hAnsiTheme="majorHAnsi" w:cstheme="majorHAnsi"/>
                <w:b/>
              </w:rPr>
              <w:t>Insurance</w:t>
            </w:r>
          </w:p>
        </w:tc>
        <w:tc>
          <w:tcPr>
            <w:tcW w:w="4320" w:type="dxa"/>
          </w:tcPr>
          <w:p w14:paraId="7D0E8402" w14:textId="113ED33E" w:rsidR="00AA4949" w:rsidRPr="00CC3AED" w:rsidRDefault="00AA4949" w:rsidP="00FF3AF9">
            <w:pPr>
              <w:rPr>
                <w:rFonts w:asciiTheme="majorHAnsi" w:hAnsiTheme="majorHAnsi" w:cstheme="majorHAnsi"/>
                <w:b/>
              </w:rPr>
            </w:pPr>
          </w:p>
        </w:tc>
        <w:tc>
          <w:tcPr>
            <w:tcW w:w="4140" w:type="dxa"/>
          </w:tcPr>
          <w:p w14:paraId="30EB455A" w14:textId="5FD98AD7" w:rsidR="00AA4949" w:rsidRPr="00CC3AED" w:rsidRDefault="0079222C" w:rsidP="00770AEB">
            <w:pPr>
              <w:pStyle w:val="ListParagraph"/>
              <w:numPr>
                <w:ilvl w:val="0"/>
                <w:numId w:val="34"/>
              </w:numPr>
              <w:spacing w:after="0" w:line="240" w:lineRule="auto"/>
              <w:ind w:left="342"/>
              <w:rPr>
                <w:rFonts w:asciiTheme="majorHAnsi" w:hAnsiTheme="majorHAnsi" w:cstheme="majorHAnsi"/>
                <w:b/>
                <w:color w:val="000000" w:themeColor="text1"/>
              </w:rPr>
            </w:pPr>
            <w:r>
              <w:rPr>
                <w:rFonts w:asciiTheme="majorHAnsi" w:hAnsiTheme="majorHAnsi" w:cstheme="majorHAnsi"/>
                <w:color w:val="000000" w:themeColor="text1"/>
              </w:rPr>
              <w:t>Must</w:t>
            </w:r>
            <w:r w:rsidR="0077750A" w:rsidRPr="00CC3AED">
              <w:rPr>
                <w:rFonts w:asciiTheme="majorHAnsi" w:hAnsiTheme="majorHAnsi" w:cstheme="majorHAnsi"/>
                <w:color w:val="000000" w:themeColor="text1"/>
              </w:rPr>
              <w:t xml:space="preserve"> meet or exceed the </w:t>
            </w:r>
            <w:r w:rsidR="004F073C">
              <w:rPr>
                <w:rFonts w:asciiTheme="majorHAnsi" w:hAnsiTheme="majorHAnsi" w:cstheme="majorHAnsi"/>
                <w:color w:val="000000" w:themeColor="text1"/>
              </w:rPr>
              <w:t>i</w:t>
            </w:r>
            <w:r w:rsidR="00513979" w:rsidRPr="00CC3AED">
              <w:rPr>
                <w:rFonts w:asciiTheme="majorHAnsi" w:hAnsiTheme="majorHAnsi" w:cstheme="majorHAnsi"/>
                <w:color w:val="000000" w:themeColor="text1"/>
              </w:rPr>
              <w:t>nsurance</w:t>
            </w:r>
            <w:r w:rsidR="0077750A" w:rsidRPr="00CC3AED">
              <w:rPr>
                <w:rFonts w:asciiTheme="majorHAnsi" w:hAnsiTheme="majorHAnsi" w:cstheme="majorHAnsi"/>
                <w:color w:val="000000" w:themeColor="text1"/>
              </w:rPr>
              <w:t xml:space="preserve"> requirements outlined in </w:t>
            </w:r>
            <w:r w:rsidR="00147AC6">
              <w:rPr>
                <w:rFonts w:asciiTheme="majorHAnsi" w:hAnsiTheme="majorHAnsi" w:cstheme="majorHAnsi"/>
                <w:color w:val="000000" w:themeColor="text1"/>
              </w:rPr>
              <w:t xml:space="preserve">Appendix </w:t>
            </w:r>
            <w:r w:rsidR="002204F2">
              <w:rPr>
                <w:rFonts w:asciiTheme="majorHAnsi" w:hAnsiTheme="majorHAnsi" w:cstheme="majorHAnsi"/>
                <w:color w:val="000000" w:themeColor="text1"/>
              </w:rPr>
              <w:t>C</w:t>
            </w:r>
            <w:r w:rsidR="00147AC6">
              <w:rPr>
                <w:rFonts w:asciiTheme="majorHAnsi" w:hAnsiTheme="majorHAnsi" w:cstheme="majorHAnsi"/>
                <w:color w:val="000000" w:themeColor="text1"/>
              </w:rPr>
              <w:t xml:space="preserve">, </w:t>
            </w:r>
            <w:r w:rsidR="0077750A" w:rsidRPr="00D62663">
              <w:rPr>
                <w:rFonts w:asciiTheme="majorHAnsi" w:hAnsiTheme="majorHAnsi" w:cstheme="majorHAnsi"/>
                <w:color w:val="000000" w:themeColor="text1"/>
              </w:rPr>
              <w:t xml:space="preserve">Supplemental </w:t>
            </w:r>
            <w:r w:rsidR="00147AC6" w:rsidRPr="00D62663">
              <w:rPr>
                <w:rFonts w:asciiTheme="majorHAnsi" w:hAnsiTheme="majorHAnsi" w:cstheme="majorHAnsi"/>
                <w:color w:val="000000" w:themeColor="text1"/>
              </w:rPr>
              <w:t xml:space="preserve">Insurance </w:t>
            </w:r>
            <w:r w:rsidR="0077750A" w:rsidRPr="00D62663">
              <w:rPr>
                <w:rFonts w:asciiTheme="majorHAnsi" w:hAnsiTheme="majorHAnsi" w:cstheme="majorHAnsi"/>
                <w:color w:val="000000" w:themeColor="text1"/>
              </w:rPr>
              <w:t>Provisions.</w:t>
            </w:r>
          </w:p>
        </w:tc>
      </w:tr>
      <w:tr w:rsidR="00AA4949" w:rsidRPr="00CC3AED" w14:paraId="580EF84E" w14:textId="77777777" w:rsidTr="00FF3AF9">
        <w:tc>
          <w:tcPr>
            <w:tcW w:w="1345" w:type="dxa"/>
          </w:tcPr>
          <w:p w14:paraId="6F4C6507" w14:textId="0CBD7E6A" w:rsidR="00AA4949" w:rsidRPr="00CC3AED" w:rsidRDefault="00AA4949" w:rsidP="00FF3AF9">
            <w:pPr>
              <w:rPr>
                <w:rFonts w:asciiTheme="majorHAnsi" w:hAnsiTheme="majorHAnsi" w:cstheme="majorHAnsi"/>
                <w:b/>
                <w:color w:val="FF0000"/>
              </w:rPr>
            </w:pPr>
            <w:r w:rsidRPr="00CC3AED">
              <w:rPr>
                <w:rFonts w:asciiTheme="majorHAnsi" w:hAnsiTheme="majorHAnsi" w:cstheme="majorHAnsi"/>
                <w:b/>
                <w:color w:val="000000" w:themeColor="text1"/>
              </w:rPr>
              <w:t>On-Going Operations</w:t>
            </w:r>
          </w:p>
        </w:tc>
        <w:tc>
          <w:tcPr>
            <w:tcW w:w="4320" w:type="dxa"/>
          </w:tcPr>
          <w:p w14:paraId="60CCBFFE" w14:textId="435A18DA" w:rsidR="00AA4949" w:rsidRPr="00CC3AED" w:rsidRDefault="00AA4949" w:rsidP="00BE33F5">
            <w:pPr>
              <w:rPr>
                <w:rFonts w:asciiTheme="majorHAnsi" w:hAnsiTheme="majorHAnsi" w:cstheme="majorHAnsi"/>
                <w:bCs/>
                <w:color w:val="FF0000"/>
              </w:rPr>
            </w:pPr>
          </w:p>
        </w:tc>
        <w:tc>
          <w:tcPr>
            <w:tcW w:w="4140" w:type="dxa"/>
          </w:tcPr>
          <w:p w14:paraId="376FD36E" w14:textId="6529C532" w:rsidR="00193752" w:rsidRPr="00193752" w:rsidRDefault="0079222C" w:rsidP="00193752">
            <w:pPr>
              <w:pStyle w:val="NormalWeb"/>
              <w:numPr>
                <w:ilvl w:val="0"/>
                <w:numId w:val="34"/>
              </w:numPr>
              <w:ind w:left="342"/>
              <w:rPr>
                <w:rFonts w:asciiTheme="majorHAnsi" w:eastAsia="Times New Roman" w:hAnsiTheme="majorHAnsi" w:cstheme="majorHAnsi"/>
                <w:color w:val="000000" w:themeColor="text1"/>
                <w:sz w:val="22"/>
                <w:szCs w:val="22"/>
              </w:rPr>
            </w:pPr>
            <w:r>
              <w:rPr>
                <w:rFonts w:asciiTheme="majorHAnsi" w:hAnsiTheme="majorHAnsi" w:cstheme="majorHAnsi"/>
                <w:color w:val="000000" w:themeColor="text1"/>
                <w:sz w:val="22"/>
                <w:szCs w:val="22"/>
              </w:rPr>
              <w:t>Must</w:t>
            </w:r>
            <w:r w:rsidR="00AA4949" w:rsidRPr="00CC3AED">
              <w:rPr>
                <w:rFonts w:asciiTheme="majorHAnsi" w:hAnsiTheme="majorHAnsi" w:cstheme="majorHAnsi"/>
                <w:color w:val="000000" w:themeColor="text1"/>
                <w:sz w:val="22"/>
                <w:szCs w:val="22"/>
              </w:rPr>
              <w:t xml:space="preserve"> </w:t>
            </w:r>
            <w:r w:rsidR="00854639" w:rsidRPr="00CC3AED">
              <w:rPr>
                <w:rFonts w:asciiTheme="majorHAnsi" w:hAnsiTheme="majorHAnsi" w:cstheme="majorHAnsi"/>
                <w:color w:val="000000" w:themeColor="text1"/>
                <w:sz w:val="22"/>
                <w:szCs w:val="22"/>
              </w:rPr>
              <w:t>manag</w:t>
            </w:r>
            <w:r>
              <w:rPr>
                <w:rFonts w:asciiTheme="majorHAnsi" w:hAnsiTheme="majorHAnsi" w:cstheme="majorHAnsi"/>
                <w:color w:val="000000" w:themeColor="text1"/>
                <w:sz w:val="22"/>
                <w:szCs w:val="22"/>
              </w:rPr>
              <w:t>e</w:t>
            </w:r>
            <w:r w:rsidR="00854639" w:rsidRPr="00CC3AED">
              <w:rPr>
                <w:rFonts w:asciiTheme="majorHAnsi" w:hAnsiTheme="majorHAnsi" w:cstheme="majorHAnsi"/>
                <w:color w:val="000000" w:themeColor="text1"/>
                <w:sz w:val="22"/>
                <w:szCs w:val="22"/>
              </w:rPr>
              <w:t xml:space="preserve"> the </w:t>
            </w:r>
            <w:r w:rsidR="00161A49">
              <w:rPr>
                <w:rFonts w:asciiTheme="majorHAnsi" w:hAnsiTheme="majorHAnsi" w:cstheme="majorHAnsi"/>
                <w:color w:val="000000" w:themeColor="text1"/>
                <w:sz w:val="22"/>
                <w:szCs w:val="22"/>
              </w:rPr>
              <w:t>Center</w:t>
            </w:r>
            <w:r w:rsidR="00854639" w:rsidRPr="00CC3AED">
              <w:rPr>
                <w:rFonts w:asciiTheme="majorHAnsi" w:hAnsiTheme="majorHAnsi" w:cstheme="majorHAnsi"/>
                <w:color w:val="000000" w:themeColor="text1"/>
                <w:sz w:val="22"/>
                <w:szCs w:val="22"/>
              </w:rPr>
              <w:t xml:space="preserve"> as a </w:t>
            </w:r>
            <w:r w:rsidR="00161A49">
              <w:rPr>
                <w:rFonts w:asciiTheme="majorHAnsi" w:hAnsiTheme="majorHAnsi" w:cstheme="majorHAnsi"/>
                <w:color w:val="000000" w:themeColor="text1"/>
                <w:sz w:val="22"/>
                <w:szCs w:val="22"/>
              </w:rPr>
              <w:t>p</w:t>
            </w:r>
            <w:r w:rsidR="00854639" w:rsidRPr="00CC3AED">
              <w:rPr>
                <w:rFonts w:asciiTheme="majorHAnsi" w:hAnsiTheme="majorHAnsi" w:cstheme="majorHAnsi"/>
                <w:color w:val="000000" w:themeColor="text1"/>
                <w:sz w:val="22"/>
                <w:szCs w:val="22"/>
              </w:rPr>
              <w:t xml:space="preserve">rofit and </w:t>
            </w:r>
            <w:r w:rsidR="00161A49">
              <w:rPr>
                <w:rFonts w:asciiTheme="majorHAnsi" w:hAnsiTheme="majorHAnsi" w:cstheme="majorHAnsi"/>
                <w:color w:val="000000" w:themeColor="text1"/>
                <w:sz w:val="22"/>
                <w:szCs w:val="22"/>
              </w:rPr>
              <w:t>l</w:t>
            </w:r>
            <w:r w:rsidR="00854639" w:rsidRPr="00CC3AED">
              <w:rPr>
                <w:rFonts w:asciiTheme="majorHAnsi" w:hAnsiTheme="majorHAnsi" w:cstheme="majorHAnsi"/>
                <w:color w:val="000000" w:themeColor="text1"/>
                <w:sz w:val="22"/>
                <w:szCs w:val="22"/>
              </w:rPr>
              <w:t xml:space="preserve">oss </w:t>
            </w:r>
            <w:r w:rsidR="00161A49">
              <w:rPr>
                <w:rFonts w:asciiTheme="majorHAnsi" w:hAnsiTheme="majorHAnsi" w:cstheme="majorHAnsi"/>
                <w:color w:val="000000" w:themeColor="text1"/>
                <w:sz w:val="22"/>
                <w:szCs w:val="22"/>
              </w:rPr>
              <w:t>business</w:t>
            </w:r>
            <w:r w:rsidR="001332D4">
              <w:rPr>
                <w:rFonts w:asciiTheme="majorHAnsi" w:hAnsiTheme="majorHAnsi" w:cstheme="majorHAnsi"/>
                <w:color w:val="000000" w:themeColor="text1"/>
                <w:sz w:val="22"/>
                <w:szCs w:val="22"/>
              </w:rPr>
              <w:t xml:space="preserve"> or as a non-profit without relying on a subsidy from the City of Austin. </w:t>
            </w:r>
          </w:p>
        </w:tc>
      </w:tr>
    </w:tbl>
    <w:p w14:paraId="1EF249F5" w14:textId="09D4EAFA" w:rsidR="00CC3AED" w:rsidRPr="00CC3AED" w:rsidRDefault="00CC3AED" w:rsidP="00A80BBB">
      <w:pPr>
        <w:rPr>
          <w:rFonts w:asciiTheme="majorHAnsi" w:hAnsiTheme="majorHAnsi" w:cstheme="majorHAnsi"/>
          <w:bCs/>
          <w:u w:val="single"/>
        </w:rPr>
      </w:pPr>
    </w:p>
    <w:p w14:paraId="5ADA640A" w14:textId="1E710589" w:rsidR="00304C53" w:rsidRPr="00611EE7" w:rsidRDefault="00304C53" w:rsidP="00A80BBB">
      <w:pPr>
        <w:rPr>
          <w:rFonts w:asciiTheme="majorHAnsi" w:hAnsiTheme="majorHAnsi" w:cstheme="majorHAnsi"/>
          <w:b/>
          <w:u w:val="single"/>
        </w:rPr>
      </w:pPr>
      <w:r w:rsidRPr="00611EE7">
        <w:rPr>
          <w:rFonts w:asciiTheme="majorHAnsi" w:hAnsiTheme="majorHAnsi" w:cstheme="majorHAnsi"/>
          <w:b/>
          <w:u w:val="single"/>
        </w:rPr>
        <w:t>Operator Requirements</w:t>
      </w:r>
    </w:p>
    <w:tbl>
      <w:tblPr>
        <w:tblStyle w:val="TableGrid"/>
        <w:tblW w:w="9895" w:type="dxa"/>
        <w:tblLook w:val="04A0" w:firstRow="1" w:lastRow="0" w:firstColumn="1" w:lastColumn="0" w:noHBand="0" w:noVBand="1"/>
      </w:tblPr>
      <w:tblGrid>
        <w:gridCol w:w="9895"/>
      </w:tblGrid>
      <w:tr w:rsidR="00016A3F" w:rsidRPr="00CC3AED" w14:paraId="127077F8" w14:textId="77777777" w:rsidTr="00FA215F">
        <w:tc>
          <w:tcPr>
            <w:tcW w:w="9895" w:type="dxa"/>
          </w:tcPr>
          <w:p w14:paraId="4E684D76" w14:textId="11EB5093" w:rsidR="00016A3F" w:rsidRPr="00CC3AED" w:rsidRDefault="00BC30ED" w:rsidP="003253DF">
            <w:pPr>
              <w:spacing w:after="0" w:line="240" w:lineRule="auto"/>
              <w:rPr>
                <w:rFonts w:asciiTheme="majorHAnsi" w:hAnsiTheme="majorHAnsi" w:cstheme="majorHAnsi"/>
                <w:b/>
                <w:bCs/>
              </w:rPr>
            </w:pPr>
            <w:r w:rsidRPr="00CC3AED">
              <w:rPr>
                <w:rFonts w:asciiTheme="majorHAnsi" w:hAnsiTheme="majorHAnsi" w:cstheme="majorHAnsi"/>
                <w:b/>
                <w:bCs/>
                <w:color w:val="4F81BD" w:themeColor="accent1"/>
              </w:rPr>
              <w:t>Program</w:t>
            </w:r>
            <w:r w:rsidR="00E2623B" w:rsidRPr="00CC3AED">
              <w:rPr>
                <w:rFonts w:asciiTheme="majorHAnsi" w:hAnsiTheme="majorHAnsi" w:cstheme="majorHAnsi"/>
                <w:b/>
                <w:bCs/>
                <w:color w:val="4F81BD" w:themeColor="accent1"/>
              </w:rPr>
              <w:t xml:space="preserve"> </w:t>
            </w:r>
          </w:p>
        </w:tc>
      </w:tr>
      <w:tr w:rsidR="00F77919" w:rsidRPr="00CC3AED" w14:paraId="3B864FE0" w14:textId="77777777" w:rsidTr="00FA215F">
        <w:tc>
          <w:tcPr>
            <w:tcW w:w="9895" w:type="dxa"/>
          </w:tcPr>
          <w:p w14:paraId="1AC2BAD5" w14:textId="4DEE8902" w:rsidR="00F77919" w:rsidRPr="00CC3AED" w:rsidRDefault="00B157D6" w:rsidP="00886792">
            <w:pPr>
              <w:pStyle w:val="ListParagraph"/>
              <w:numPr>
                <w:ilvl w:val="0"/>
                <w:numId w:val="26"/>
              </w:numPr>
              <w:spacing w:after="0" w:line="240" w:lineRule="auto"/>
              <w:rPr>
                <w:rFonts w:asciiTheme="majorHAnsi" w:hAnsiTheme="majorHAnsi" w:cstheme="majorHAnsi"/>
              </w:rPr>
            </w:pPr>
            <w:r w:rsidRPr="00CC3AED">
              <w:rPr>
                <w:rFonts w:asciiTheme="majorHAnsi" w:hAnsiTheme="majorHAnsi" w:cstheme="majorHAnsi"/>
              </w:rPr>
              <w:t>Provide</w:t>
            </w:r>
            <w:r w:rsidR="00F77919" w:rsidRPr="00CC3AED">
              <w:rPr>
                <w:rFonts w:asciiTheme="majorHAnsi" w:hAnsiTheme="majorHAnsi" w:cstheme="majorHAnsi"/>
              </w:rPr>
              <w:t xml:space="preserve"> full</w:t>
            </w:r>
            <w:r w:rsidR="004F073C">
              <w:rPr>
                <w:rFonts w:asciiTheme="majorHAnsi" w:hAnsiTheme="majorHAnsi" w:cstheme="majorHAnsi"/>
              </w:rPr>
              <w:t>-</w:t>
            </w:r>
            <w:r w:rsidR="00F77919" w:rsidRPr="00CC3AED">
              <w:rPr>
                <w:rFonts w:asciiTheme="majorHAnsi" w:hAnsiTheme="majorHAnsi" w:cstheme="majorHAnsi"/>
              </w:rPr>
              <w:t xml:space="preserve">day care for up to </w:t>
            </w:r>
            <w:r w:rsidR="00795D99">
              <w:rPr>
                <w:rFonts w:asciiTheme="majorHAnsi" w:hAnsiTheme="majorHAnsi" w:cstheme="majorHAnsi"/>
              </w:rPr>
              <w:t>8</w:t>
            </w:r>
            <w:r w:rsidR="00BD72C6">
              <w:rPr>
                <w:rFonts w:asciiTheme="majorHAnsi" w:hAnsiTheme="majorHAnsi" w:cstheme="majorHAnsi"/>
              </w:rPr>
              <w:t>8</w:t>
            </w:r>
            <w:r w:rsidR="00D7116C">
              <w:rPr>
                <w:rFonts w:asciiTheme="majorHAnsi" w:hAnsiTheme="majorHAnsi" w:cstheme="majorHAnsi"/>
              </w:rPr>
              <w:t xml:space="preserve"> </w:t>
            </w:r>
            <w:r w:rsidR="00F77919" w:rsidRPr="00CC3AED">
              <w:rPr>
                <w:rFonts w:asciiTheme="majorHAnsi" w:hAnsiTheme="majorHAnsi" w:cstheme="majorHAnsi"/>
              </w:rPr>
              <w:t xml:space="preserve">children ranging from </w:t>
            </w:r>
            <w:r w:rsidR="00BD72C6">
              <w:rPr>
                <w:rFonts w:asciiTheme="majorHAnsi" w:hAnsiTheme="majorHAnsi" w:cstheme="majorHAnsi"/>
              </w:rPr>
              <w:t>i</w:t>
            </w:r>
            <w:r w:rsidR="00F77919" w:rsidRPr="00CC3AED">
              <w:rPr>
                <w:rFonts w:asciiTheme="majorHAnsi" w:hAnsiTheme="majorHAnsi" w:cstheme="majorHAnsi"/>
              </w:rPr>
              <w:t xml:space="preserve">nfants </w:t>
            </w:r>
            <w:r w:rsidR="00BD72C6">
              <w:rPr>
                <w:rFonts w:asciiTheme="majorHAnsi" w:hAnsiTheme="majorHAnsi" w:cstheme="majorHAnsi"/>
              </w:rPr>
              <w:t>through preschool</w:t>
            </w:r>
          </w:p>
        </w:tc>
      </w:tr>
      <w:tr w:rsidR="00F77919" w:rsidRPr="00CC3AED" w14:paraId="366A742A" w14:textId="77777777" w:rsidTr="00FA215F">
        <w:tc>
          <w:tcPr>
            <w:tcW w:w="9895" w:type="dxa"/>
          </w:tcPr>
          <w:p w14:paraId="7CA73A09" w14:textId="7527B31A" w:rsidR="00F77919" w:rsidRPr="004A06D6" w:rsidRDefault="00F77919" w:rsidP="00886792">
            <w:pPr>
              <w:pStyle w:val="ListParagraph"/>
              <w:numPr>
                <w:ilvl w:val="0"/>
                <w:numId w:val="26"/>
              </w:numPr>
              <w:spacing w:after="0" w:line="240" w:lineRule="auto"/>
              <w:rPr>
                <w:rFonts w:asciiTheme="majorHAnsi" w:hAnsiTheme="majorHAnsi" w:cstheme="majorHAnsi"/>
              </w:rPr>
            </w:pPr>
            <w:r w:rsidRPr="004A06D6">
              <w:rPr>
                <w:rFonts w:asciiTheme="majorHAnsi" w:hAnsiTheme="majorHAnsi" w:cstheme="majorHAnsi"/>
              </w:rPr>
              <w:t xml:space="preserve">Operate </w:t>
            </w:r>
            <w:r w:rsidR="00A52E9F">
              <w:rPr>
                <w:rFonts w:asciiTheme="majorHAnsi" w:hAnsiTheme="majorHAnsi" w:cstheme="majorHAnsi"/>
              </w:rPr>
              <w:t>the C</w:t>
            </w:r>
            <w:r w:rsidRPr="004A06D6">
              <w:rPr>
                <w:rFonts w:asciiTheme="majorHAnsi" w:hAnsiTheme="majorHAnsi" w:cstheme="majorHAnsi"/>
              </w:rPr>
              <w:t xml:space="preserve">enter Monday </w:t>
            </w:r>
            <w:r w:rsidR="006175D4">
              <w:rPr>
                <w:rFonts w:asciiTheme="majorHAnsi" w:hAnsiTheme="majorHAnsi" w:cstheme="majorHAnsi"/>
              </w:rPr>
              <w:t>through</w:t>
            </w:r>
            <w:r w:rsidRPr="004A06D6">
              <w:rPr>
                <w:rFonts w:asciiTheme="majorHAnsi" w:hAnsiTheme="majorHAnsi" w:cstheme="majorHAnsi"/>
              </w:rPr>
              <w:t xml:space="preserve"> Friday</w:t>
            </w:r>
            <w:r w:rsidR="006175D4">
              <w:rPr>
                <w:rFonts w:asciiTheme="majorHAnsi" w:hAnsiTheme="majorHAnsi" w:cstheme="majorHAnsi"/>
              </w:rPr>
              <w:t xml:space="preserve"> for</w:t>
            </w:r>
            <w:r w:rsidR="00513979" w:rsidRPr="004A06D6">
              <w:rPr>
                <w:rFonts w:asciiTheme="majorHAnsi" w:hAnsiTheme="majorHAnsi" w:cstheme="majorHAnsi"/>
              </w:rPr>
              <w:t xml:space="preserve"> </w:t>
            </w:r>
            <w:r w:rsidR="00061069">
              <w:rPr>
                <w:rFonts w:asciiTheme="majorHAnsi" w:hAnsiTheme="majorHAnsi" w:cstheme="majorHAnsi"/>
              </w:rPr>
              <w:t xml:space="preserve">at least </w:t>
            </w:r>
            <w:r w:rsidR="00513979" w:rsidRPr="004A06D6">
              <w:rPr>
                <w:rFonts w:asciiTheme="majorHAnsi" w:hAnsiTheme="majorHAnsi" w:cstheme="majorHAnsi"/>
              </w:rPr>
              <w:t>11 h</w:t>
            </w:r>
            <w:r w:rsidR="006175D4">
              <w:rPr>
                <w:rFonts w:asciiTheme="majorHAnsi" w:hAnsiTheme="majorHAnsi" w:cstheme="majorHAnsi"/>
              </w:rPr>
              <w:t>ou</w:t>
            </w:r>
            <w:r w:rsidR="00513979" w:rsidRPr="004A06D6">
              <w:rPr>
                <w:rFonts w:asciiTheme="majorHAnsi" w:hAnsiTheme="majorHAnsi" w:cstheme="majorHAnsi"/>
              </w:rPr>
              <w:t>rs per day</w:t>
            </w:r>
            <w:r w:rsidR="0013449C" w:rsidRPr="00D82549">
              <w:rPr>
                <w:rFonts w:asciiTheme="majorHAnsi" w:hAnsiTheme="majorHAnsi" w:cstheme="majorHAnsi"/>
              </w:rPr>
              <w:t>.</w:t>
            </w:r>
            <w:r w:rsidR="00F13CE0" w:rsidRPr="00D82549">
              <w:rPr>
                <w:rFonts w:asciiTheme="majorHAnsi" w:hAnsiTheme="majorHAnsi" w:cstheme="majorHAnsi"/>
              </w:rPr>
              <w:t xml:space="preserve"> </w:t>
            </w:r>
            <w:r w:rsidR="00864FDF" w:rsidRPr="00D62663">
              <w:rPr>
                <w:rFonts w:asciiTheme="majorHAnsi" w:hAnsiTheme="majorHAnsi" w:cstheme="majorHAnsi"/>
                <w:color w:val="000000" w:themeColor="text1"/>
              </w:rPr>
              <w:t xml:space="preserve">The </w:t>
            </w:r>
            <w:r w:rsidR="006175D4">
              <w:rPr>
                <w:rFonts w:asciiTheme="majorHAnsi" w:hAnsiTheme="majorHAnsi" w:cstheme="majorHAnsi"/>
                <w:color w:val="000000" w:themeColor="text1"/>
              </w:rPr>
              <w:t>C</w:t>
            </w:r>
            <w:r w:rsidR="00864FDF" w:rsidRPr="00D62663">
              <w:rPr>
                <w:rFonts w:asciiTheme="majorHAnsi" w:hAnsiTheme="majorHAnsi" w:cstheme="majorHAnsi"/>
                <w:color w:val="000000" w:themeColor="text1"/>
              </w:rPr>
              <w:t>enter can be c</w:t>
            </w:r>
            <w:r w:rsidR="00F13CE0" w:rsidRPr="00D62663">
              <w:rPr>
                <w:rFonts w:asciiTheme="majorHAnsi" w:hAnsiTheme="majorHAnsi" w:cstheme="majorHAnsi"/>
                <w:color w:val="000000" w:themeColor="text1"/>
              </w:rPr>
              <w:t>losed to children for</w:t>
            </w:r>
            <w:r w:rsidR="002B540C" w:rsidRPr="00D62663">
              <w:rPr>
                <w:rFonts w:asciiTheme="majorHAnsi" w:hAnsiTheme="majorHAnsi" w:cstheme="majorHAnsi"/>
                <w:color w:val="000000" w:themeColor="text1"/>
              </w:rPr>
              <w:t xml:space="preserve"> </w:t>
            </w:r>
            <w:r w:rsidR="00864FDF" w:rsidRPr="00D62663">
              <w:rPr>
                <w:rFonts w:asciiTheme="majorHAnsi" w:hAnsiTheme="majorHAnsi" w:cstheme="majorHAnsi"/>
                <w:color w:val="000000" w:themeColor="text1"/>
              </w:rPr>
              <w:t xml:space="preserve">up to </w:t>
            </w:r>
            <w:r w:rsidR="00F13CE0" w:rsidRPr="00D62663">
              <w:rPr>
                <w:rFonts w:asciiTheme="majorHAnsi" w:hAnsiTheme="majorHAnsi" w:cstheme="majorHAnsi"/>
                <w:color w:val="000000" w:themeColor="text1"/>
              </w:rPr>
              <w:t>11 days</w:t>
            </w:r>
            <w:r w:rsidR="002B540C" w:rsidRPr="00D62663">
              <w:rPr>
                <w:rFonts w:asciiTheme="majorHAnsi" w:hAnsiTheme="majorHAnsi" w:cstheme="majorHAnsi"/>
                <w:color w:val="000000" w:themeColor="text1"/>
              </w:rPr>
              <w:t xml:space="preserve"> per year</w:t>
            </w:r>
            <w:r w:rsidR="0013449C" w:rsidRPr="00D62663">
              <w:rPr>
                <w:rFonts w:asciiTheme="majorHAnsi" w:hAnsiTheme="majorHAnsi" w:cstheme="majorHAnsi"/>
                <w:color w:val="000000" w:themeColor="text1"/>
              </w:rPr>
              <w:t xml:space="preserve"> to cover holidays and staff training days</w:t>
            </w:r>
            <w:r w:rsidR="00864FDF" w:rsidRPr="00D62663">
              <w:rPr>
                <w:rFonts w:asciiTheme="majorHAnsi" w:hAnsiTheme="majorHAnsi" w:cstheme="majorHAnsi"/>
                <w:color w:val="000000" w:themeColor="text1"/>
              </w:rPr>
              <w:t>.</w:t>
            </w:r>
          </w:p>
        </w:tc>
      </w:tr>
      <w:tr w:rsidR="00BC30ED" w:rsidRPr="00CC3AED" w14:paraId="2F363F34" w14:textId="77777777" w:rsidTr="00FA215F">
        <w:tc>
          <w:tcPr>
            <w:tcW w:w="9895" w:type="dxa"/>
          </w:tcPr>
          <w:p w14:paraId="7FB71F3C" w14:textId="18FF8F37" w:rsidR="00BC30ED" w:rsidRPr="004A06D6" w:rsidRDefault="00864FDF" w:rsidP="00886792">
            <w:pPr>
              <w:pStyle w:val="ListParagraph"/>
              <w:numPr>
                <w:ilvl w:val="0"/>
                <w:numId w:val="26"/>
              </w:numPr>
              <w:rPr>
                <w:rFonts w:asciiTheme="majorHAnsi" w:hAnsiTheme="majorHAnsi" w:cstheme="majorHAnsi"/>
              </w:rPr>
            </w:pPr>
            <w:r w:rsidRPr="00D62663">
              <w:rPr>
                <w:rFonts w:asciiTheme="majorHAnsi" w:hAnsiTheme="majorHAnsi" w:cstheme="majorHAnsi"/>
              </w:rPr>
              <w:t>Commit to child care operations that reflect the NAEYC principles</w:t>
            </w:r>
            <w:r w:rsidR="00766AE9">
              <w:rPr>
                <w:rFonts w:asciiTheme="majorHAnsi" w:hAnsiTheme="majorHAnsi" w:cstheme="majorHAnsi"/>
              </w:rPr>
              <w:t xml:space="preserve"> or approved national accreditation</w:t>
            </w:r>
            <w:r w:rsidRPr="00D62663">
              <w:rPr>
                <w:rFonts w:asciiTheme="majorHAnsi" w:hAnsiTheme="majorHAnsi" w:cstheme="majorHAnsi"/>
              </w:rPr>
              <w:t xml:space="preserve">, operate the </w:t>
            </w:r>
            <w:r w:rsidR="00265953">
              <w:rPr>
                <w:rFonts w:asciiTheme="majorHAnsi" w:hAnsiTheme="majorHAnsi" w:cstheme="majorHAnsi"/>
              </w:rPr>
              <w:t>C</w:t>
            </w:r>
            <w:r w:rsidRPr="00D62663">
              <w:rPr>
                <w:rFonts w:asciiTheme="majorHAnsi" w:hAnsiTheme="majorHAnsi" w:cstheme="majorHAnsi"/>
              </w:rPr>
              <w:t>enter based on these principles, and pursue a NAEYC accreditation</w:t>
            </w:r>
            <w:r w:rsidR="00766AE9">
              <w:rPr>
                <w:rFonts w:asciiTheme="majorHAnsi" w:hAnsiTheme="majorHAnsi" w:cstheme="majorHAnsi"/>
              </w:rPr>
              <w:t xml:space="preserve"> or approved national accreditation</w:t>
            </w:r>
          </w:p>
        </w:tc>
      </w:tr>
      <w:tr w:rsidR="00BC30ED" w:rsidRPr="00CC3AED" w14:paraId="1DD3885F" w14:textId="77777777" w:rsidTr="00FA215F">
        <w:trPr>
          <w:trHeight w:val="611"/>
        </w:trPr>
        <w:tc>
          <w:tcPr>
            <w:tcW w:w="9895" w:type="dxa"/>
          </w:tcPr>
          <w:p w14:paraId="4F2371DA" w14:textId="7092FE32" w:rsidR="00BC30ED" w:rsidRPr="00CC3AED" w:rsidRDefault="00BC30ED" w:rsidP="00886792">
            <w:pPr>
              <w:pStyle w:val="ListParagraph"/>
              <w:numPr>
                <w:ilvl w:val="0"/>
                <w:numId w:val="26"/>
              </w:numPr>
              <w:spacing w:after="0" w:line="240" w:lineRule="auto"/>
              <w:rPr>
                <w:rFonts w:asciiTheme="majorHAnsi" w:hAnsiTheme="majorHAnsi" w:cstheme="majorHAnsi"/>
              </w:rPr>
            </w:pPr>
            <w:r w:rsidRPr="00CC3AED">
              <w:rPr>
                <w:rFonts w:asciiTheme="majorHAnsi" w:hAnsiTheme="majorHAnsi" w:cstheme="majorHAnsi"/>
              </w:rPr>
              <w:t>Participate in the TRS quality rating system administered by Workforce Solutions Capital Area</w:t>
            </w:r>
            <w:r w:rsidR="00A546F7" w:rsidRPr="00CC3AED">
              <w:rPr>
                <w:rFonts w:asciiTheme="majorHAnsi" w:hAnsiTheme="majorHAnsi" w:cstheme="majorHAnsi"/>
              </w:rPr>
              <w:t xml:space="preserve"> and achieve a </w:t>
            </w:r>
            <w:r w:rsidR="003F6E2E">
              <w:rPr>
                <w:rFonts w:asciiTheme="majorHAnsi" w:hAnsiTheme="majorHAnsi" w:cstheme="majorHAnsi"/>
              </w:rPr>
              <w:t>four</w:t>
            </w:r>
            <w:r w:rsidR="004734A7" w:rsidRPr="00CC3AED">
              <w:rPr>
                <w:rFonts w:asciiTheme="majorHAnsi" w:hAnsiTheme="majorHAnsi" w:cstheme="majorHAnsi"/>
              </w:rPr>
              <w:t>-</w:t>
            </w:r>
            <w:r w:rsidR="00A546F7" w:rsidRPr="00CC3AED">
              <w:rPr>
                <w:rFonts w:asciiTheme="majorHAnsi" w:hAnsiTheme="majorHAnsi" w:cstheme="majorHAnsi"/>
              </w:rPr>
              <w:t>star rating</w:t>
            </w:r>
            <w:r w:rsidR="00864FDF" w:rsidRPr="00CC3AED">
              <w:rPr>
                <w:rFonts w:asciiTheme="majorHAnsi" w:hAnsiTheme="majorHAnsi" w:cstheme="majorHAnsi"/>
              </w:rPr>
              <w:t>.</w:t>
            </w:r>
          </w:p>
        </w:tc>
      </w:tr>
      <w:tr w:rsidR="00BC30ED" w:rsidRPr="00CC3AED" w14:paraId="03FE7F0C" w14:textId="77777777" w:rsidTr="00FA215F">
        <w:tc>
          <w:tcPr>
            <w:tcW w:w="9895" w:type="dxa"/>
          </w:tcPr>
          <w:p w14:paraId="572365A0" w14:textId="522EC7BD" w:rsidR="00BC30ED" w:rsidRPr="00CC3AED" w:rsidRDefault="00F77919" w:rsidP="00886792">
            <w:pPr>
              <w:pStyle w:val="ListParagraph"/>
              <w:numPr>
                <w:ilvl w:val="0"/>
                <w:numId w:val="26"/>
              </w:numPr>
              <w:spacing w:after="0" w:line="240" w:lineRule="auto"/>
              <w:rPr>
                <w:rFonts w:asciiTheme="majorHAnsi" w:hAnsiTheme="majorHAnsi" w:cstheme="majorHAnsi"/>
              </w:rPr>
            </w:pPr>
            <w:r w:rsidRPr="00CC3AED">
              <w:rPr>
                <w:rFonts w:asciiTheme="majorHAnsi" w:hAnsiTheme="majorHAnsi" w:cstheme="majorHAnsi"/>
                <w:lang w:val="en"/>
              </w:rPr>
              <w:t>Provide culturally competent early learning services to children and families that demonstrate a commitment to equitable outcomes for all children</w:t>
            </w:r>
            <w:r w:rsidR="00864FDF" w:rsidRPr="00CC3AED">
              <w:rPr>
                <w:rFonts w:asciiTheme="majorHAnsi" w:hAnsiTheme="majorHAnsi" w:cstheme="majorHAnsi"/>
                <w:lang w:val="en"/>
              </w:rPr>
              <w:t>.</w:t>
            </w:r>
          </w:p>
        </w:tc>
      </w:tr>
      <w:tr w:rsidR="00805D37" w:rsidRPr="00CC3AED" w14:paraId="506E67AB" w14:textId="77777777" w:rsidTr="00FA215F">
        <w:tc>
          <w:tcPr>
            <w:tcW w:w="9895" w:type="dxa"/>
          </w:tcPr>
          <w:p w14:paraId="78723529" w14:textId="1F25DDCA" w:rsidR="00805D37" w:rsidRPr="00CC3AED" w:rsidRDefault="009D1CDD" w:rsidP="00886792">
            <w:pPr>
              <w:pStyle w:val="ListParagraph"/>
              <w:numPr>
                <w:ilvl w:val="0"/>
                <w:numId w:val="26"/>
              </w:numPr>
              <w:spacing w:after="0" w:line="240" w:lineRule="auto"/>
              <w:rPr>
                <w:rFonts w:asciiTheme="majorHAnsi" w:hAnsiTheme="majorHAnsi" w:cstheme="majorHAnsi"/>
                <w:lang w:val="en"/>
              </w:rPr>
            </w:pPr>
            <w:r w:rsidRPr="00CC3AED">
              <w:rPr>
                <w:rFonts w:asciiTheme="majorHAnsi" w:hAnsiTheme="majorHAnsi" w:cstheme="majorHAnsi"/>
              </w:rPr>
              <w:t xml:space="preserve">Purchase </w:t>
            </w:r>
            <w:r w:rsidR="006713E7" w:rsidRPr="00CC3AED">
              <w:rPr>
                <w:rFonts w:asciiTheme="majorHAnsi" w:hAnsiTheme="majorHAnsi" w:cstheme="majorHAnsi"/>
              </w:rPr>
              <w:t xml:space="preserve">furniture, fixtures, equipment, </w:t>
            </w:r>
            <w:r w:rsidR="00805D37" w:rsidRPr="00CC3AED">
              <w:rPr>
                <w:rFonts w:asciiTheme="majorHAnsi" w:hAnsiTheme="majorHAnsi" w:cstheme="majorHAnsi"/>
              </w:rPr>
              <w:t xml:space="preserve">and </w:t>
            </w:r>
            <w:r w:rsidR="006713E7" w:rsidRPr="00CC3AED">
              <w:rPr>
                <w:rFonts w:asciiTheme="majorHAnsi" w:hAnsiTheme="majorHAnsi" w:cstheme="majorHAnsi"/>
              </w:rPr>
              <w:t>m</w:t>
            </w:r>
            <w:r w:rsidR="00805D37" w:rsidRPr="00CC3AED">
              <w:rPr>
                <w:rFonts w:asciiTheme="majorHAnsi" w:hAnsiTheme="majorHAnsi" w:cstheme="majorHAnsi"/>
              </w:rPr>
              <w:t>aterial</w:t>
            </w:r>
            <w:r w:rsidR="006713E7" w:rsidRPr="00CC3AED">
              <w:rPr>
                <w:rFonts w:asciiTheme="majorHAnsi" w:hAnsiTheme="majorHAnsi" w:cstheme="majorHAnsi"/>
              </w:rPr>
              <w:t>s</w:t>
            </w:r>
            <w:r w:rsidR="00805D37" w:rsidRPr="00CC3AED">
              <w:rPr>
                <w:rFonts w:asciiTheme="majorHAnsi" w:hAnsiTheme="majorHAnsi" w:cstheme="majorHAnsi"/>
              </w:rPr>
              <w:t xml:space="preserve"> </w:t>
            </w:r>
            <w:r w:rsidRPr="00CC3AED">
              <w:rPr>
                <w:rFonts w:asciiTheme="majorHAnsi" w:hAnsiTheme="majorHAnsi" w:cstheme="majorHAnsi"/>
              </w:rPr>
              <w:t xml:space="preserve">that are </w:t>
            </w:r>
            <w:r w:rsidR="00805D37" w:rsidRPr="00CC3AED">
              <w:rPr>
                <w:rFonts w:asciiTheme="majorHAnsi" w:hAnsiTheme="majorHAnsi" w:cstheme="majorHAnsi"/>
              </w:rPr>
              <w:t xml:space="preserve">based on </w:t>
            </w:r>
            <w:r w:rsidR="003B0F21">
              <w:rPr>
                <w:rFonts w:asciiTheme="majorHAnsi" w:hAnsiTheme="majorHAnsi" w:cstheme="majorHAnsi"/>
              </w:rPr>
              <w:t>approved national accreditation</w:t>
            </w:r>
            <w:r w:rsidR="003B0F21" w:rsidRPr="00CC3AED">
              <w:rPr>
                <w:rFonts w:asciiTheme="majorHAnsi" w:hAnsiTheme="majorHAnsi" w:cstheme="majorHAnsi"/>
              </w:rPr>
              <w:t xml:space="preserve"> </w:t>
            </w:r>
            <w:r w:rsidR="00805D37" w:rsidRPr="00CC3AED">
              <w:rPr>
                <w:rFonts w:asciiTheme="majorHAnsi" w:hAnsiTheme="majorHAnsi" w:cstheme="majorHAnsi"/>
              </w:rPr>
              <w:t xml:space="preserve">guidelines </w:t>
            </w:r>
            <w:r w:rsidR="003B0F21">
              <w:rPr>
                <w:rFonts w:asciiTheme="majorHAnsi" w:hAnsiTheme="majorHAnsi" w:cstheme="majorHAnsi"/>
              </w:rPr>
              <w:t xml:space="preserve">above </w:t>
            </w:r>
            <w:r w:rsidR="00805D37" w:rsidRPr="00CC3AED">
              <w:rPr>
                <w:rFonts w:asciiTheme="majorHAnsi" w:hAnsiTheme="majorHAnsi" w:cstheme="majorHAnsi"/>
              </w:rPr>
              <w:t xml:space="preserve">for </w:t>
            </w:r>
            <w:r w:rsidR="001E4F74">
              <w:rPr>
                <w:rFonts w:asciiTheme="majorHAnsi" w:hAnsiTheme="majorHAnsi" w:cstheme="majorHAnsi"/>
              </w:rPr>
              <w:t xml:space="preserve">a </w:t>
            </w:r>
            <w:r w:rsidR="00805D37" w:rsidRPr="00CC3AED">
              <w:rPr>
                <w:rFonts w:asciiTheme="majorHAnsi" w:hAnsiTheme="majorHAnsi" w:cstheme="majorHAnsi"/>
              </w:rPr>
              <w:t>developmentally appropriate curriculum</w:t>
            </w:r>
            <w:r w:rsidR="00864FDF" w:rsidRPr="00CC3AED">
              <w:rPr>
                <w:rFonts w:asciiTheme="majorHAnsi" w:hAnsiTheme="majorHAnsi" w:cstheme="majorHAnsi"/>
              </w:rPr>
              <w:t>.</w:t>
            </w:r>
            <w:r w:rsidR="00712523" w:rsidRPr="00CC3AED">
              <w:rPr>
                <w:rFonts w:asciiTheme="majorHAnsi" w:hAnsiTheme="majorHAnsi" w:cstheme="majorHAnsi"/>
              </w:rPr>
              <w:t xml:space="preserve"> </w:t>
            </w:r>
          </w:p>
        </w:tc>
      </w:tr>
      <w:tr w:rsidR="00F77919" w:rsidRPr="00CC3AED" w14:paraId="6063A072" w14:textId="77777777" w:rsidTr="00FA215F">
        <w:tc>
          <w:tcPr>
            <w:tcW w:w="9895" w:type="dxa"/>
          </w:tcPr>
          <w:p w14:paraId="555CB39E" w14:textId="1E08BDC3" w:rsidR="00F77919" w:rsidRPr="00CC3AED" w:rsidRDefault="00F77919" w:rsidP="00886792">
            <w:pPr>
              <w:pStyle w:val="ListParagraph"/>
              <w:numPr>
                <w:ilvl w:val="0"/>
                <w:numId w:val="26"/>
              </w:numPr>
              <w:spacing w:after="0" w:line="240" w:lineRule="auto"/>
              <w:rPr>
                <w:rFonts w:asciiTheme="majorHAnsi" w:hAnsiTheme="majorHAnsi" w:cstheme="majorHAnsi"/>
              </w:rPr>
            </w:pPr>
            <w:r w:rsidRPr="00CC3AED">
              <w:rPr>
                <w:rFonts w:asciiTheme="majorHAnsi" w:hAnsiTheme="majorHAnsi" w:cstheme="majorHAnsi"/>
                <w:lang w:val="en"/>
              </w:rPr>
              <w:lastRenderedPageBreak/>
              <w:t xml:space="preserve">Implement and maintain </w:t>
            </w:r>
            <w:r w:rsidR="001030AB" w:rsidRPr="00CC3AED">
              <w:rPr>
                <w:rFonts w:asciiTheme="majorHAnsi" w:hAnsiTheme="majorHAnsi" w:cstheme="majorHAnsi"/>
                <w:lang w:val="en"/>
              </w:rPr>
              <w:t xml:space="preserve">an </w:t>
            </w:r>
            <w:r w:rsidRPr="00CC3AED">
              <w:rPr>
                <w:rFonts w:asciiTheme="majorHAnsi" w:hAnsiTheme="majorHAnsi" w:cstheme="majorHAnsi"/>
                <w:lang w:val="en"/>
              </w:rPr>
              <w:t>OLE</w:t>
            </w:r>
            <w:r w:rsidR="00C35CC7">
              <w:rPr>
                <w:rFonts w:asciiTheme="majorHAnsi" w:hAnsiTheme="majorHAnsi" w:cstheme="majorHAnsi"/>
                <w:lang w:val="en"/>
              </w:rPr>
              <w:t xml:space="preserve"> playground and demonstrate ongoing commitment</w:t>
            </w:r>
          </w:p>
        </w:tc>
      </w:tr>
      <w:tr w:rsidR="00F77919" w:rsidRPr="00CC3AED" w14:paraId="015BC734" w14:textId="77777777" w:rsidTr="00FA215F">
        <w:tc>
          <w:tcPr>
            <w:tcW w:w="9895" w:type="dxa"/>
          </w:tcPr>
          <w:p w14:paraId="690F0C67" w14:textId="027030BE" w:rsidR="00F77919" w:rsidRPr="00CC3AED" w:rsidRDefault="000C4871" w:rsidP="003253DF">
            <w:pPr>
              <w:spacing w:after="0" w:line="240" w:lineRule="auto"/>
              <w:rPr>
                <w:rFonts w:asciiTheme="majorHAnsi" w:hAnsiTheme="majorHAnsi" w:cstheme="majorHAnsi"/>
                <w:b/>
                <w:bCs/>
                <w:color w:val="000000" w:themeColor="text1"/>
                <w:lang w:val="en"/>
              </w:rPr>
            </w:pPr>
            <w:r w:rsidRPr="00CC3AED">
              <w:rPr>
                <w:rFonts w:asciiTheme="majorHAnsi" w:hAnsiTheme="majorHAnsi" w:cstheme="majorHAnsi"/>
                <w:b/>
                <w:bCs/>
                <w:color w:val="4F81BD" w:themeColor="accent1"/>
                <w:lang w:val="en"/>
              </w:rPr>
              <w:t>Enrollment</w:t>
            </w:r>
          </w:p>
        </w:tc>
      </w:tr>
      <w:tr w:rsidR="00F77919" w:rsidRPr="00CC3AED" w14:paraId="48A2682A" w14:textId="77777777" w:rsidTr="00FA215F">
        <w:tc>
          <w:tcPr>
            <w:tcW w:w="9895" w:type="dxa"/>
          </w:tcPr>
          <w:p w14:paraId="38F5CC11" w14:textId="7B93DD94" w:rsidR="00F77919" w:rsidRPr="00CC3AED" w:rsidRDefault="00605D74" w:rsidP="00886792">
            <w:pPr>
              <w:pStyle w:val="ListParagraph"/>
              <w:numPr>
                <w:ilvl w:val="0"/>
                <w:numId w:val="26"/>
              </w:numPr>
              <w:spacing w:after="0" w:line="240" w:lineRule="auto"/>
              <w:rPr>
                <w:rFonts w:asciiTheme="majorHAnsi" w:hAnsiTheme="majorHAnsi" w:cstheme="majorHAnsi"/>
                <w:lang w:val="en"/>
              </w:rPr>
            </w:pPr>
            <w:r>
              <w:rPr>
                <w:rFonts w:asciiTheme="majorHAnsi" w:hAnsiTheme="majorHAnsi" w:cstheme="majorHAnsi"/>
              </w:rPr>
              <w:t>P</w:t>
            </w:r>
            <w:r w:rsidR="00712523" w:rsidRPr="00945EB6">
              <w:rPr>
                <w:rFonts w:asciiTheme="majorHAnsi" w:hAnsiTheme="majorHAnsi" w:cstheme="majorHAnsi"/>
              </w:rPr>
              <w:t xml:space="preserve">lan to enroll at least </w:t>
            </w:r>
            <w:r w:rsidR="001F4695" w:rsidRPr="00945EB6">
              <w:rPr>
                <w:rFonts w:asciiTheme="majorHAnsi" w:hAnsiTheme="majorHAnsi" w:cstheme="majorHAnsi"/>
              </w:rPr>
              <w:t xml:space="preserve">20% of </w:t>
            </w:r>
            <w:r w:rsidR="00712523" w:rsidRPr="00945EB6">
              <w:rPr>
                <w:rFonts w:asciiTheme="majorHAnsi" w:hAnsiTheme="majorHAnsi" w:cstheme="majorHAnsi"/>
              </w:rPr>
              <w:t>children</w:t>
            </w:r>
            <w:r w:rsidR="00D30F55" w:rsidRPr="00945EB6">
              <w:rPr>
                <w:rFonts w:asciiTheme="majorHAnsi" w:hAnsiTheme="majorHAnsi" w:cstheme="majorHAnsi"/>
              </w:rPr>
              <w:t xml:space="preserve"> </w:t>
            </w:r>
            <w:r w:rsidR="006713E7" w:rsidRPr="00945EB6">
              <w:rPr>
                <w:rFonts w:asciiTheme="majorHAnsi" w:hAnsiTheme="majorHAnsi" w:cstheme="majorHAnsi"/>
              </w:rPr>
              <w:t>who receive child care</w:t>
            </w:r>
            <w:r w:rsidR="0000399C" w:rsidRPr="00945EB6">
              <w:rPr>
                <w:rFonts w:asciiTheme="majorHAnsi" w:hAnsiTheme="majorHAnsi" w:cstheme="majorHAnsi"/>
              </w:rPr>
              <w:t xml:space="preserve"> </w:t>
            </w:r>
            <w:r w:rsidR="006713E7" w:rsidRPr="00945EB6">
              <w:rPr>
                <w:rFonts w:asciiTheme="majorHAnsi" w:hAnsiTheme="majorHAnsi" w:cstheme="majorHAnsi"/>
              </w:rPr>
              <w:t>subsidies</w:t>
            </w:r>
            <w:r w:rsidR="0000399C" w:rsidRPr="00945EB6">
              <w:rPr>
                <w:rFonts w:asciiTheme="majorHAnsi" w:hAnsiTheme="majorHAnsi" w:cstheme="majorHAnsi"/>
              </w:rPr>
              <w:t xml:space="preserve"> based on </w:t>
            </w:r>
            <w:r w:rsidR="00645442" w:rsidRPr="00945EB6">
              <w:rPr>
                <w:rFonts w:asciiTheme="majorHAnsi" w:hAnsiTheme="majorHAnsi" w:cstheme="majorHAnsi"/>
              </w:rPr>
              <w:t xml:space="preserve">family </w:t>
            </w:r>
            <w:r w:rsidR="0000399C" w:rsidRPr="00945EB6">
              <w:rPr>
                <w:rFonts w:asciiTheme="majorHAnsi" w:hAnsiTheme="majorHAnsi" w:cstheme="majorHAnsi"/>
              </w:rPr>
              <w:t xml:space="preserve">income </w:t>
            </w:r>
            <w:r w:rsidR="008D0A81" w:rsidRPr="00945EB6">
              <w:rPr>
                <w:rFonts w:asciiTheme="majorHAnsi" w:hAnsiTheme="majorHAnsi" w:cstheme="majorHAnsi"/>
              </w:rPr>
              <w:t>eligibility</w:t>
            </w:r>
            <w:r w:rsidR="00CC3AED" w:rsidRPr="00945EB6">
              <w:rPr>
                <w:rFonts w:asciiTheme="majorHAnsi" w:hAnsiTheme="majorHAnsi" w:cstheme="majorHAnsi"/>
              </w:rPr>
              <w:t>.</w:t>
            </w:r>
          </w:p>
        </w:tc>
      </w:tr>
      <w:tr w:rsidR="00F77919" w:rsidRPr="00CC3AED" w14:paraId="5138ADF3" w14:textId="77777777" w:rsidTr="00FA215F">
        <w:trPr>
          <w:trHeight w:val="611"/>
        </w:trPr>
        <w:tc>
          <w:tcPr>
            <w:tcW w:w="9895" w:type="dxa"/>
          </w:tcPr>
          <w:p w14:paraId="1982FD36" w14:textId="416C5C60" w:rsidR="00F77919" w:rsidRPr="00CC3AED" w:rsidRDefault="00F77919" w:rsidP="00886792">
            <w:pPr>
              <w:pStyle w:val="ListParagraph"/>
              <w:numPr>
                <w:ilvl w:val="0"/>
                <w:numId w:val="26"/>
              </w:numPr>
              <w:spacing w:after="0" w:line="240" w:lineRule="auto"/>
              <w:rPr>
                <w:rFonts w:asciiTheme="majorHAnsi" w:hAnsiTheme="majorHAnsi" w:cstheme="majorHAnsi"/>
              </w:rPr>
            </w:pPr>
            <w:r w:rsidRPr="00CC3AED">
              <w:rPr>
                <w:rFonts w:asciiTheme="majorHAnsi" w:hAnsiTheme="majorHAnsi" w:cstheme="majorHAnsi"/>
              </w:rPr>
              <w:t>Enter into an agreement with Workforce Solutions Capital Area</w:t>
            </w:r>
            <w:r w:rsidR="00605BAB">
              <w:rPr>
                <w:rFonts w:asciiTheme="majorHAnsi" w:hAnsiTheme="majorHAnsi" w:cstheme="majorHAnsi"/>
              </w:rPr>
              <w:t xml:space="preserve">; </w:t>
            </w:r>
            <w:r w:rsidR="00EA660F">
              <w:rPr>
                <w:rFonts w:asciiTheme="majorHAnsi" w:hAnsiTheme="majorHAnsi" w:cstheme="majorHAnsi"/>
              </w:rPr>
              <w:t xml:space="preserve">and </w:t>
            </w:r>
            <w:r w:rsidR="00605BAB">
              <w:rPr>
                <w:rFonts w:asciiTheme="majorHAnsi" w:hAnsiTheme="majorHAnsi" w:cstheme="majorHAnsi"/>
              </w:rPr>
              <w:t xml:space="preserve">Workforce Solutions </w:t>
            </w:r>
            <w:r w:rsidR="00EA660F">
              <w:rPr>
                <w:rFonts w:asciiTheme="majorHAnsi" w:hAnsiTheme="majorHAnsi" w:cstheme="majorHAnsi"/>
              </w:rPr>
              <w:t xml:space="preserve">Rural </w:t>
            </w:r>
            <w:r w:rsidR="00605BAB">
              <w:rPr>
                <w:rFonts w:asciiTheme="majorHAnsi" w:hAnsiTheme="majorHAnsi" w:cstheme="majorHAnsi"/>
              </w:rPr>
              <w:t>Capital Area</w:t>
            </w:r>
            <w:r w:rsidR="001E4F74">
              <w:rPr>
                <w:rFonts w:asciiTheme="majorHAnsi" w:hAnsiTheme="majorHAnsi" w:cstheme="majorHAnsi"/>
              </w:rPr>
              <w:t>,</w:t>
            </w:r>
            <w:r w:rsidR="00605BAB">
              <w:rPr>
                <w:rFonts w:asciiTheme="majorHAnsi" w:hAnsiTheme="majorHAnsi" w:cstheme="majorHAnsi"/>
              </w:rPr>
              <w:t xml:space="preserve"> as needed</w:t>
            </w:r>
            <w:r w:rsidR="001E4F74">
              <w:rPr>
                <w:rFonts w:asciiTheme="majorHAnsi" w:hAnsiTheme="majorHAnsi" w:cstheme="majorHAnsi"/>
              </w:rPr>
              <w:t>,</w:t>
            </w:r>
            <w:r w:rsidR="00605BAB">
              <w:rPr>
                <w:rFonts w:asciiTheme="majorHAnsi" w:hAnsiTheme="majorHAnsi" w:cstheme="majorHAnsi"/>
              </w:rPr>
              <w:t xml:space="preserve"> </w:t>
            </w:r>
            <w:r w:rsidRPr="00CC3AED">
              <w:rPr>
                <w:rFonts w:asciiTheme="majorHAnsi" w:hAnsiTheme="majorHAnsi" w:cstheme="majorHAnsi"/>
              </w:rPr>
              <w:t>to accept and administer applications</w:t>
            </w:r>
            <w:r w:rsidR="00712523" w:rsidRPr="00CC3AED">
              <w:rPr>
                <w:rFonts w:asciiTheme="majorHAnsi" w:hAnsiTheme="majorHAnsi" w:cstheme="majorHAnsi"/>
              </w:rPr>
              <w:t xml:space="preserve"> and funding </w:t>
            </w:r>
            <w:r w:rsidRPr="00CC3AED">
              <w:rPr>
                <w:rFonts w:asciiTheme="majorHAnsi" w:hAnsiTheme="majorHAnsi" w:cstheme="majorHAnsi"/>
              </w:rPr>
              <w:t>for children whose families receive child care subsidies.</w:t>
            </w:r>
          </w:p>
        </w:tc>
      </w:tr>
      <w:tr w:rsidR="00C35CC7" w:rsidRPr="00CC3AED" w14:paraId="0E9A744D" w14:textId="77777777" w:rsidTr="00FA215F">
        <w:trPr>
          <w:trHeight w:val="611"/>
        </w:trPr>
        <w:tc>
          <w:tcPr>
            <w:tcW w:w="9895" w:type="dxa"/>
          </w:tcPr>
          <w:p w14:paraId="48DEEDED" w14:textId="0771D64B" w:rsidR="001F4695" w:rsidRPr="007B01AF" w:rsidRDefault="0027031F" w:rsidP="000A2895">
            <w:pPr>
              <w:pStyle w:val="ListParagraph"/>
              <w:numPr>
                <w:ilvl w:val="0"/>
                <w:numId w:val="26"/>
              </w:numPr>
              <w:spacing w:after="0" w:line="240" w:lineRule="auto"/>
              <w:rPr>
                <w:rFonts w:asciiTheme="majorHAnsi" w:hAnsiTheme="majorHAnsi" w:cstheme="majorHAnsi"/>
              </w:rPr>
            </w:pPr>
            <w:r w:rsidRPr="00426CB4">
              <w:rPr>
                <w:rFonts w:asciiTheme="majorHAnsi" w:hAnsiTheme="majorHAnsi" w:cstheme="majorHAnsi"/>
              </w:rPr>
              <w:t>Priority</w:t>
            </w:r>
            <w:r w:rsidR="0042254C" w:rsidRPr="00426CB4">
              <w:rPr>
                <w:rFonts w:asciiTheme="majorHAnsi" w:hAnsiTheme="majorHAnsi" w:cstheme="majorHAnsi"/>
              </w:rPr>
              <w:t xml:space="preserve"> will be for the</w:t>
            </w:r>
            <w:r w:rsidR="003B0F21" w:rsidRPr="00426CB4">
              <w:rPr>
                <w:rFonts w:asciiTheme="majorHAnsi" w:hAnsiTheme="majorHAnsi" w:cstheme="majorHAnsi"/>
              </w:rPr>
              <w:t xml:space="preserve"> children of </w:t>
            </w:r>
            <w:r w:rsidR="004A2CB5" w:rsidRPr="00426CB4">
              <w:rPr>
                <w:rFonts w:asciiTheme="majorHAnsi" w:hAnsiTheme="majorHAnsi" w:cstheme="majorHAnsi"/>
              </w:rPr>
              <w:t xml:space="preserve">the </w:t>
            </w:r>
            <w:r w:rsidR="003B0F21" w:rsidRPr="00426CB4">
              <w:rPr>
                <w:rFonts w:asciiTheme="majorHAnsi" w:hAnsiTheme="majorHAnsi" w:cstheme="majorHAnsi"/>
              </w:rPr>
              <w:t>Dove Springs community</w:t>
            </w:r>
            <w:r w:rsidR="0042254C" w:rsidRPr="00426CB4">
              <w:rPr>
                <w:rFonts w:asciiTheme="majorHAnsi" w:hAnsiTheme="majorHAnsi" w:cstheme="majorHAnsi"/>
              </w:rPr>
              <w:t xml:space="preserve">.  Second priority will be for the </w:t>
            </w:r>
            <w:r w:rsidR="002F7B5D" w:rsidRPr="00426CB4">
              <w:rPr>
                <w:rFonts w:asciiTheme="majorHAnsi" w:hAnsiTheme="majorHAnsi" w:cstheme="majorHAnsi"/>
              </w:rPr>
              <w:t>children of City of Austin employees</w:t>
            </w:r>
            <w:r w:rsidR="0042254C" w:rsidRPr="007B01AF">
              <w:rPr>
                <w:rFonts w:asciiTheme="majorHAnsi" w:hAnsiTheme="majorHAnsi" w:cstheme="majorHAnsi"/>
              </w:rPr>
              <w:t>.</w:t>
            </w:r>
          </w:p>
          <w:p w14:paraId="0D0186BB" w14:textId="03F77F65" w:rsidR="001F4695" w:rsidRPr="00DF6EBF" w:rsidRDefault="001F4695" w:rsidP="00DF6EBF">
            <w:pPr>
              <w:spacing w:after="0" w:line="240" w:lineRule="auto"/>
              <w:rPr>
                <w:rFonts w:asciiTheme="majorHAnsi" w:hAnsiTheme="majorHAnsi" w:cstheme="majorHAnsi"/>
              </w:rPr>
            </w:pPr>
          </w:p>
        </w:tc>
      </w:tr>
      <w:tr w:rsidR="00F77919" w:rsidRPr="00CC3AED" w14:paraId="7BA9C0AE" w14:textId="77777777" w:rsidTr="00C77D22">
        <w:trPr>
          <w:trHeight w:val="287"/>
        </w:trPr>
        <w:tc>
          <w:tcPr>
            <w:tcW w:w="9895" w:type="dxa"/>
          </w:tcPr>
          <w:p w14:paraId="06761900" w14:textId="1CF5C4C5" w:rsidR="00F77919" w:rsidRPr="00CC3AED" w:rsidRDefault="000C4871" w:rsidP="00C77D22">
            <w:pPr>
              <w:spacing w:after="0"/>
              <w:rPr>
                <w:rFonts w:asciiTheme="majorHAnsi" w:hAnsiTheme="majorHAnsi" w:cstheme="majorHAnsi"/>
                <w:b/>
                <w:bCs/>
              </w:rPr>
            </w:pPr>
            <w:r w:rsidRPr="00CC3AED">
              <w:rPr>
                <w:rFonts w:asciiTheme="majorHAnsi" w:hAnsiTheme="majorHAnsi" w:cstheme="majorHAnsi"/>
                <w:b/>
                <w:bCs/>
                <w:color w:val="4F81BD" w:themeColor="accent1"/>
              </w:rPr>
              <w:t>Insurance</w:t>
            </w:r>
          </w:p>
        </w:tc>
      </w:tr>
      <w:tr w:rsidR="00A546F7" w:rsidRPr="00CC3AED" w14:paraId="5D4B0385" w14:textId="77777777" w:rsidTr="00FA215F">
        <w:tc>
          <w:tcPr>
            <w:tcW w:w="9895" w:type="dxa"/>
          </w:tcPr>
          <w:p w14:paraId="68B0AF89" w14:textId="7D255F3B" w:rsidR="00A546F7" w:rsidRPr="00D82549" w:rsidRDefault="00C63366" w:rsidP="00474616">
            <w:pPr>
              <w:pStyle w:val="ListParagraph"/>
              <w:numPr>
                <w:ilvl w:val="0"/>
                <w:numId w:val="26"/>
              </w:numPr>
              <w:spacing w:after="0" w:line="240" w:lineRule="auto"/>
              <w:textAlignment w:val="baseline"/>
              <w:rPr>
                <w:rFonts w:asciiTheme="majorHAnsi" w:hAnsiTheme="majorHAnsi" w:cstheme="majorHAnsi"/>
              </w:rPr>
            </w:pPr>
            <w:r w:rsidRPr="004A06D6">
              <w:rPr>
                <w:rFonts w:asciiTheme="majorHAnsi" w:hAnsiTheme="majorHAnsi" w:cstheme="majorHAnsi"/>
                <w:color w:val="000000"/>
              </w:rPr>
              <w:t xml:space="preserve">Agree to the </w:t>
            </w:r>
            <w:r w:rsidR="001E4F74">
              <w:rPr>
                <w:rFonts w:asciiTheme="majorHAnsi" w:hAnsiTheme="majorHAnsi" w:cstheme="majorHAnsi"/>
                <w:color w:val="000000"/>
              </w:rPr>
              <w:t>i</w:t>
            </w:r>
            <w:r w:rsidRPr="004A06D6">
              <w:rPr>
                <w:rFonts w:asciiTheme="majorHAnsi" w:hAnsiTheme="majorHAnsi" w:cstheme="majorHAnsi"/>
                <w:color w:val="000000"/>
              </w:rPr>
              <w:t xml:space="preserve">nsurance requirements outlined in </w:t>
            </w:r>
            <w:r w:rsidR="00474616" w:rsidRPr="00D82549">
              <w:rPr>
                <w:rFonts w:asciiTheme="majorHAnsi" w:hAnsiTheme="majorHAnsi" w:cstheme="majorHAnsi"/>
                <w:color w:val="000000"/>
              </w:rPr>
              <w:t xml:space="preserve">Appendix </w:t>
            </w:r>
            <w:r w:rsidR="002204F2">
              <w:rPr>
                <w:rFonts w:asciiTheme="majorHAnsi" w:hAnsiTheme="majorHAnsi" w:cstheme="majorHAnsi"/>
                <w:color w:val="000000"/>
              </w:rPr>
              <w:t>C,</w:t>
            </w:r>
            <w:r w:rsidR="00474616" w:rsidRPr="00D82549">
              <w:rPr>
                <w:rFonts w:asciiTheme="majorHAnsi" w:hAnsiTheme="majorHAnsi" w:cstheme="majorHAnsi"/>
                <w:color w:val="000000"/>
              </w:rPr>
              <w:t xml:space="preserve"> </w:t>
            </w:r>
            <w:r w:rsidRPr="00D62663">
              <w:rPr>
                <w:rFonts w:asciiTheme="majorHAnsi" w:hAnsiTheme="majorHAnsi" w:cstheme="majorHAnsi"/>
                <w:color w:val="000000"/>
              </w:rPr>
              <w:t xml:space="preserve">Supplemental </w:t>
            </w:r>
            <w:r w:rsidR="00474616" w:rsidRPr="00D62663">
              <w:rPr>
                <w:rFonts w:asciiTheme="majorHAnsi" w:hAnsiTheme="majorHAnsi" w:cstheme="majorHAnsi"/>
                <w:color w:val="000000"/>
              </w:rPr>
              <w:t xml:space="preserve">Insurance </w:t>
            </w:r>
            <w:r w:rsidRPr="00D62663">
              <w:rPr>
                <w:rFonts w:asciiTheme="majorHAnsi" w:hAnsiTheme="majorHAnsi" w:cstheme="majorHAnsi"/>
                <w:color w:val="000000"/>
              </w:rPr>
              <w:t>Provisions</w:t>
            </w:r>
            <w:r w:rsidR="00CC3AED" w:rsidRPr="004A06D6">
              <w:rPr>
                <w:rFonts w:asciiTheme="majorHAnsi" w:hAnsiTheme="majorHAnsi" w:cstheme="majorHAnsi"/>
                <w:color w:val="000000"/>
              </w:rPr>
              <w:t>.</w:t>
            </w:r>
          </w:p>
        </w:tc>
      </w:tr>
      <w:tr w:rsidR="003253DF" w:rsidRPr="00CC3AED" w14:paraId="6A6A1EF9" w14:textId="77777777" w:rsidTr="00FA215F">
        <w:tc>
          <w:tcPr>
            <w:tcW w:w="9895" w:type="dxa"/>
          </w:tcPr>
          <w:p w14:paraId="025DFAC6" w14:textId="336D5A26" w:rsidR="003253DF" w:rsidRPr="00D82549" w:rsidRDefault="003253DF" w:rsidP="003253DF">
            <w:pPr>
              <w:spacing w:after="0" w:line="240" w:lineRule="auto"/>
              <w:rPr>
                <w:rFonts w:asciiTheme="majorHAnsi" w:hAnsiTheme="majorHAnsi" w:cstheme="majorHAnsi"/>
                <w:b/>
                <w:bCs/>
              </w:rPr>
            </w:pPr>
            <w:r w:rsidRPr="004A06D6">
              <w:rPr>
                <w:rFonts w:asciiTheme="majorHAnsi" w:hAnsiTheme="majorHAnsi" w:cstheme="majorHAnsi"/>
                <w:b/>
                <w:bCs/>
                <w:color w:val="4F81BD" w:themeColor="accent1"/>
              </w:rPr>
              <w:t>Re</w:t>
            </w:r>
            <w:r w:rsidR="00CB0E56" w:rsidRPr="00D82549">
              <w:rPr>
                <w:rFonts w:asciiTheme="majorHAnsi" w:hAnsiTheme="majorHAnsi" w:cstheme="majorHAnsi"/>
                <w:b/>
                <w:bCs/>
                <w:color w:val="4F81BD" w:themeColor="accent1"/>
              </w:rPr>
              <w:t>ports</w:t>
            </w:r>
          </w:p>
        </w:tc>
      </w:tr>
      <w:tr w:rsidR="003253DF" w:rsidRPr="00CC3AED" w14:paraId="74F5927A" w14:textId="77777777" w:rsidTr="00FA215F">
        <w:tc>
          <w:tcPr>
            <w:tcW w:w="9895" w:type="dxa"/>
          </w:tcPr>
          <w:p w14:paraId="5AB1E045" w14:textId="0F21B952" w:rsidR="003253DF" w:rsidRPr="00D62663" w:rsidRDefault="001E4F74" w:rsidP="00886792">
            <w:pPr>
              <w:pStyle w:val="ListParagraph"/>
              <w:numPr>
                <w:ilvl w:val="0"/>
                <w:numId w:val="26"/>
              </w:numPr>
              <w:spacing w:after="0" w:line="240" w:lineRule="auto"/>
              <w:rPr>
                <w:rFonts w:asciiTheme="majorHAnsi" w:hAnsiTheme="majorHAnsi" w:cstheme="majorHAnsi"/>
                <w:color w:val="000000"/>
              </w:rPr>
            </w:pPr>
            <w:r>
              <w:rPr>
                <w:rFonts w:asciiTheme="majorHAnsi" w:hAnsiTheme="majorHAnsi" w:cstheme="majorHAnsi"/>
              </w:rPr>
              <w:t>S</w:t>
            </w:r>
            <w:r w:rsidRPr="00D62663">
              <w:rPr>
                <w:rFonts w:asciiTheme="majorHAnsi" w:hAnsiTheme="majorHAnsi" w:cstheme="majorHAnsi"/>
              </w:rPr>
              <w:t xml:space="preserve">ubmit </w:t>
            </w:r>
            <w:r w:rsidR="008A434E" w:rsidRPr="00D62663">
              <w:rPr>
                <w:rFonts w:asciiTheme="majorHAnsi" w:hAnsiTheme="majorHAnsi" w:cstheme="majorHAnsi"/>
              </w:rPr>
              <w:t>annual audited</w:t>
            </w:r>
            <w:r w:rsidRPr="00D62663">
              <w:rPr>
                <w:rFonts w:asciiTheme="majorHAnsi" w:hAnsiTheme="majorHAnsi" w:cstheme="majorHAnsi"/>
              </w:rPr>
              <w:t xml:space="preserve"> financial statements </w:t>
            </w:r>
            <w:r>
              <w:rPr>
                <w:rFonts w:asciiTheme="majorHAnsi" w:hAnsiTheme="majorHAnsi" w:cstheme="majorHAnsi"/>
              </w:rPr>
              <w:t>t</w:t>
            </w:r>
            <w:r w:rsidR="00723778" w:rsidRPr="00D62663">
              <w:rPr>
                <w:rFonts w:asciiTheme="majorHAnsi" w:hAnsiTheme="majorHAnsi" w:cstheme="majorHAnsi"/>
              </w:rPr>
              <w:t xml:space="preserve">o </w:t>
            </w:r>
            <w:r w:rsidR="001F4695" w:rsidRPr="00D62663">
              <w:rPr>
                <w:rFonts w:asciiTheme="majorHAnsi" w:hAnsiTheme="majorHAnsi" w:cstheme="majorHAnsi"/>
              </w:rPr>
              <w:t>substantiate ongoing</w:t>
            </w:r>
            <w:r w:rsidR="00723778" w:rsidRPr="00D62663">
              <w:rPr>
                <w:rFonts w:asciiTheme="majorHAnsi" w:hAnsiTheme="majorHAnsi" w:cstheme="majorHAnsi"/>
              </w:rPr>
              <w:t xml:space="preserve"> financial health and viability.</w:t>
            </w:r>
            <w:r w:rsidR="00723778" w:rsidRPr="004A06D6">
              <w:rPr>
                <w:rFonts w:asciiTheme="majorHAnsi" w:hAnsiTheme="majorHAnsi" w:cstheme="majorHAnsi"/>
              </w:rPr>
              <w:t xml:space="preserve"> </w:t>
            </w:r>
          </w:p>
        </w:tc>
      </w:tr>
      <w:tr w:rsidR="003253DF" w:rsidRPr="00CC3AED" w14:paraId="277D4AD0" w14:textId="77777777" w:rsidTr="00FA215F">
        <w:tc>
          <w:tcPr>
            <w:tcW w:w="9895" w:type="dxa"/>
          </w:tcPr>
          <w:p w14:paraId="296D2A03" w14:textId="23889D4E" w:rsidR="00B4242A" w:rsidRPr="001E4F74" w:rsidRDefault="006A10B5" w:rsidP="00611EE7">
            <w:pPr>
              <w:pStyle w:val="ListParagraph"/>
              <w:numPr>
                <w:ilvl w:val="0"/>
                <w:numId w:val="26"/>
              </w:numPr>
              <w:spacing w:after="0" w:line="240" w:lineRule="auto"/>
              <w:rPr>
                <w:rFonts w:asciiTheme="majorHAnsi" w:hAnsiTheme="majorHAnsi" w:cstheme="majorHAnsi"/>
              </w:rPr>
            </w:pPr>
            <w:r>
              <w:rPr>
                <w:rFonts w:asciiTheme="majorHAnsi" w:hAnsiTheme="majorHAnsi" w:cstheme="majorHAnsi"/>
              </w:rPr>
              <w:t xml:space="preserve">Monthly and </w:t>
            </w:r>
            <w:r w:rsidR="00803005" w:rsidRPr="001E4F74">
              <w:rPr>
                <w:rFonts w:asciiTheme="majorHAnsi" w:hAnsiTheme="majorHAnsi" w:cstheme="majorHAnsi"/>
              </w:rPr>
              <w:t>quarterly</w:t>
            </w:r>
            <w:r w:rsidR="008A434E">
              <w:rPr>
                <w:rFonts w:asciiTheme="majorHAnsi" w:hAnsiTheme="majorHAnsi" w:cstheme="majorHAnsi"/>
              </w:rPr>
              <w:t>, and</w:t>
            </w:r>
            <w:r>
              <w:rPr>
                <w:rFonts w:asciiTheme="majorHAnsi" w:hAnsiTheme="majorHAnsi" w:cstheme="majorHAnsi"/>
              </w:rPr>
              <w:t xml:space="preserve"> annually </w:t>
            </w:r>
            <w:r w:rsidR="001E4F74" w:rsidRPr="001E4F74">
              <w:rPr>
                <w:rFonts w:asciiTheme="majorHAnsi" w:hAnsiTheme="majorHAnsi" w:cstheme="majorHAnsi"/>
              </w:rPr>
              <w:t>s</w:t>
            </w:r>
            <w:r w:rsidR="003253DF" w:rsidRPr="001E4F74">
              <w:rPr>
                <w:rFonts w:asciiTheme="majorHAnsi" w:hAnsiTheme="majorHAnsi" w:cstheme="majorHAnsi"/>
              </w:rPr>
              <w:t>ubmit the following reports</w:t>
            </w:r>
            <w:r w:rsidR="00AF7DA5" w:rsidRPr="001E4F74">
              <w:rPr>
                <w:rFonts w:asciiTheme="majorHAnsi" w:hAnsiTheme="majorHAnsi" w:cstheme="majorHAnsi"/>
              </w:rPr>
              <w:t xml:space="preserve"> </w:t>
            </w:r>
            <w:r w:rsidR="00723778" w:rsidRPr="001E4F74">
              <w:rPr>
                <w:rFonts w:asciiTheme="majorHAnsi" w:hAnsiTheme="majorHAnsi" w:cstheme="majorHAnsi"/>
              </w:rPr>
              <w:t>relating to the City of Austin</w:t>
            </w:r>
            <w:r w:rsidR="00AF7DA5" w:rsidRPr="001E4F74">
              <w:rPr>
                <w:rFonts w:asciiTheme="majorHAnsi" w:hAnsiTheme="majorHAnsi" w:cstheme="majorHAnsi"/>
              </w:rPr>
              <w:t xml:space="preserve"> child care center</w:t>
            </w:r>
            <w:r w:rsidR="003253DF" w:rsidRPr="001E4F74">
              <w:rPr>
                <w:rFonts w:asciiTheme="majorHAnsi" w:hAnsiTheme="majorHAnsi" w:cstheme="majorHAnsi"/>
              </w:rPr>
              <w:t>:</w:t>
            </w:r>
          </w:p>
          <w:p w14:paraId="2BDEB940" w14:textId="36E8F723" w:rsidR="003253DF" w:rsidRPr="00CC3AED" w:rsidRDefault="0013449C" w:rsidP="00D62663">
            <w:pPr>
              <w:pStyle w:val="ListParagraph"/>
              <w:numPr>
                <w:ilvl w:val="0"/>
                <w:numId w:val="35"/>
              </w:numPr>
              <w:spacing w:after="0" w:line="240" w:lineRule="auto"/>
              <w:rPr>
                <w:rFonts w:asciiTheme="majorHAnsi" w:hAnsiTheme="majorHAnsi" w:cstheme="majorHAnsi"/>
              </w:rPr>
            </w:pPr>
            <w:r w:rsidRPr="00CC3AED">
              <w:rPr>
                <w:rFonts w:asciiTheme="majorHAnsi" w:hAnsiTheme="majorHAnsi" w:cstheme="majorHAnsi"/>
              </w:rPr>
              <w:t>E</w:t>
            </w:r>
            <w:r w:rsidR="003253DF" w:rsidRPr="00CC3AED">
              <w:rPr>
                <w:rFonts w:asciiTheme="majorHAnsi" w:hAnsiTheme="majorHAnsi" w:cstheme="majorHAnsi"/>
              </w:rPr>
              <w:t>nrollment and wait list status of full</w:t>
            </w:r>
            <w:r w:rsidR="00D26958">
              <w:rPr>
                <w:rFonts w:asciiTheme="majorHAnsi" w:hAnsiTheme="majorHAnsi" w:cstheme="majorHAnsi"/>
              </w:rPr>
              <w:t>-</w:t>
            </w:r>
            <w:r w:rsidR="003253DF" w:rsidRPr="00CC3AED">
              <w:rPr>
                <w:rFonts w:asciiTheme="majorHAnsi" w:hAnsiTheme="majorHAnsi" w:cstheme="majorHAnsi"/>
              </w:rPr>
              <w:t>fee and subsidized children</w:t>
            </w:r>
          </w:p>
          <w:p w14:paraId="1A75A20C" w14:textId="6BCF75A7" w:rsidR="003253DF" w:rsidRDefault="0013449C" w:rsidP="00D62663">
            <w:pPr>
              <w:pStyle w:val="ListParagraph"/>
              <w:numPr>
                <w:ilvl w:val="0"/>
                <w:numId w:val="35"/>
              </w:numPr>
              <w:spacing w:after="0" w:line="240" w:lineRule="auto"/>
              <w:rPr>
                <w:rFonts w:asciiTheme="majorHAnsi" w:hAnsiTheme="majorHAnsi" w:cstheme="majorHAnsi"/>
              </w:rPr>
            </w:pPr>
            <w:r w:rsidRPr="00CC3AED">
              <w:rPr>
                <w:rFonts w:asciiTheme="majorHAnsi" w:hAnsiTheme="majorHAnsi" w:cstheme="majorHAnsi"/>
              </w:rPr>
              <w:t>T</w:t>
            </w:r>
            <w:r w:rsidR="003253DF" w:rsidRPr="00CC3AED">
              <w:rPr>
                <w:rFonts w:asciiTheme="majorHAnsi" w:hAnsiTheme="majorHAnsi" w:cstheme="majorHAnsi"/>
              </w:rPr>
              <w:t>eacher and other staff turnover and highlight reports</w:t>
            </w:r>
          </w:p>
          <w:p w14:paraId="38006714" w14:textId="1CAFE5E0" w:rsidR="006A10B5" w:rsidRPr="00CC3AED" w:rsidRDefault="006A10B5" w:rsidP="00D62663">
            <w:pPr>
              <w:pStyle w:val="ListParagraph"/>
              <w:numPr>
                <w:ilvl w:val="0"/>
                <w:numId w:val="35"/>
              </w:numPr>
              <w:spacing w:after="0" w:line="240" w:lineRule="auto"/>
              <w:rPr>
                <w:rFonts w:asciiTheme="majorHAnsi" w:hAnsiTheme="majorHAnsi" w:cstheme="majorHAnsi"/>
              </w:rPr>
            </w:pPr>
            <w:r>
              <w:rPr>
                <w:rFonts w:asciiTheme="majorHAnsi" w:hAnsiTheme="majorHAnsi" w:cstheme="majorHAnsi"/>
              </w:rPr>
              <w:t xml:space="preserve">Unusual </w:t>
            </w:r>
            <w:r w:rsidR="009568F0">
              <w:rPr>
                <w:rFonts w:asciiTheme="majorHAnsi" w:hAnsiTheme="majorHAnsi" w:cstheme="majorHAnsi"/>
              </w:rPr>
              <w:t>i</w:t>
            </w:r>
            <w:r>
              <w:rPr>
                <w:rFonts w:asciiTheme="majorHAnsi" w:hAnsiTheme="majorHAnsi" w:cstheme="majorHAnsi"/>
              </w:rPr>
              <w:t>ncidents, security issues, commun</w:t>
            </w:r>
            <w:r w:rsidR="003B0F21">
              <w:rPr>
                <w:rFonts w:asciiTheme="majorHAnsi" w:hAnsiTheme="majorHAnsi" w:cstheme="majorHAnsi"/>
              </w:rPr>
              <w:t>ication</w:t>
            </w:r>
            <w:r>
              <w:rPr>
                <w:rFonts w:asciiTheme="majorHAnsi" w:hAnsiTheme="majorHAnsi" w:cstheme="majorHAnsi"/>
              </w:rPr>
              <w:t xml:space="preserve"> issues</w:t>
            </w:r>
          </w:p>
          <w:p w14:paraId="2DD65903" w14:textId="10E18780" w:rsidR="003253DF" w:rsidRDefault="0013449C" w:rsidP="00D62663">
            <w:pPr>
              <w:pStyle w:val="ListParagraph"/>
              <w:numPr>
                <w:ilvl w:val="0"/>
                <w:numId w:val="35"/>
              </w:numPr>
              <w:spacing w:after="0" w:line="240" w:lineRule="auto"/>
              <w:rPr>
                <w:rFonts w:asciiTheme="majorHAnsi" w:hAnsiTheme="majorHAnsi" w:cstheme="majorHAnsi"/>
              </w:rPr>
            </w:pPr>
            <w:r w:rsidRPr="00CC3AED">
              <w:rPr>
                <w:rFonts w:asciiTheme="majorHAnsi" w:hAnsiTheme="majorHAnsi" w:cstheme="majorHAnsi"/>
              </w:rPr>
              <w:t>F</w:t>
            </w:r>
            <w:r w:rsidR="003253DF" w:rsidRPr="00CC3AED">
              <w:rPr>
                <w:rFonts w:asciiTheme="majorHAnsi" w:hAnsiTheme="majorHAnsi" w:cstheme="majorHAnsi"/>
              </w:rPr>
              <w:t>acility problems or concerns to be addressed</w:t>
            </w:r>
          </w:p>
          <w:p w14:paraId="1570485E" w14:textId="58A1DDB8" w:rsidR="006A10B5" w:rsidRDefault="006A10B5" w:rsidP="00D62663">
            <w:pPr>
              <w:pStyle w:val="ListParagraph"/>
              <w:numPr>
                <w:ilvl w:val="0"/>
                <w:numId w:val="35"/>
              </w:numPr>
              <w:spacing w:after="0" w:line="240" w:lineRule="auto"/>
              <w:rPr>
                <w:rFonts w:asciiTheme="majorHAnsi" w:hAnsiTheme="majorHAnsi" w:cstheme="majorHAnsi"/>
              </w:rPr>
            </w:pPr>
            <w:r>
              <w:rPr>
                <w:rFonts w:asciiTheme="majorHAnsi" w:hAnsiTheme="majorHAnsi" w:cstheme="majorHAnsi"/>
              </w:rPr>
              <w:t>Annual budget with line item details reflecting the revenue and expense categories illustrated in this RFP package.</w:t>
            </w:r>
          </w:p>
          <w:p w14:paraId="5154D71D" w14:textId="77777777" w:rsidR="00411F2A" w:rsidRDefault="00474616" w:rsidP="00A07FDA">
            <w:pPr>
              <w:pStyle w:val="ListParagraph"/>
              <w:numPr>
                <w:ilvl w:val="0"/>
                <w:numId w:val="35"/>
              </w:numPr>
              <w:spacing w:after="0" w:line="240" w:lineRule="auto"/>
              <w:rPr>
                <w:rFonts w:asciiTheme="majorHAnsi" w:hAnsiTheme="majorHAnsi" w:cstheme="majorHAnsi"/>
              </w:rPr>
            </w:pPr>
            <w:r w:rsidRPr="00411F2A">
              <w:rPr>
                <w:rFonts w:asciiTheme="majorHAnsi" w:hAnsiTheme="majorHAnsi" w:cstheme="majorHAnsi"/>
              </w:rPr>
              <w:t xml:space="preserve">Operating Pro Forma </w:t>
            </w:r>
            <w:r w:rsidR="001F4695" w:rsidRPr="00411F2A">
              <w:rPr>
                <w:rFonts w:asciiTheme="majorHAnsi" w:hAnsiTheme="majorHAnsi" w:cstheme="majorHAnsi"/>
              </w:rPr>
              <w:t>Statements including</w:t>
            </w:r>
            <w:r w:rsidR="00C35CC7" w:rsidRPr="00411F2A">
              <w:rPr>
                <w:rFonts w:asciiTheme="majorHAnsi" w:hAnsiTheme="majorHAnsi" w:cstheme="majorHAnsi"/>
              </w:rPr>
              <w:t xml:space="preserve"> periodic financial statements in a mutually agreed upon format</w:t>
            </w:r>
            <w:r w:rsidR="006A10B5" w:rsidRPr="00411F2A">
              <w:rPr>
                <w:rFonts w:asciiTheme="majorHAnsi" w:hAnsiTheme="majorHAnsi" w:cstheme="majorHAnsi"/>
              </w:rPr>
              <w:t xml:space="preserve"> </w:t>
            </w:r>
          </w:p>
          <w:p w14:paraId="11415301" w14:textId="6D78E0CC" w:rsidR="006A10B5" w:rsidRPr="00411F2A" w:rsidRDefault="006A10B5" w:rsidP="00A07FDA">
            <w:pPr>
              <w:pStyle w:val="ListParagraph"/>
              <w:numPr>
                <w:ilvl w:val="0"/>
                <w:numId w:val="35"/>
              </w:numPr>
              <w:spacing w:after="0" w:line="240" w:lineRule="auto"/>
              <w:rPr>
                <w:rFonts w:asciiTheme="majorHAnsi" w:hAnsiTheme="majorHAnsi" w:cstheme="majorHAnsi"/>
              </w:rPr>
            </w:pPr>
            <w:r w:rsidRPr="00411F2A">
              <w:rPr>
                <w:rFonts w:asciiTheme="majorHAnsi" w:hAnsiTheme="majorHAnsi" w:cstheme="majorHAnsi"/>
              </w:rPr>
              <w:t>Actuals vs Budget (monthly)Actuals vs Budget (quarterly)</w:t>
            </w:r>
          </w:p>
          <w:p w14:paraId="5F12D639" w14:textId="25543014" w:rsidR="006A10B5" w:rsidRDefault="006A10B5" w:rsidP="00DF6EBF">
            <w:pPr>
              <w:pStyle w:val="ListParagraph"/>
              <w:spacing w:after="0" w:line="240" w:lineRule="auto"/>
              <w:ind w:left="1080"/>
              <w:rPr>
                <w:rFonts w:asciiTheme="majorHAnsi" w:hAnsiTheme="majorHAnsi" w:cstheme="majorHAnsi"/>
              </w:rPr>
            </w:pPr>
            <w:r>
              <w:rPr>
                <w:rFonts w:asciiTheme="majorHAnsi" w:hAnsiTheme="majorHAnsi" w:cstheme="majorHAnsi"/>
              </w:rPr>
              <w:t>Quarterly Actuals vs Remaining year Forecast</w:t>
            </w:r>
          </w:p>
          <w:p w14:paraId="1C911441" w14:textId="492DA3E7" w:rsidR="00EA660F" w:rsidRPr="00CC3AED" w:rsidRDefault="006A10B5" w:rsidP="00D62663">
            <w:pPr>
              <w:pStyle w:val="ListParagraph"/>
              <w:numPr>
                <w:ilvl w:val="0"/>
                <w:numId w:val="35"/>
              </w:numPr>
              <w:spacing w:after="0" w:line="240" w:lineRule="auto"/>
              <w:rPr>
                <w:rFonts w:asciiTheme="majorHAnsi" w:hAnsiTheme="majorHAnsi" w:cstheme="majorHAnsi"/>
              </w:rPr>
            </w:pPr>
            <w:r>
              <w:rPr>
                <w:rFonts w:asciiTheme="majorHAnsi" w:hAnsiTheme="majorHAnsi" w:cstheme="majorHAnsi"/>
              </w:rPr>
              <w:t xml:space="preserve">Additional </w:t>
            </w:r>
            <w:r w:rsidR="00EA660F">
              <w:rPr>
                <w:rFonts w:asciiTheme="majorHAnsi" w:hAnsiTheme="majorHAnsi" w:cstheme="majorHAnsi"/>
              </w:rPr>
              <w:t>reports to be agreed upon</w:t>
            </w:r>
          </w:p>
          <w:p w14:paraId="0C01433E" w14:textId="7F6831C6" w:rsidR="0013449C" w:rsidRPr="00CC3AED" w:rsidRDefault="0013449C" w:rsidP="0080249E">
            <w:pPr>
              <w:pStyle w:val="ListParagraph"/>
              <w:spacing w:after="0" w:line="240" w:lineRule="auto"/>
              <w:ind w:left="1080"/>
              <w:rPr>
                <w:rFonts w:asciiTheme="majorHAnsi" w:hAnsiTheme="majorHAnsi" w:cstheme="majorHAnsi"/>
              </w:rPr>
            </w:pPr>
          </w:p>
        </w:tc>
      </w:tr>
    </w:tbl>
    <w:p w14:paraId="4F50CA92" w14:textId="3ECD47AE" w:rsidR="00D30F55" w:rsidRDefault="00D30F55" w:rsidP="00A80BBB">
      <w:pPr>
        <w:rPr>
          <w:rFonts w:asciiTheme="majorHAnsi" w:hAnsiTheme="majorHAnsi" w:cstheme="majorHAnsi"/>
          <w:b/>
          <w:u w:val="single"/>
        </w:rPr>
      </w:pPr>
    </w:p>
    <w:p w14:paraId="6443B760" w14:textId="14DEBD90" w:rsidR="00411F2A" w:rsidRDefault="00411F2A" w:rsidP="00A80BBB">
      <w:pPr>
        <w:rPr>
          <w:rFonts w:asciiTheme="majorHAnsi" w:hAnsiTheme="majorHAnsi" w:cstheme="majorHAnsi"/>
          <w:b/>
          <w:u w:val="single"/>
        </w:rPr>
      </w:pPr>
    </w:p>
    <w:p w14:paraId="401AEF11" w14:textId="77777777" w:rsidR="00411F2A" w:rsidRPr="00CC3AED" w:rsidRDefault="00411F2A" w:rsidP="00A80BBB">
      <w:pPr>
        <w:rPr>
          <w:rFonts w:asciiTheme="majorHAnsi" w:hAnsiTheme="majorHAnsi" w:cstheme="majorHAnsi"/>
          <w:b/>
          <w:u w:val="single"/>
        </w:rPr>
      </w:pPr>
    </w:p>
    <w:p w14:paraId="6F819086" w14:textId="77777777" w:rsidR="004A1041" w:rsidRDefault="004A1041" w:rsidP="00674129">
      <w:pPr>
        <w:spacing w:after="0" w:line="240" w:lineRule="auto"/>
        <w:rPr>
          <w:rFonts w:asciiTheme="majorHAnsi" w:hAnsiTheme="majorHAnsi" w:cstheme="majorHAnsi"/>
          <w:b/>
          <w:color w:val="548DD4" w:themeColor="text2" w:themeTint="99"/>
        </w:rPr>
      </w:pPr>
    </w:p>
    <w:p w14:paraId="1B0B66A6" w14:textId="77777777" w:rsidR="009568F0" w:rsidRDefault="009568F0" w:rsidP="00674129">
      <w:pPr>
        <w:spacing w:after="0" w:line="240" w:lineRule="auto"/>
        <w:rPr>
          <w:rFonts w:asciiTheme="majorHAnsi" w:hAnsiTheme="majorHAnsi" w:cstheme="majorHAnsi"/>
          <w:b/>
          <w:color w:val="548DD4" w:themeColor="text2" w:themeTint="99"/>
        </w:rPr>
      </w:pPr>
    </w:p>
    <w:p w14:paraId="4C939F70" w14:textId="77777777" w:rsidR="009568F0" w:rsidRDefault="009568F0" w:rsidP="00674129">
      <w:pPr>
        <w:spacing w:after="0" w:line="240" w:lineRule="auto"/>
        <w:rPr>
          <w:rFonts w:asciiTheme="majorHAnsi" w:hAnsiTheme="majorHAnsi" w:cstheme="majorHAnsi"/>
          <w:b/>
          <w:color w:val="548DD4" w:themeColor="text2" w:themeTint="99"/>
        </w:rPr>
      </w:pPr>
    </w:p>
    <w:p w14:paraId="62331F9D" w14:textId="1F6DA65A" w:rsidR="009B11CC" w:rsidRPr="00CC3AED" w:rsidRDefault="00C63366" w:rsidP="00674129">
      <w:pPr>
        <w:spacing w:after="0" w:line="240" w:lineRule="auto"/>
        <w:rPr>
          <w:rFonts w:asciiTheme="majorHAnsi" w:hAnsiTheme="majorHAnsi" w:cstheme="majorHAnsi"/>
        </w:rPr>
      </w:pPr>
      <w:r w:rsidRPr="00CC3AED">
        <w:rPr>
          <w:rFonts w:asciiTheme="majorHAnsi" w:hAnsiTheme="majorHAnsi" w:cstheme="majorHAnsi"/>
          <w:b/>
          <w:color w:val="548DD4" w:themeColor="text2" w:themeTint="99"/>
        </w:rPr>
        <w:t xml:space="preserve">SECTION V. </w:t>
      </w:r>
      <w:r w:rsidR="00CC3AED">
        <w:rPr>
          <w:rFonts w:asciiTheme="majorHAnsi" w:hAnsiTheme="majorHAnsi" w:cstheme="majorHAnsi"/>
          <w:b/>
          <w:color w:val="548DD4" w:themeColor="text2" w:themeTint="99"/>
        </w:rPr>
        <w:t xml:space="preserve"> </w:t>
      </w:r>
      <w:r w:rsidR="006E6950" w:rsidRPr="00CC3AED">
        <w:rPr>
          <w:rFonts w:asciiTheme="majorHAnsi" w:hAnsiTheme="majorHAnsi" w:cstheme="majorHAnsi"/>
          <w:b/>
          <w:color w:val="548DD4" w:themeColor="text2" w:themeTint="99"/>
        </w:rPr>
        <w:t xml:space="preserve">REQUEST FOR PROPOSAL </w:t>
      </w:r>
      <w:r w:rsidR="00C66734" w:rsidRPr="00CC3AED">
        <w:rPr>
          <w:rFonts w:asciiTheme="majorHAnsi" w:hAnsiTheme="majorHAnsi" w:cstheme="majorHAnsi"/>
          <w:b/>
          <w:color w:val="548DD4" w:themeColor="text2" w:themeTint="99"/>
        </w:rPr>
        <w:t xml:space="preserve">- OPERATOR RESPONSE </w:t>
      </w:r>
      <w:r w:rsidR="006E6950" w:rsidRPr="00CC3AED">
        <w:rPr>
          <w:rFonts w:asciiTheme="majorHAnsi" w:hAnsiTheme="majorHAnsi" w:cstheme="majorHAnsi"/>
          <w:b/>
          <w:color w:val="548DD4" w:themeColor="text2" w:themeTint="99"/>
        </w:rPr>
        <w:t>QUESTIONS</w:t>
      </w:r>
    </w:p>
    <w:p w14:paraId="78B69F5A" w14:textId="77777777" w:rsidR="00674129" w:rsidRPr="00CC3AED" w:rsidRDefault="00674129" w:rsidP="00674129">
      <w:pPr>
        <w:spacing w:after="0" w:line="240" w:lineRule="auto"/>
        <w:rPr>
          <w:rFonts w:asciiTheme="majorHAnsi" w:hAnsiTheme="majorHAnsi" w:cstheme="majorHAnsi"/>
          <w:b/>
        </w:rPr>
      </w:pPr>
    </w:p>
    <w:p w14:paraId="5E50A36C" w14:textId="77777777" w:rsidR="009B11CC" w:rsidRPr="00CC3AED" w:rsidRDefault="009B11CC" w:rsidP="009B11CC">
      <w:pPr>
        <w:spacing w:after="0" w:line="240" w:lineRule="auto"/>
        <w:rPr>
          <w:rFonts w:asciiTheme="majorHAnsi" w:hAnsiTheme="majorHAnsi" w:cstheme="majorHAnsi"/>
          <w:b/>
        </w:rPr>
      </w:pPr>
      <w:r w:rsidRPr="00CC3AED">
        <w:rPr>
          <w:rFonts w:asciiTheme="majorHAnsi" w:hAnsiTheme="majorHAnsi" w:cstheme="majorHAnsi"/>
          <w:b/>
        </w:rPr>
        <w:t>I. Company Organization and Background</w:t>
      </w:r>
    </w:p>
    <w:p w14:paraId="569A5AD2" w14:textId="77777777" w:rsidR="009B11CC" w:rsidRPr="00CC3AED" w:rsidRDefault="009B11CC" w:rsidP="009B11CC">
      <w:pPr>
        <w:pStyle w:val="NoSpacing"/>
        <w:rPr>
          <w:rFonts w:asciiTheme="majorHAnsi" w:hAnsiTheme="majorHAnsi" w:cstheme="majorHAnsi"/>
        </w:rPr>
      </w:pPr>
    </w:p>
    <w:p w14:paraId="7A9B1C67" w14:textId="0F18DD47" w:rsidR="009B11CC" w:rsidRPr="00CC3AED" w:rsidRDefault="009B11CC" w:rsidP="00DF7325">
      <w:pPr>
        <w:pStyle w:val="NoSpacing"/>
        <w:numPr>
          <w:ilvl w:val="0"/>
          <w:numId w:val="2"/>
        </w:numPr>
        <w:ind w:left="360"/>
        <w:rPr>
          <w:rFonts w:asciiTheme="majorHAnsi" w:hAnsiTheme="majorHAnsi" w:cstheme="majorHAnsi"/>
        </w:rPr>
      </w:pPr>
      <w:r w:rsidRPr="00CC3AED">
        <w:rPr>
          <w:rFonts w:asciiTheme="majorHAnsi" w:hAnsiTheme="majorHAnsi" w:cstheme="majorHAnsi"/>
        </w:rPr>
        <w:t xml:space="preserve">Where is your </w:t>
      </w:r>
      <w:r w:rsidR="00154699" w:rsidRPr="00CC3AED">
        <w:rPr>
          <w:rFonts w:asciiTheme="majorHAnsi" w:hAnsiTheme="majorHAnsi" w:cstheme="majorHAnsi"/>
        </w:rPr>
        <w:t>organization</w:t>
      </w:r>
      <w:r w:rsidRPr="00CC3AED">
        <w:rPr>
          <w:rFonts w:asciiTheme="majorHAnsi" w:hAnsiTheme="majorHAnsi" w:cstheme="majorHAnsi"/>
        </w:rPr>
        <w:t xml:space="preserve"> headquartered?  </w:t>
      </w:r>
    </w:p>
    <w:p w14:paraId="2B9D8DC3" w14:textId="77777777" w:rsidR="009B11CC" w:rsidRPr="00CC3AED" w:rsidRDefault="009B11CC" w:rsidP="00572216">
      <w:pPr>
        <w:pStyle w:val="NoSpacing"/>
        <w:rPr>
          <w:rFonts w:asciiTheme="majorHAnsi" w:hAnsiTheme="majorHAnsi" w:cstheme="majorHAnsi"/>
        </w:rPr>
      </w:pPr>
    </w:p>
    <w:p w14:paraId="6BCF31C7" w14:textId="2D264DDA" w:rsidR="00352687" w:rsidRPr="00CC3AED" w:rsidRDefault="009B11CC" w:rsidP="00DF7325">
      <w:pPr>
        <w:pStyle w:val="NoSpacing"/>
        <w:numPr>
          <w:ilvl w:val="0"/>
          <w:numId w:val="2"/>
        </w:numPr>
        <w:ind w:left="360"/>
        <w:rPr>
          <w:rFonts w:asciiTheme="majorHAnsi" w:hAnsiTheme="majorHAnsi" w:cstheme="majorHAnsi"/>
        </w:rPr>
      </w:pPr>
      <w:r w:rsidRPr="00CC3AED">
        <w:rPr>
          <w:rFonts w:asciiTheme="majorHAnsi" w:hAnsiTheme="majorHAnsi" w:cstheme="majorHAnsi"/>
        </w:rPr>
        <w:t xml:space="preserve">How many full-time employees does your </w:t>
      </w:r>
      <w:r w:rsidR="00ED05C2" w:rsidRPr="00CC3AED">
        <w:rPr>
          <w:rFonts w:asciiTheme="majorHAnsi" w:hAnsiTheme="majorHAnsi" w:cstheme="majorHAnsi"/>
        </w:rPr>
        <w:t>organization</w:t>
      </w:r>
      <w:r w:rsidRPr="00CC3AED">
        <w:rPr>
          <w:rFonts w:asciiTheme="majorHAnsi" w:hAnsiTheme="majorHAnsi" w:cstheme="majorHAnsi"/>
        </w:rPr>
        <w:t xml:space="preserve"> employ?</w:t>
      </w:r>
      <w:r w:rsidR="006A10B5">
        <w:rPr>
          <w:rFonts w:asciiTheme="majorHAnsi" w:hAnsiTheme="majorHAnsi" w:cstheme="majorHAnsi"/>
        </w:rPr>
        <w:t xml:space="preserve">  How many part time employees does your organization employ?</w:t>
      </w:r>
    </w:p>
    <w:p w14:paraId="68581506" w14:textId="77777777" w:rsidR="00352687" w:rsidRPr="00CC3AED" w:rsidRDefault="00352687" w:rsidP="00352687">
      <w:pPr>
        <w:pStyle w:val="NoSpacing"/>
        <w:rPr>
          <w:rFonts w:asciiTheme="majorHAnsi" w:hAnsiTheme="majorHAnsi" w:cstheme="majorHAnsi"/>
        </w:rPr>
      </w:pPr>
    </w:p>
    <w:p w14:paraId="06B589C5" w14:textId="6BCB82AC" w:rsidR="00352687" w:rsidRPr="00CC3AED" w:rsidRDefault="00352687" w:rsidP="00DF7325">
      <w:pPr>
        <w:numPr>
          <w:ilvl w:val="0"/>
          <w:numId w:val="2"/>
        </w:numPr>
        <w:tabs>
          <w:tab w:val="left" w:pos="360"/>
        </w:tabs>
        <w:spacing w:after="0" w:line="280" w:lineRule="exact"/>
        <w:ind w:left="360"/>
        <w:rPr>
          <w:rFonts w:asciiTheme="majorHAnsi" w:hAnsiTheme="majorHAnsi" w:cstheme="majorHAnsi"/>
          <w:lang w:bidi="en-US"/>
        </w:rPr>
      </w:pPr>
      <w:r w:rsidRPr="00CC3AED">
        <w:rPr>
          <w:rFonts w:asciiTheme="majorHAnsi" w:hAnsiTheme="majorHAnsi" w:cstheme="majorHAnsi"/>
        </w:rPr>
        <w:t xml:space="preserve">State the type of ownership of your organization, e.g., </w:t>
      </w:r>
      <w:r w:rsidR="006A10B5">
        <w:rPr>
          <w:rFonts w:asciiTheme="majorHAnsi" w:hAnsiTheme="majorHAnsi" w:cstheme="majorHAnsi"/>
        </w:rPr>
        <w:t xml:space="preserve">sole </w:t>
      </w:r>
      <w:r w:rsidRPr="00CC3AED">
        <w:rPr>
          <w:rFonts w:asciiTheme="majorHAnsi" w:hAnsiTheme="majorHAnsi" w:cstheme="majorHAnsi"/>
        </w:rPr>
        <w:t xml:space="preserve">proprietorship, partnership, </w:t>
      </w:r>
      <w:r w:rsidR="004052C6" w:rsidRPr="00CC3AED">
        <w:rPr>
          <w:rFonts w:asciiTheme="majorHAnsi" w:hAnsiTheme="majorHAnsi" w:cstheme="majorHAnsi"/>
        </w:rPr>
        <w:t xml:space="preserve">franchise, </w:t>
      </w:r>
      <w:r w:rsidRPr="00CC3AED">
        <w:rPr>
          <w:rFonts w:asciiTheme="majorHAnsi" w:hAnsiTheme="majorHAnsi" w:cstheme="majorHAnsi"/>
        </w:rPr>
        <w:t xml:space="preserve">corporation.  Include whether it is for-profit or not-for-profit.  </w:t>
      </w:r>
    </w:p>
    <w:p w14:paraId="7D730262" w14:textId="77777777" w:rsidR="00352687" w:rsidRPr="00CC3AED" w:rsidRDefault="00352687" w:rsidP="00352687">
      <w:pPr>
        <w:tabs>
          <w:tab w:val="left" w:pos="360"/>
        </w:tabs>
        <w:spacing w:after="0" w:line="280" w:lineRule="exact"/>
        <w:rPr>
          <w:rFonts w:asciiTheme="majorHAnsi" w:hAnsiTheme="majorHAnsi" w:cstheme="majorHAnsi"/>
          <w:lang w:bidi="en-US"/>
        </w:rPr>
      </w:pPr>
    </w:p>
    <w:p w14:paraId="115A9890" w14:textId="5187573D" w:rsidR="00AD0B08" w:rsidRPr="00CC3AED" w:rsidRDefault="009B11CC" w:rsidP="00DF7325">
      <w:pPr>
        <w:pStyle w:val="NoSpacing"/>
        <w:numPr>
          <w:ilvl w:val="0"/>
          <w:numId w:val="2"/>
        </w:numPr>
        <w:ind w:left="360"/>
        <w:rPr>
          <w:rFonts w:asciiTheme="majorHAnsi" w:hAnsiTheme="majorHAnsi" w:cstheme="majorHAnsi"/>
        </w:rPr>
      </w:pPr>
      <w:r w:rsidRPr="00CC3AED">
        <w:rPr>
          <w:rFonts w:asciiTheme="majorHAnsi" w:hAnsiTheme="majorHAnsi" w:cstheme="majorHAnsi"/>
        </w:rPr>
        <w:t xml:space="preserve">Provide a brief overview of any changes to your company over the past five </w:t>
      </w:r>
      <w:r w:rsidR="00054C39">
        <w:rPr>
          <w:rFonts w:asciiTheme="majorHAnsi" w:hAnsiTheme="majorHAnsi" w:cstheme="majorHAnsi"/>
        </w:rPr>
        <w:t xml:space="preserve">(5) </w:t>
      </w:r>
      <w:r w:rsidRPr="00CC3AED">
        <w:rPr>
          <w:rFonts w:asciiTheme="majorHAnsi" w:hAnsiTheme="majorHAnsi" w:cstheme="majorHAnsi"/>
        </w:rPr>
        <w:t>years. Have you made any acquisitions,</w:t>
      </w:r>
      <w:r w:rsidR="00F118B0">
        <w:rPr>
          <w:rFonts w:asciiTheme="majorHAnsi" w:hAnsiTheme="majorHAnsi" w:cstheme="majorHAnsi"/>
        </w:rPr>
        <w:t xml:space="preserve"> or been acquired by others, merged with other </w:t>
      </w:r>
      <w:r w:rsidR="00DF6EBF">
        <w:rPr>
          <w:rFonts w:asciiTheme="majorHAnsi" w:hAnsiTheme="majorHAnsi" w:cstheme="majorHAnsi"/>
        </w:rPr>
        <w:t xml:space="preserve">organizations, </w:t>
      </w:r>
      <w:r w:rsidR="00DF6EBF" w:rsidRPr="00CC3AED">
        <w:rPr>
          <w:rFonts w:asciiTheme="majorHAnsi" w:hAnsiTheme="majorHAnsi" w:cstheme="majorHAnsi"/>
        </w:rPr>
        <w:t>including</w:t>
      </w:r>
      <w:r w:rsidR="003F6E2E">
        <w:rPr>
          <w:rFonts w:asciiTheme="majorHAnsi" w:hAnsiTheme="majorHAnsi" w:cstheme="majorHAnsi"/>
        </w:rPr>
        <w:t xml:space="preserve"> those that occurred</w:t>
      </w:r>
      <w:r w:rsidRPr="00CC3AED">
        <w:rPr>
          <w:rFonts w:asciiTheme="majorHAnsi" w:hAnsiTheme="majorHAnsi" w:cstheme="majorHAnsi"/>
        </w:rPr>
        <w:t xml:space="preserve"> </w:t>
      </w:r>
      <w:r w:rsidR="00F118B0">
        <w:rPr>
          <w:rFonts w:asciiTheme="majorHAnsi" w:hAnsiTheme="majorHAnsi" w:cstheme="majorHAnsi"/>
        </w:rPr>
        <w:t>both in and outside of</w:t>
      </w:r>
      <w:r w:rsidR="00F118B0" w:rsidRPr="00CC3AED">
        <w:rPr>
          <w:rFonts w:asciiTheme="majorHAnsi" w:hAnsiTheme="majorHAnsi" w:cstheme="majorHAnsi"/>
        </w:rPr>
        <w:t xml:space="preserve"> </w:t>
      </w:r>
      <w:r w:rsidR="00154699" w:rsidRPr="00CC3AED">
        <w:rPr>
          <w:rFonts w:asciiTheme="majorHAnsi" w:hAnsiTheme="majorHAnsi" w:cstheme="majorHAnsi"/>
        </w:rPr>
        <w:t>Texas</w:t>
      </w:r>
      <w:r w:rsidRPr="00CC3AED">
        <w:rPr>
          <w:rFonts w:asciiTheme="majorHAnsi" w:hAnsiTheme="majorHAnsi" w:cstheme="majorHAnsi"/>
        </w:rPr>
        <w:t xml:space="preserve">?  Has your corporate structure, ownership and/or leadership changed? </w:t>
      </w:r>
      <w:r w:rsidR="00BB23C7" w:rsidRPr="00CC3AED">
        <w:rPr>
          <w:rFonts w:asciiTheme="majorHAnsi" w:hAnsiTheme="majorHAnsi" w:cstheme="majorHAnsi"/>
        </w:rPr>
        <w:t xml:space="preserve">Has your company ever filed for bankruptcy? </w:t>
      </w:r>
      <w:r w:rsidRPr="00CC3AED">
        <w:rPr>
          <w:rFonts w:asciiTheme="majorHAnsi" w:hAnsiTheme="majorHAnsi" w:cstheme="majorHAnsi"/>
        </w:rPr>
        <w:t>Please describe.</w:t>
      </w:r>
    </w:p>
    <w:p w14:paraId="22F076CC" w14:textId="77777777" w:rsidR="00B157D6" w:rsidRPr="00CC3AED" w:rsidRDefault="00B157D6" w:rsidP="00BE33F5">
      <w:pPr>
        <w:pStyle w:val="NoSpacing"/>
        <w:ind w:left="360"/>
        <w:rPr>
          <w:rFonts w:asciiTheme="majorHAnsi" w:hAnsiTheme="majorHAnsi" w:cstheme="majorHAnsi"/>
        </w:rPr>
      </w:pPr>
    </w:p>
    <w:p w14:paraId="7D3C28FC" w14:textId="289C574F" w:rsidR="00BF1BAC" w:rsidRDefault="00BF1BAC" w:rsidP="00F118B0">
      <w:pPr>
        <w:pStyle w:val="NoSpacing"/>
        <w:ind w:left="360"/>
        <w:rPr>
          <w:rFonts w:asciiTheme="majorHAnsi" w:hAnsiTheme="majorHAnsi" w:cstheme="majorHAnsi"/>
        </w:rPr>
      </w:pPr>
      <w:r w:rsidRPr="00DF6EBF">
        <w:rPr>
          <w:rFonts w:asciiTheme="majorHAnsi" w:hAnsiTheme="majorHAnsi" w:cstheme="majorHAnsi"/>
        </w:rPr>
        <w:t>Is your company in the middle of any pending lawsuits</w:t>
      </w:r>
      <w:r w:rsidR="00F118B0" w:rsidRPr="00DF6EBF">
        <w:rPr>
          <w:rFonts w:asciiTheme="majorHAnsi" w:hAnsiTheme="majorHAnsi" w:cstheme="majorHAnsi"/>
        </w:rPr>
        <w:t xml:space="preserve"> that have anything to do with the care of children or treatment of staff</w:t>
      </w:r>
      <w:r w:rsidRPr="00DF6EBF">
        <w:rPr>
          <w:rFonts w:asciiTheme="majorHAnsi" w:hAnsiTheme="majorHAnsi" w:cstheme="majorHAnsi"/>
        </w:rPr>
        <w:t xml:space="preserve"> </w:t>
      </w:r>
      <w:r w:rsidR="00F118B0" w:rsidRPr="00DF6EBF">
        <w:rPr>
          <w:rFonts w:asciiTheme="majorHAnsi" w:hAnsiTheme="majorHAnsi" w:cstheme="majorHAnsi"/>
        </w:rPr>
        <w:t xml:space="preserve">Have you settled any civil or criminal lawsuits that have anything to do with the care of children or treatment of staff?  </w:t>
      </w:r>
      <w:r w:rsidRPr="00DF6EBF">
        <w:rPr>
          <w:rFonts w:asciiTheme="majorHAnsi" w:hAnsiTheme="majorHAnsi" w:cstheme="majorHAnsi"/>
        </w:rPr>
        <w:t xml:space="preserve">Please </w:t>
      </w:r>
      <w:r w:rsidR="00AD0B08" w:rsidRPr="00DF6EBF">
        <w:rPr>
          <w:rFonts w:asciiTheme="majorHAnsi" w:hAnsiTheme="majorHAnsi" w:cstheme="majorHAnsi"/>
        </w:rPr>
        <w:t>explain</w:t>
      </w:r>
      <w:r w:rsidRPr="00DF6EBF">
        <w:rPr>
          <w:rFonts w:asciiTheme="majorHAnsi" w:hAnsiTheme="majorHAnsi" w:cstheme="majorHAnsi"/>
        </w:rPr>
        <w:t>.</w:t>
      </w:r>
      <w:r w:rsidR="00F118B0" w:rsidRPr="00DF6EBF">
        <w:rPr>
          <w:rFonts w:asciiTheme="majorHAnsi" w:hAnsiTheme="majorHAnsi" w:cstheme="majorHAnsi"/>
        </w:rPr>
        <w:t xml:space="preserve"> Note: our RFP team may search publicly available information about your organization as part of our evaluation process</w:t>
      </w:r>
      <w:r w:rsidR="003B0F21" w:rsidRPr="00DF6EBF">
        <w:rPr>
          <w:rFonts w:asciiTheme="majorHAnsi" w:hAnsiTheme="majorHAnsi" w:cstheme="majorHAnsi"/>
        </w:rPr>
        <w:t xml:space="preserve"> as indicated in VI.</w:t>
      </w:r>
      <w:r w:rsidR="003B0F21" w:rsidRPr="003B0F21">
        <w:rPr>
          <w:rFonts w:asciiTheme="majorHAnsi" w:hAnsiTheme="majorHAnsi" w:cstheme="majorHAnsi"/>
        </w:rPr>
        <w:t xml:space="preserve"> Quality/Safety Assurance</w:t>
      </w:r>
      <w:r w:rsidR="003B0F21">
        <w:rPr>
          <w:rFonts w:asciiTheme="majorHAnsi" w:hAnsiTheme="majorHAnsi" w:cstheme="majorHAnsi"/>
        </w:rPr>
        <w:t xml:space="preserve">, </w:t>
      </w:r>
      <w:r w:rsidR="003B0F21" w:rsidRPr="00DF6EBF">
        <w:rPr>
          <w:rFonts w:asciiTheme="majorHAnsi" w:hAnsiTheme="majorHAnsi" w:cstheme="majorHAnsi"/>
        </w:rPr>
        <w:t>Question 4.</w:t>
      </w:r>
    </w:p>
    <w:p w14:paraId="0BD7F6B6" w14:textId="77777777" w:rsidR="00DF6EBF" w:rsidRPr="00F118B0" w:rsidRDefault="00DF6EBF" w:rsidP="00F118B0">
      <w:pPr>
        <w:pStyle w:val="NoSpacing"/>
        <w:ind w:left="360"/>
        <w:rPr>
          <w:rFonts w:asciiTheme="majorHAnsi" w:hAnsiTheme="majorHAnsi" w:cstheme="majorHAnsi"/>
        </w:rPr>
      </w:pPr>
    </w:p>
    <w:p w14:paraId="6BD803DD" w14:textId="77777777" w:rsidR="009B11CC" w:rsidRDefault="009B11CC" w:rsidP="00DF7325">
      <w:pPr>
        <w:pStyle w:val="NoSpacing"/>
        <w:numPr>
          <w:ilvl w:val="0"/>
          <w:numId w:val="2"/>
        </w:numPr>
        <w:ind w:left="360"/>
        <w:rPr>
          <w:rFonts w:asciiTheme="majorHAnsi" w:hAnsiTheme="majorHAnsi" w:cstheme="majorHAnsi"/>
        </w:rPr>
      </w:pPr>
      <w:r w:rsidRPr="00CC3AED">
        <w:rPr>
          <w:rFonts w:asciiTheme="majorHAnsi" w:hAnsiTheme="majorHAnsi" w:cstheme="majorHAnsi"/>
        </w:rPr>
        <w:t>Indicate the percentage of your total revenue dedicated to each of the following lines of business:</w:t>
      </w:r>
    </w:p>
    <w:p w14:paraId="3437D3A3" w14:textId="77777777" w:rsidR="00B90670" w:rsidRDefault="00B90670" w:rsidP="00B90670">
      <w:pPr>
        <w:pStyle w:val="ListParagraph"/>
        <w:spacing w:after="0"/>
        <w:rPr>
          <w:rFonts w:asciiTheme="majorHAnsi" w:hAnsiTheme="majorHAnsi" w:cstheme="majorHAnsi"/>
        </w:rPr>
      </w:pPr>
    </w:p>
    <w:tbl>
      <w:tblPr>
        <w:tblStyle w:val="TableGrid"/>
        <w:tblW w:w="0" w:type="auto"/>
        <w:tblInd w:w="610" w:type="dxa"/>
        <w:tblLook w:val="04A0" w:firstRow="1" w:lastRow="0" w:firstColumn="1" w:lastColumn="0" w:noHBand="0" w:noVBand="1"/>
      </w:tblPr>
      <w:tblGrid>
        <w:gridCol w:w="3528"/>
        <w:gridCol w:w="3528"/>
      </w:tblGrid>
      <w:tr w:rsidR="009B11CC" w:rsidRPr="00CC3AED" w14:paraId="19DC6F30" w14:textId="77777777" w:rsidTr="00D55687">
        <w:tc>
          <w:tcPr>
            <w:tcW w:w="3528" w:type="dxa"/>
          </w:tcPr>
          <w:p w14:paraId="59191305" w14:textId="77777777" w:rsidR="009B11CC" w:rsidRPr="00CC3AED" w:rsidRDefault="009B11CC" w:rsidP="00D55687">
            <w:pPr>
              <w:pStyle w:val="NormalWeb"/>
              <w:shd w:val="clear" w:color="auto" w:fill="FFFFFF"/>
              <w:rPr>
                <w:rFonts w:asciiTheme="majorHAnsi" w:hAnsiTheme="majorHAnsi" w:cstheme="majorHAnsi"/>
                <w:sz w:val="22"/>
                <w:szCs w:val="22"/>
              </w:rPr>
            </w:pPr>
          </w:p>
        </w:tc>
        <w:tc>
          <w:tcPr>
            <w:tcW w:w="3528" w:type="dxa"/>
          </w:tcPr>
          <w:p w14:paraId="31FB89A6" w14:textId="77777777" w:rsidR="009B11CC" w:rsidRPr="00CC3AED" w:rsidRDefault="009B11CC" w:rsidP="00D55687">
            <w:pPr>
              <w:pStyle w:val="NormalWeb"/>
              <w:shd w:val="clear" w:color="auto" w:fill="FFFFFF"/>
              <w:rPr>
                <w:rFonts w:asciiTheme="majorHAnsi" w:hAnsiTheme="majorHAnsi" w:cstheme="majorHAnsi"/>
                <w:sz w:val="22"/>
                <w:szCs w:val="22"/>
              </w:rPr>
            </w:pPr>
            <w:r w:rsidRPr="00CC3AED">
              <w:rPr>
                <w:rFonts w:asciiTheme="majorHAnsi" w:hAnsiTheme="majorHAnsi" w:cstheme="majorHAnsi"/>
                <w:sz w:val="22"/>
                <w:szCs w:val="22"/>
              </w:rPr>
              <w:t>% of Total Revenue</w:t>
            </w:r>
          </w:p>
        </w:tc>
      </w:tr>
      <w:tr w:rsidR="009B11CC" w:rsidRPr="00CC3AED" w14:paraId="63D0E422" w14:textId="77777777" w:rsidTr="00D55687">
        <w:tc>
          <w:tcPr>
            <w:tcW w:w="3528" w:type="dxa"/>
          </w:tcPr>
          <w:p w14:paraId="38A23BA9" w14:textId="77777777" w:rsidR="009B11CC" w:rsidRPr="00CC3AED" w:rsidRDefault="009B11CC" w:rsidP="00D55687">
            <w:pPr>
              <w:pStyle w:val="NormalWeb"/>
              <w:shd w:val="clear" w:color="auto" w:fill="FFFFFF"/>
              <w:rPr>
                <w:rFonts w:asciiTheme="majorHAnsi" w:hAnsiTheme="majorHAnsi" w:cstheme="majorHAnsi"/>
                <w:sz w:val="22"/>
                <w:szCs w:val="22"/>
              </w:rPr>
            </w:pPr>
            <w:r w:rsidRPr="00CC3AED">
              <w:rPr>
                <w:rFonts w:asciiTheme="majorHAnsi" w:hAnsiTheme="majorHAnsi" w:cstheme="majorHAnsi"/>
                <w:sz w:val="22"/>
                <w:szCs w:val="22"/>
              </w:rPr>
              <w:t>Employer Sponsored Child Care</w:t>
            </w:r>
          </w:p>
        </w:tc>
        <w:tc>
          <w:tcPr>
            <w:tcW w:w="3528" w:type="dxa"/>
          </w:tcPr>
          <w:p w14:paraId="42D79737" w14:textId="77777777" w:rsidR="009B11CC" w:rsidRPr="00CC3AED" w:rsidRDefault="009B11CC" w:rsidP="00D55687">
            <w:pPr>
              <w:pStyle w:val="NormalWeb"/>
              <w:shd w:val="clear" w:color="auto" w:fill="FFFFFF"/>
              <w:rPr>
                <w:rFonts w:asciiTheme="majorHAnsi" w:hAnsiTheme="majorHAnsi" w:cstheme="majorHAnsi"/>
                <w:sz w:val="22"/>
                <w:szCs w:val="22"/>
              </w:rPr>
            </w:pPr>
          </w:p>
        </w:tc>
      </w:tr>
      <w:tr w:rsidR="009B11CC" w:rsidRPr="00CC3AED" w14:paraId="7B9EA1F5" w14:textId="77777777" w:rsidTr="00D55687">
        <w:tc>
          <w:tcPr>
            <w:tcW w:w="3528" w:type="dxa"/>
          </w:tcPr>
          <w:p w14:paraId="5FCCCD4F" w14:textId="77777777" w:rsidR="009B11CC" w:rsidRPr="00CC3AED" w:rsidRDefault="009B11CC" w:rsidP="00D55687">
            <w:pPr>
              <w:pStyle w:val="NormalWeb"/>
              <w:shd w:val="clear" w:color="auto" w:fill="FFFFFF"/>
              <w:rPr>
                <w:rFonts w:asciiTheme="majorHAnsi" w:hAnsiTheme="majorHAnsi" w:cstheme="majorHAnsi"/>
                <w:sz w:val="22"/>
                <w:szCs w:val="22"/>
              </w:rPr>
            </w:pPr>
            <w:r w:rsidRPr="00CC3AED">
              <w:rPr>
                <w:rFonts w:asciiTheme="majorHAnsi" w:hAnsiTheme="majorHAnsi" w:cstheme="majorHAnsi"/>
                <w:sz w:val="22"/>
                <w:szCs w:val="22"/>
              </w:rPr>
              <w:t>Community Child Care</w:t>
            </w:r>
          </w:p>
        </w:tc>
        <w:tc>
          <w:tcPr>
            <w:tcW w:w="3528" w:type="dxa"/>
          </w:tcPr>
          <w:p w14:paraId="4EED2B30" w14:textId="77777777" w:rsidR="009B11CC" w:rsidRPr="00CC3AED" w:rsidRDefault="009B11CC" w:rsidP="00D55687">
            <w:pPr>
              <w:pStyle w:val="NormalWeb"/>
              <w:shd w:val="clear" w:color="auto" w:fill="FFFFFF"/>
              <w:rPr>
                <w:rFonts w:asciiTheme="majorHAnsi" w:hAnsiTheme="majorHAnsi" w:cstheme="majorHAnsi"/>
                <w:sz w:val="22"/>
                <w:szCs w:val="22"/>
              </w:rPr>
            </w:pPr>
          </w:p>
        </w:tc>
      </w:tr>
      <w:tr w:rsidR="009B11CC" w:rsidRPr="00CC3AED" w14:paraId="73BF2059" w14:textId="77777777" w:rsidTr="00D55687">
        <w:tc>
          <w:tcPr>
            <w:tcW w:w="3528" w:type="dxa"/>
          </w:tcPr>
          <w:p w14:paraId="0FB825D3" w14:textId="77777777" w:rsidR="009B11CC" w:rsidRPr="00CC3AED" w:rsidRDefault="009B11CC" w:rsidP="00D55687">
            <w:pPr>
              <w:pStyle w:val="NormalWeb"/>
              <w:shd w:val="clear" w:color="auto" w:fill="FFFFFF"/>
              <w:rPr>
                <w:rFonts w:asciiTheme="majorHAnsi" w:hAnsiTheme="majorHAnsi" w:cstheme="majorHAnsi"/>
                <w:sz w:val="22"/>
                <w:szCs w:val="22"/>
              </w:rPr>
            </w:pPr>
            <w:r w:rsidRPr="00CC3AED">
              <w:rPr>
                <w:rFonts w:asciiTheme="majorHAnsi" w:hAnsiTheme="majorHAnsi" w:cstheme="majorHAnsi"/>
                <w:sz w:val="22"/>
                <w:szCs w:val="22"/>
              </w:rPr>
              <w:t>School Aged Child Care</w:t>
            </w:r>
          </w:p>
        </w:tc>
        <w:tc>
          <w:tcPr>
            <w:tcW w:w="3528" w:type="dxa"/>
          </w:tcPr>
          <w:p w14:paraId="268FBFD5" w14:textId="77777777" w:rsidR="009B11CC" w:rsidRPr="00CC3AED" w:rsidRDefault="009B11CC" w:rsidP="00D55687">
            <w:pPr>
              <w:pStyle w:val="NormalWeb"/>
              <w:shd w:val="clear" w:color="auto" w:fill="FFFFFF"/>
              <w:rPr>
                <w:rFonts w:asciiTheme="majorHAnsi" w:hAnsiTheme="majorHAnsi" w:cstheme="majorHAnsi"/>
                <w:sz w:val="22"/>
                <w:szCs w:val="22"/>
              </w:rPr>
            </w:pPr>
          </w:p>
        </w:tc>
      </w:tr>
      <w:tr w:rsidR="009B11CC" w:rsidRPr="00CC3AED" w14:paraId="5C32BF46" w14:textId="77777777" w:rsidTr="00D55687">
        <w:tc>
          <w:tcPr>
            <w:tcW w:w="3528" w:type="dxa"/>
          </w:tcPr>
          <w:p w14:paraId="0648EB99" w14:textId="77777777" w:rsidR="009B11CC" w:rsidRPr="00CC3AED" w:rsidRDefault="009B11CC" w:rsidP="00D55687">
            <w:pPr>
              <w:pStyle w:val="NormalWeb"/>
              <w:shd w:val="clear" w:color="auto" w:fill="FFFFFF"/>
              <w:rPr>
                <w:rFonts w:asciiTheme="majorHAnsi" w:hAnsiTheme="majorHAnsi" w:cstheme="majorHAnsi"/>
                <w:sz w:val="22"/>
                <w:szCs w:val="22"/>
              </w:rPr>
            </w:pPr>
            <w:r w:rsidRPr="00CC3AED">
              <w:rPr>
                <w:rFonts w:asciiTheme="majorHAnsi" w:hAnsiTheme="majorHAnsi" w:cstheme="majorHAnsi"/>
                <w:sz w:val="22"/>
                <w:szCs w:val="22"/>
              </w:rPr>
              <w:t>Back Up Care</w:t>
            </w:r>
          </w:p>
        </w:tc>
        <w:tc>
          <w:tcPr>
            <w:tcW w:w="3528" w:type="dxa"/>
          </w:tcPr>
          <w:p w14:paraId="36830A66" w14:textId="77777777" w:rsidR="009B11CC" w:rsidRPr="00CC3AED" w:rsidRDefault="009B11CC" w:rsidP="00D55687">
            <w:pPr>
              <w:pStyle w:val="NormalWeb"/>
              <w:shd w:val="clear" w:color="auto" w:fill="FFFFFF"/>
              <w:rPr>
                <w:rFonts w:asciiTheme="majorHAnsi" w:hAnsiTheme="majorHAnsi" w:cstheme="majorHAnsi"/>
                <w:sz w:val="22"/>
                <w:szCs w:val="22"/>
              </w:rPr>
            </w:pPr>
          </w:p>
        </w:tc>
      </w:tr>
      <w:tr w:rsidR="009B11CC" w:rsidRPr="00CC3AED" w14:paraId="5A617CDD" w14:textId="77777777" w:rsidTr="00D55687">
        <w:tc>
          <w:tcPr>
            <w:tcW w:w="3528" w:type="dxa"/>
          </w:tcPr>
          <w:p w14:paraId="21E0C091" w14:textId="77777777" w:rsidR="009B11CC" w:rsidRPr="00CC3AED" w:rsidRDefault="009B11CC" w:rsidP="00D55687">
            <w:pPr>
              <w:pStyle w:val="NormalWeb"/>
              <w:shd w:val="clear" w:color="auto" w:fill="FFFFFF"/>
              <w:rPr>
                <w:rFonts w:asciiTheme="majorHAnsi" w:hAnsiTheme="majorHAnsi" w:cstheme="majorHAnsi"/>
                <w:sz w:val="22"/>
                <w:szCs w:val="22"/>
              </w:rPr>
            </w:pPr>
            <w:r w:rsidRPr="00CC3AED">
              <w:rPr>
                <w:rFonts w:asciiTheme="majorHAnsi" w:hAnsiTheme="majorHAnsi" w:cstheme="majorHAnsi"/>
                <w:sz w:val="22"/>
                <w:szCs w:val="22"/>
              </w:rPr>
              <w:t>Other (describe)</w:t>
            </w:r>
          </w:p>
        </w:tc>
        <w:tc>
          <w:tcPr>
            <w:tcW w:w="3528" w:type="dxa"/>
          </w:tcPr>
          <w:p w14:paraId="46482FE0" w14:textId="77777777" w:rsidR="009B11CC" w:rsidRPr="00CC3AED" w:rsidRDefault="009B11CC" w:rsidP="00D55687">
            <w:pPr>
              <w:pStyle w:val="NormalWeb"/>
              <w:shd w:val="clear" w:color="auto" w:fill="FFFFFF"/>
              <w:rPr>
                <w:rFonts w:asciiTheme="majorHAnsi" w:hAnsiTheme="majorHAnsi" w:cstheme="majorHAnsi"/>
                <w:sz w:val="22"/>
                <w:szCs w:val="22"/>
              </w:rPr>
            </w:pPr>
          </w:p>
        </w:tc>
      </w:tr>
      <w:tr w:rsidR="009B11CC" w:rsidRPr="00CC3AED" w14:paraId="24A70707" w14:textId="77777777" w:rsidTr="00D55687">
        <w:tc>
          <w:tcPr>
            <w:tcW w:w="3528" w:type="dxa"/>
          </w:tcPr>
          <w:p w14:paraId="690017FA" w14:textId="77777777" w:rsidR="009B11CC" w:rsidRPr="00CC3AED" w:rsidRDefault="009B11CC" w:rsidP="00D55687">
            <w:pPr>
              <w:pStyle w:val="NormalWeb"/>
              <w:shd w:val="clear" w:color="auto" w:fill="FFFFFF"/>
              <w:rPr>
                <w:rFonts w:asciiTheme="majorHAnsi" w:hAnsiTheme="majorHAnsi" w:cstheme="majorHAnsi"/>
                <w:sz w:val="22"/>
                <w:szCs w:val="22"/>
              </w:rPr>
            </w:pPr>
            <w:r w:rsidRPr="00CC3AED">
              <w:rPr>
                <w:rFonts w:asciiTheme="majorHAnsi" w:hAnsiTheme="majorHAnsi" w:cstheme="majorHAnsi"/>
                <w:sz w:val="22"/>
                <w:szCs w:val="22"/>
              </w:rPr>
              <w:t>Other (describe)</w:t>
            </w:r>
          </w:p>
        </w:tc>
        <w:tc>
          <w:tcPr>
            <w:tcW w:w="3528" w:type="dxa"/>
          </w:tcPr>
          <w:p w14:paraId="43A4CF07" w14:textId="77777777" w:rsidR="009B11CC" w:rsidRPr="00CC3AED" w:rsidRDefault="009B11CC" w:rsidP="00D55687">
            <w:pPr>
              <w:pStyle w:val="NormalWeb"/>
              <w:shd w:val="clear" w:color="auto" w:fill="FFFFFF"/>
              <w:rPr>
                <w:rFonts w:asciiTheme="majorHAnsi" w:hAnsiTheme="majorHAnsi" w:cstheme="majorHAnsi"/>
                <w:sz w:val="22"/>
                <w:szCs w:val="22"/>
              </w:rPr>
            </w:pPr>
          </w:p>
        </w:tc>
      </w:tr>
      <w:tr w:rsidR="009B11CC" w:rsidRPr="00CC3AED" w14:paraId="750288D5" w14:textId="77777777" w:rsidTr="00D55687">
        <w:tc>
          <w:tcPr>
            <w:tcW w:w="3528" w:type="dxa"/>
          </w:tcPr>
          <w:p w14:paraId="36C555F6" w14:textId="77777777" w:rsidR="009B11CC" w:rsidRPr="00CC3AED" w:rsidRDefault="009B11CC" w:rsidP="00D55687">
            <w:pPr>
              <w:pStyle w:val="NormalWeb"/>
              <w:shd w:val="clear" w:color="auto" w:fill="FFFFFF"/>
              <w:rPr>
                <w:rFonts w:asciiTheme="majorHAnsi" w:hAnsiTheme="majorHAnsi" w:cstheme="majorHAnsi"/>
                <w:sz w:val="22"/>
                <w:szCs w:val="22"/>
              </w:rPr>
            </w:pPr>
            <w:r w:rsidRPr="00CC3AED">
              <w:rPr>
                <w:rFonts w:asciiTheme="majorHAnsi" w:hAnsiTheme="majorHAnsi" w:cstheme="majorHAnsi"/>
                <w:sz w:val="22"/>
                <w:szCs w:val="22"/>
              </w:rPr>
              <w:t>Other (describe)</w:t>
            </w:r>
          </w:p>
        </w:tc>
        <w:tc>
          <w:tcPr>
            <w:tcW w:w="3528" w:type="dxa"/>
          </w:tcPr>
          <w:p w14:paraId="4B7F7D9B" w14:textId="77777777" w:rsidR="009B11CC" w:rsidRPr="00CC3AED" w:rsidRDefault="009B11CC" w:rsidP="00D55687">
            <w:pPr>
              <w:pStyle w:val="NormalWeb"/>
              <w:shd w:val="clear" w:color="auto" w:fill="FFFFFF"/>
              <w:rPr>
                <w:rFonts w:asciiTheme="majorHAnsi" w:hAnsiTheme="majorHAnsi" w:cstheme="majorHAnsi"/>
                <w:sz w:val="22"/>
                <w:szCs w:val="22"/>
              </w:rPr>
            </w:pPr>
          </w:p>
        </w:tc>
      </w:tr>
    </w:tbl>
    <w:p w14:paraId="10065196" w14:textId="77777777" w:rsidR="009B11CC" w:rsidRPr="00CC3AED" w:rsidRDefault="009B11CC" w:rsidP="00572216">
      <w:pPr>
        <w:spacing w:after="0" w:line="240" w:lineRule="auto"/>
        <w:rPr>
          <w:rFonts w:asciiTheme="majorHAnsi" w:hAnsiTheme="majorHAnsi" w:cstheme="majorHAnsi"/>
          <w:b/>
          <w:lang w:bidi="en-US"/>
        </w:rPr>
      </w:pPr>
    </w:p>
    <w:p w14:paraId="5E8680F6" w14:textId="605AC398" w:rsidR="009B11CC" w:rsidRPr="00CC3AED" w:rsidRDefault="00C8190A" w:rsidP="009B11CC">
      <w:pPr>
        <w:spacing w:after="0" w:line="240" w:lineRule="auto"/>
        <w:rPr>
          <w:rFonts w:asciiTheme="majorHAnsi" w:hAnsiTheme="majorHAnsi" w:cstheme="majorHAnsi"/>
          <w:b/>
          <w:color w:val="000000" w:themeColor="text1"/>
          <w:lang w:bidi="en-US"/>
        </w:rPr>
      </w:pPr>
      <w:r w:rsidRPr="00CC3AED">
        <w:rPr>
          <w:rFonts w:asciiTheme="majorHAnsi" w:hAnsiTheme="majorHAnsi" w:cstheme="majorHAnsi"/>
          <w:b/>
          <w:color w:val="000000" w:themeColor="text1"/>
          <w:lang w:bidi="en-US"/>
        </w:rPr>
        <w:t xml:space="preserve">II. </w:t>
      </w:r>
      <w:r w:rsidR="00555027" w:rsidRPr="00CC3AED">
        <w:rPr>
          <w:rFonts w:asciiTheme="majorHAnsi" w:hAnsiTheme="majorHAnsi" w:cstheme="majorHAnsi"/>
          <w:b/>
          <w:color w:val="000000" w:themeColor="text1"/>
          <w:lang w:bidi="en-US"/>
        </w:rPr>
        <w:t xml:space="preserve">Early </w:t>
      </w:r>
      <w:r w:rsidR="009B11CC" w:rsidRPr="00CC3AED">
        <w:rPr>
          <w:rFonts w:asciiTheme="majorHAnsi" w:hAnsiTheme="majorHAnsi" w:cstheme="majorHAnsi"/>
          <w:b/>
          <w:color w:val="000000" w:themeColor="text1"/>
          <w:lang w:bidi="en-US"/>
        </w:rPr>
        <w:t>Child</w:t>
      </w:r>
      <w:r w:rsidR="00555027" w:rsidRPr="00CC3AED">
        <w:rPr>
          <w:rFonts w:asciiTheme="majorHAnsi" w:hAnsiTheme="majorHAnsi" w:cstheme="majorHAnsi"/>
          <w:b/>
          <w:color w:val="000000" w:themeColor="text1"/>
          <w:lang w:bidi="en-US"/>
        </w:rPr>
        <w:t xml:space="preserve">hood Education Operator </w:t>
      </w:r>
      <w:r w:rsidR="009B11CC" w:rsidRPr="00CC3AED">
        <w:rPr>
          <w:rFonts w:asciiTheme="majorHAnsi" w:hAnsiTheme="majorHAnsi" w:cstheme="majorHAnsi"/>
          <w:b/>
          <w:color w:val="000000" w:themeColor="text1"/>
          <w:lang w:bidi="en-US"/>
        </w:rPr>
        <w:t>Experience</w:t>
      </w:r>
    </w:p>
    <w:p w14:paraId="150E979B" w14:textId="77777777" w:rsidR="00AD0B08" w:rsidRPr="00D62663" w:rsidRDefault="00AD0B08" w:rsidP="009B11CC">
      <w:pPr>
        <w:spacing w:after="0" w:line="240" w:lineRule="auto"/>
        <w:rPr>
          <w:rFonts w:asciiTheme="majorHAnsi" w:hAnsiTheme="majorHAnsi" w:cstheme="majorHAnsi"/>
          <w:color w:val="000000" w:themeColor="text1"/>
          <w:lang w:bidi="en-US"/>
        </w:rPr>
      </w:pPr>
    </w:p>
    <w:p w14:paraId="3D5BAAFC" w14:textId="6709C16B" w:rsidR="00ED05C2" w:rsidRPr="00CC3AED" w:rsidRDefault="00066EC6" w:rsidP="00886792">
      <w:pPr>
        <w:pStyle w:val="ListParagraph"/>
        <w:numPr>
          <w:ilvl w:val="0"/>
          <w:numId w:val="24"/>
        </w:numPr>
        <w:spacing w:after="0" w:line="240" w:lineRule="auto"/>
        <w:rPr>
          <w:rFonts w:asciiTheme="majorHAnsi" w:hAnsiTheme="majorHAnsi" w:cstheme="majorHAnsi"/>
          <w:i/>
          <w:iCs/>
          <w:color w:val="000000" w:themeColor="text1"/>
        </w:rPr>
      </w:pPr>
      <w:r w:rsidRPr="00D62663">
        <w:rPr>
          <w:rFonts w:asciiTheme="majorHAnsi" w:eastAsia="Times New Roman" w:hAnsiTheme="majorHAnsi" w:cstheme="majorHAnsi"/>
          <w:color w:val="000000" w:themeColor="text1"/>
        </w:rPr>
        <w:t>Provide a list of child care centers you manage in the Austin Metro Area. If you don’t have centers in Austin,</w:t>
      </w:r>
      <w:r w:rsidR="00B152CE" w:rsidRPr="008F1C11">
        <w:rPr>
          <w:rFonts w:asciiTheme="majorHAnsi" w:eastAsia="Times New Roman" w:hAnsiTheme="majorHAnsi" w:cstheme="majorHAnsi"/>
          <w:color w:val="000000" w:themeColor="text1"/>
        </w:rPr>
        <w:t xml:space="preserve"> </w:t>
      </w:r>
      <w:r w:rsidRPr="008F1C11">
        <w:rPr>
          <w:rFonts w:asciiTheme="majorHAnsi" w:eastAsia="Times New Roman" w:hAnsiTheme="majorHAnsi" w:cstheme="majorHAnsi"/>
          <w:color w:val="000000" w:themeColor="text1"/>
        </w:rPr>
        <w:t xml:space="preserve">list </w:t>
      </w:r>
      <w:r w:rsidR="00B152CE" w:rsidRPr="008F1C11">
        <w:rPr>
          <w:rFonts w:asciiTheme="majorHAnsi" w:eastAsia="Times New Roman" w:hAnsiTheme="majorHAnsi" w:cstheme="majorHAnsi"/>
          <w:color w:val="000000" w:themeColor="text1"/>
        </w:rPr>
        <w:t xml:space="preserve">up to </w:t>
      </w:r>
      <w:r w:rsidRPr="008F1C11">
        <w:rPr>
          <w:rFonts w:asciiTheme="majorHAnsi" w:eastAsia="Times New Roman" w:hAnsiTheme="majorHAnsi" w:cstheme="majorHAnsi"/>
          <w:color w:val="000000" w:themeColor="text1"/>
        </w:rPr>
        <w:t>10</w:t>
      </w:r>
      <w:r w:rsidR="00B152CE" w:rsidRPr="008F1C11">
        <w:rPr>
          <w:rFonts w:asciiTheme="majorHAnsi" w:eastAsia="Times New Roman" w:hAnsiTheme="majorHAnsi" w:cstheme="majorHAnsi"/>
          <w:color w:val="000000" w:themeColor="text1"/>
        </w:rPr>
        <w:t xml:space="preserve"> (or all if you operate fewer than 10)</w:t>
      </w:r>
      <w:r w:rsidRPr="008F1C11">
        <w:rPr>
          <w:rFonts w:asciiTheme="majorHAnsi" w:eastAsia="Times New Roman" w:hAnsiTheme="majorHAnsi" w:cstheme="majorHAnsi"/>
          <w:color w:val="000000" w:themeColor="text1"/>
        </w:rPr>
        <w:t xml:space="preserve"> </w:t>
      </w:r>
      <w:r w:rsidR="00ED05C2" w:rsidRPr="008F1C11">
        <w:rPr>
          <w:rFonts w:asciiTheme="majorHAnsi" w:eastAsia="Times New Roman" w:hAnsiTheme="majorHAnsi" w:cstheme="majorHAnsi"/>
          <w:color w:val="000000" w:themeColor="text1"/>
        </w:rPr>
        <w:t xml:space="preserve">other </w:t>
      </w:r>
      <w:r w:rsidR="004734A7" w:rsidRPr="008F1C11">
        <w:rPr>
          <w:rFonts w:asciiTheme="majorHAnsi" w:eastAsia="Times New Roman" w:hAnsiTheme="majorHAnsi" w:cstheme="majorHAnsi"/>
          <w:color w:val="000000" w:themeColor="text1"/>
        </w:rPr>
        <w:t>Texas</w:t>
      </w:r>
      <w:r w:rsidR="00ED05C2" w:rsidRPr="008F1C11">
        <w:rPr>
          <w:rFonts w:asciiTheme="majorHAnsi" w:eastAsia="Times New Roman" w:hAnsiTheme="majorHAnsi" w:cstheme="majorHAnsi"/>
          <w:color w:val="000000" w:themeColor="text1"/>
        </w:rPr>
        <w:t xml:space="preserve"> based</w:t>
      </w:r>
      <w:r w:rsidR="004734A7" w:rsidRPr="008F1C11">
        <w:rPr>
          <w:rFonts w:asciiTheme="majorHAnsi" w:eastAsia="Times New Roman" w:hAnsiTheme="majorHAnsi" w:cstheme="majorHAnsi"/>
          <w:color w:val="000000" w:themeColor="text1"/>
        </w:rPr>
        <w:t xml:space="preserve"> </w:t>
      </w:r>
      <w:r w:rsidRPr="008F1C11">
        <w:rPr>
          <w:rFonts w:asciiTheme="majorHAnsi" w:eastAsia="Times New Roman" w:hAnsiTheme="majorHAnsi" w:cstheme="majorHAnsi"/>
          <w:color w:val="000000" w:themeColor="text1"/>
        </w:rPr>
        <w:t>centers</w:t>
      </w:r>
      <w:r w:rsidR="004734A7" w:rsidRPr="008F1C11">
        <w:rPr>
          <w:rFonts w:asciiTheme="majorHAnsi" w:eastAsia="Times New Roman" w:hAnsiTheme="majorHAnsi" w:cstheme="majorHAnsi"/>
          <w:color w:val="000000" w:themeColor="text1"/>
        </w:rPr>
        <w:t>. I</w:t>
      </w:r>
      <w:r w:rsidRPr="008F1C11">
        <w:rPr>
          <w:rFonts w:asciiTheme="majorHAnsi" w:eastAsia="Times New Roman" w:hAnsiTheme="majorHAnsi" w:cstheme="majorHAnsi"/>
          <w:color w:val="000000" w:themeColor="text1"/>
        </w:rPr>
        <w:t xml:space="preserve">n all cases, for each </w:t>
      </w:r>
      <w:r w:rsidR="003F6E2E">
        <w:rPr>
          <w:rFonts w:asciiTheme="majorHAnsi" w:eastAsia="Times New Roman" w:hAnsiTheme="majorHAnsi" w:cstheme="majorHAnsi"/>
          <w:color w:val="000000" w:themeColor="text1"/>
        </w:rPr>
        <w:t xml:space="preserve">child care </w:t>
      </w:r>
      <w:r w:rsidRPr="008F1C11">
        <w:rPr>
          <w:rFonts w:asciiTheme="majorHAnsi" w:eastAsia="Times New Roman" w:hAnsiTheme="majorHAnsi" w:cstheme="majorHAnsi"/>
          <w:color w:val="000000" w:themeColor="text1"/>
        </w:rPr>
        <w:t xml:space="preserve">center, include the </w:t>
      </w:r>
      <w:r w:rsidR="003F6E2E">
        <w:rPr>
          <w:rFonts w:asciiTheme="majorHAnsi" w:eastAsia="Times New Roman" w:hAnsiTheme="majorHAnsi" w:cstheme="majorHAnsi"/>
          <w:color w:val="000000" w:themeColor="text1"/>
        </w:rPr>
        <w:t xml:space="preserve">child </w:t>
      </w:r>
      <w:r w:rsidR="001F4695">
        <w:rPr>
          <w:rFonts w:asciiTheme="majorHAnsi" w:eastAsia="Times New Roman" w:hAnsiTheme="majorHAnsi" w:cstheme="majorHAnsi"/>
          <w:color w:val="000000" w:themeColor="text1"/>
        </w:rPr>
        <w:t>care</w:t>
      </w:r>
      <w:r w:rsidR="001F4695" w:rsidRPr="008F1C11">
        <w:rPr>
          <w:rFonts w:asciiTheme="majorHAnsi" w:eastAsia="Times New Roman" w:hAnsiTheme="majorHAnsi" w:cstheme="majorHAnsi"/>
          <w:color w:val="000000" w:themeColor="text1"/>
        </w:rPr>
        <w:t xml:space="preserve"> center</w:t>
      </w:r>
      <w:r w:rsidRPr="008F1C11">
        <w:rPr>
          <w:rFonts w:asciiTheme="majorHAnsi" w:eastAsia="Times New Roman" w:hAnsiTheme="majorHAnsi" w:cstheme="majorHAnsi"/>
          <w:color w:val="000000" w:themeColor="text1"/>
        </w:rPr>
        <w:t xml:space="preserve"> name and address, licensed capacity, </w:t>
      </w:r>
      <w:r w:rsidR="00474616" w:rsidRPr="008F1C11">
        <w:rPr>
          <w:rFonts w:asciiTheme="majorHAnsi" w:eastAsia="Times New Roman" w:hAnsiTheme="majorHAnsi" w:cstheme="majorHAnsi"/>
          <w:color w:val="000000" w:themeColor="text1"/>
        </w:rPr>
        <w:t xml:space="preserve">current </w:t>
      </w:r>
      <w:r w:rsidRPr="008F1C11">
        <w:rPr>
          <w:rFonts w:asciiTheme="majorHAnsi" w:eastAsia="Times New Roman" w:hAnsiTheme="majorHAnsi" w:cstheme="majorHAnsi"/>
          <w:color w:val="000000" w:themeColor="text1"/>
        </w:rPr>
        <w:t xml:space="preserve">accreditation status (NAEYC, TRS </w:t>
      </w:r>
      <w:r w:rsidR="00474616" w:rsidRPr="008F1C11">
        <w:rPr>
          <w:rFonts w:asciiTheme="majorHAnsi" w:eastAsia="Times New Roman" w:hAnsiTheme="majorHAnsi" w:cstheme="majorHAnsi"/>
          <w:color w:val="000000" w:themeColor="text1"/>
        </w:rPr>
        <w:t xml:space="preserve">rating, </w:t>
      </w:r>
      <w:r w:rsidRPr="008F1C11">
        <w:rPr>
          <w:rFonts w:asciiTheme="majorHAnsi" w:eastAsia="Times New Roman" w:hAnsiTheme="majorHAnsi" w:cstheme="majorHAnsi"/>
          <w:color w:val="000000" w:themeColor="text1"/>
        </w:rPr>
        <w:t>etc.),</w:t>
      </w:r>
      <w:r w:rsidR="00ED05C2" w:rsidRPr="008F1C11">
        <w:rPr>
          <w:rFonts w:asciiTheme="majorHAnsi" w:eastAsia="Times New Roman" w:hAnsiTheme="majorHAnsi" w:cstheme="majorHAnsi"/>
          <w:color w:val="000000" w:themeColor="text1"/>
        </w:rPr>
        <w:t xml:space="preserve"> </w:t>
      </w:r>
      <w:r w:rsidRPr="008F1C11">
        <w:rPr>
          <w:rFonts w:asciiTheme="majorHAnsi" w:eastAsia="Times New Roman" w:hAnsiTheme="majorHAnsi" w:cstheme="majorHAnsi"/>
          <w:color w:val="000000" w:themeColor="text1"/>
        </w:rPr>
        <w:t>length of time under your management, type (Community or Employer)</w:t>
      </w:r>
      <w:r w:rsidR="009568F0">
        <w:rPr>
          <w:rFonts w:asciiTheme="majorHAnsi" w:eastAsia="Times New Roman" w:hAnsiTheme="majorHAnsi" w:cstheme="majorHAnsi"/>
          <w:color w:val="000000" w:themeColor="text1"/>
        </w:rPr>
        <w:t>, for-profit or non-profit,</w:t>
      </w:r>
      <w:r w:rsidRPr="008F1C11">
        <w:rPr>
          <w:rFonts w:asciiTheme="majorHAnsi" w:eastAsia="Times New Roman" w:hAnsiTheme="majorHAnsi" w:cstheme="majorHAnsi"/>
          <w:color w:val="000000" w:themeColor="text1"/>
        </w:rPr>
        <w:t xml:space="preserve"> total </w:t>
      </w:r>
      <w:r w:rsidR="00993918">
        <w:rPr>
          <w:rFonts w:asciiTheme="majorHAnsi" w:eastAsia="Times New Roman" w:hAnsiTheme="majorHAnsi" w:cstheme="majorHAnsi"/>
          <w:color w:val="000000" w:themeColor="text1"/>
        </w:rPr>
        <w:t>number</w:t>
      </w:r>
      <w:r w:rsidRPr="008F1C11">
        <w:rPr>
          <w:rFonts w:asciiTheme="majorHAnsi" w:eastAsia="Times New Roman" w:hAnsiTheme="majorHAnsi" w:cstheme="majorHAnsi"/>
          <w:color w:val="000000" w:themeColor="text1"/>
        </w:rPr>
        <w:t xml:space="preserve"> of children enrolled by age, </w:t>
      </w:r>
      <w:r w:rsidR="00993918">
        <w:rPr>
          <w:rFonts w:asciiTheme="majorHAnsi" w:eastAsia="Times New Roman" w:hAnsiTheme="majorHAnsi" w:cstheme="majorHAnsi"/>
          <w:color w:val="000000" w:themeColor="text1"/>
        </w:rPr>
        <w:t>number</w:t>
      </w:r>
      <w:r w:rsidRPr="008F1C11">
        <w:rPr>
          <w:rFonts w:asciiTheme="majorHAnsi" w:eastAsia="Times New Roman" w:hAnsiTheme="majorHAnsi" w:cstheme="majorHAnsi"/>
          <w:color w:val="000000" w:themeColor="text1"/>
        </w:rPr>
        <w:t xml:space="preserve"> of children whose families receiv</w:t>
      </w:r>
      <w:r w:rsidR="003F6E2E">
        <w:rPr>
          <w:rFonts w:asciiTheme="majorHAnsi" w:eastAsia="Times New Roman" w:hAnsiTheme="majorHAnsi" w:cstheme="majorHAnsi"/>
          <w:color w:val="000000" w:themeColor="text1"/>
        </w:rPr>
        <w:t>ing</w:t>
      </w:r>
      <w:r w:rsidRPr="008F1C11">
        <w:rPr>
          <w:rFonts w:asciiTheme="majorHAnsi" w:eastAsia="Times New Roman" w:hAnsiTheme="majorHAnsi" w:cstheme="majorHAnsi"/>
          <w:color w:val="000000" w:themeColor="text1"/>
        </w:rPr>
        <w:t xml:space="preserve"> child care subsidies, </w:t>
      </w:r>
      <w:r w:rsidR="00993918">
        <w:rPr>
          <w:rFonts w:asciiTheme="majorHAnsi" w:eastAsia="Times New Roman" w:hAnsiTheme="majorHAnsi" w:cstheme="majorHAnsi"/>
          <w:color w:val="000000" w:themeColor="text1"/>
        </w:rPr>
        <w:t>number</w:t>
      </w:r>
      <w:r w:rsidRPr="008F1C11">
        <w:rPr>
          <w:rFonts w:asciiTheme="majorHAnsi" w:eastAsia="Times New Roman" w:hAnsiTheme="majorHAnsi" w:cstheme="majorHAnsi"/>
          <w:color w:val="000000" w:themeColor="text1"/>
        </w:rPr>
        <w:t xml:space="preserve"> of teachers</w:t>
      </w:r>
      <w:r w:rsidR="00D7116C">
        <w:rPr>
          <w:rFonts w:asciiTheme="majorHAnsi" w:eastAsia="Times New Roman" w:hAnsiTheme="majorHAnsi" w:cstheme="majorHAnsi"/>
          <w:color w:val="000000" w:themeColor="text1"/>
        </w:rPr>
        <w:t xml:space="preserve"> (full-time equivalents)</w:t>
      </w:r>
      <w:r w:rsidR="003F6E2E">
        <w:rPr>
          <w:rFonts w:asciiTheme="majorHAnsi" w:eastAsia="Times New Roman" w:hAnsiTheme="majorHAnsi" w:cstheme="majorHAnsi"/>
          <w:color w:val="000000" w:themeColor="text1"/>
        </w:rPr>
        <w:t>,</w:t>
      </w:r>
      <w:r w:rsidR="00D7116C">
        <w:rPr>
          <w:rFonts w:asciiTheme="majorHAnsi" w:eastAsia="Times New Roman" w:hAnsiTheme="majorHAnsi" w:cstheme="majorHAnsi"/>
          <w:color w:val="000000" w:themeColor="text1"/>
        </w:rPr>
        <w:t xml:space="preserve"> </w:t>
      </w:r>
      <w:r w:rsidRPr="008F1C11">
        <w:rPr>
          <w:rFonts w:asciiTheme="majorHAnsi" w:eastAsia="Times New Roman" w:hAnsiTheme="majorHAnsi" w:cstheme="majorHAnsi"/>
          <w:color w:val="000000" w:themeColor="text1"/>
        </w:rPr>
        <w:t xml:space="preserve">and </w:t>
      </w:r>
      <w:r w:rsidR="00387E4D" w:rsidRPr="008F1C11">
        <w:rPr>
          <w:rFonts w:asciiTheme="majorHAnsi" w:eastAsia="Times New Roman" w:hAnsiTheme="majorHAnsi" w:cstheme="majorHAnsi"/>
          <w:color w:val="000000" w:themeColor="text1"/>
        </w:rPr>
        <w:t xml:space="preserve">the </w:t>
      </w:r>
      <w:r w:rsidR="00993918">
        <w:rPr>
          <w:rFonts w:asciiTheme="majorHAnsi" w:eastAsia="Times New Roman" w:hAnsiTheme="majorHAnsi" w:cstheme="majorHAnsi"/>
          <w:color w:val="000000" w:themeColor="text1"/>
        </w:rPr>
        <w:t>number</w:t>
      </w:r>
      <w:r w:rsidR="00387E4D" w:rsidRPr="008F1C11">
        <w:rPr>
          <w:rFonts w:asciiTheme="majorHAnsi" w:eastAsia="Times New Roman" w:hAnsiTheme="majorHAnsi" w:cstheme="majorHAnsi"/>
          <w:color w:val="000000" w:themeColor="text1"/>
        </w:rPr>
        <w:t xml:space="preserve"> </w:t>
      </w:r>
      <w:r w:rsidR="00474616" w:rsidRPr="0080249E">
        <w:rPr>
          <w:rFonts w:asciiTheme="majorHAnsi" w:eastAsia="Times New Roman" w:hAnsiTheme="majorHAnsi" w:cstheme="majorHAnsi"/>
          <w:color w:val="000000" w:themeColor="text1"/>
        </w:rPr>
        <w:t xml:space="preserve">and description </w:t>
      </w:r>
      <w:r w:rsidR="00387E4D" w:rsidRPr="0080249E">
        <w:rPr>
          <w:rFonts w:asciiTheme="majorHAnsi" w:eastAsia="Times New Roman" w:hAnsiTheme="majorHAnsi" w:cstheme="majorHAnsi"/>
          <w:color w:val="000000" w:themeColor="text1"/>
        </w:rPr>
        <w:t>of</w:t>
      </w:r>
      <w:r w:rsidR="00ED05C2" w:rsidRPr="00D62663">
        <w:rPr>
          <w:rFonts w:asciiTheme="majorHAnsi" w:eastAsia="Times New Roman" w:hAnsiTheme="majorHAnsi" w:cstheme="majorHAnsi"/>
          <w:color w:val="000000" w:themeColor="text1"/>
        </w:rPr>
        <w:t xml:space="preserve"> </w:t>
      </w:r>
      <w:r w:rsidR="00474616" w:rsidRPr="00D62663">
        <w:rPr>
          <w:rFonts w:asciiTheme="majorHAnsi" w:eastAsia="Times New Roman" w:hAnsiTheme="majorHAnsi" w:cstheme="majorHAnsi"/>
          <w:color w:val="000000" w:themeColor="text1"/>
        </w:rPr>
        <w:t xml:space="preserve">any </w:t>
      </w:r>
      <w:r w:rsidR="00387E4D" w:rsidRPr="008F1C11">
        <w:rPr>
          <w:rFonts w:asciiTheme="majorHAnsi" w:eastAsia="Times New Roman" w:hAnsiTheme="majorHAnsi" w:cstheme="majorHAnsi"/>
          <w:color w:val="000000" w:themeColor="text1"/>
        </w:rPr>
        <w:t xml:space="preserve">Medium and High licensing deficiencies by </w:t>
      </w:r>
      <w:r w:rsidR="00474616" w:rsidRPr="008F1C11">
        <w:rPr>
          <w:rFonts w:asciiTheme="majorHAnsi" w:eastAsia="Times New Roman" w:hAnsiTheme="majorHAnsi" w:cstheme="majorHAnsi"/>
          <w:color w:val="000000" w:themeColor="text1"/>
        </w:rPr>
        <w:t xml:space="preserve">these </w:t>
      </w:r>
      <w:r w:rsidR="003F6E2E">
        <w:rPr>
          <w:rFonts w:asciiTheme="majorHAnsi" w:eastAsia="Times New Roman" w:hAnsiTheme="majorHAnsi" w:cstheme="majorHAnsi"/>
          <w:color w:val="000000" w:themeColor="text1"/>
        </w:rPr>
        <w:t xml:space="preserve">child care </w:t>
      </w:r>
      <w:r w:rsidR="00387E4D" w:rsidRPr="008F1C11">
        <w:rPr>
          <w:rFonts w:asciiTheme="majorHAnsi" w:eastAsia="Times New Roman" w:hAnsiTheme="majorHAnsi" w:cstheme="majorHAnsi"/>
          <w:color w:val="000000" w:themeColor="text1"/>
        </w:rPr>
        <w:t>center</w:t>
      </w:r>
      <w:r w:rsidR="00474616" w:rsidRPr="008F1C11">
        <w:rPr>
          <w:rFonts w:asciiTheme="majorHAnsi" w:eastAsia="Times New Roman" w:hAnsiTheme="majorHAnsi" w:cstheme="majorHAnsi"/>
          <w:color w:val="000000" w:themeColor="text1"/>
        </w:rPr>
        <w:t>s</w:t>
      </w:r>
      <w:r w:rsidR="00387E4D" w:rsidRPr="008F1C11">
        <w:rPr>
          <w:rFonts w:asciiTheme="majorHAnsi" w:eastAsia="Times New Roman" w:hAnsiTheme="majorHAnsi" w:cstheme="majorHAnsi"/>
          <w:color w:val="000000" w:themeColor="text1"/>
        </w:rPr>
        <w:t xml:space="preserve"> over</w:t>
      </w:r>
      <w:r w:rsidR="00387E4D" w:rsidRPr="00CC3AED">
        <w:rPr>
          <w:rFonts w:asciiTheme="majorHAnsi" w:eastAsia="Times New Roman" w:hAnsiTheme="majorHAnsi" w:cstheme="majorHAnsi"/>
          <w:color w:val="000000" w:themeColor="text1"/>
        </w:rPr>
        <w:t xml:space="preserve"> the past </w:t>
      </w:r>
      <w:r w:rsidR="003F6E2E">
        <w:rPr>
          <w:rFonts w:asciiTheme="majorHAnsi" w:eastAsia="Times New Roman" w:hAnsiTheme="majorHAnsi" w:cstheme="majorHAnsi"/>
          <w:color w:val="000000" w:themeColor="text1"/>
        </w:rPr>
        <w:t>five (</w:t>
      </w:r>
      <w:r w:rsidR="00387E4D" w:rsidRPr="00CC3AED">
        <w:rPr>
          <w:rFonts w:asciiTheme="majorHAnsi" w:eastAsia="Times New Roman" w:hAnsiTheme="majorHAnsi" w:cstheme="majorHAnsi"/>
          <w:color w:val="000000" w:themeColor="text1"/>
        </w:rPr>
        <w:t>5</w:t>
      </w:r>
      <w:r w:rsidR="003F6E2E">
        <w:rPr>
          <w:rFonts w:asciiTheme="majorHAnsi" w:eastAsia="Times New Roman" w:hAnsiTheme="majorHAnsi" w:cstheme="majorHAnsi"/>
          <w:color w:val="000000" w:themeColor="text1"/>
        </w:rPr>
        <w:t>)</w:t>
      </w:r>
      <w:r w:rsidR="00387E4D" w:rsidRPr="00CC3AED">
        <w:rPr>
          <w:rFonts w:asciiTheme="majorHAnsi" w:eastAsia="Times New Roman" w:hAnsiTheme="majorHAnsi" w:cstheme="majorHAnsi"/>
          <w:color w:val="000000" w:themeColor="text1"/>
        </w:rPr>
        <w:t xml:space="preserve"> years.</w:t>
      </w:r>
      <w:r w:rsidR="00B152CE" w:rsidRPr="00CC3AED">
        <w:rPr>
          <w:rFonts w:asciiTheme="majorHAnsi" w:eastAsia="Times New Roman" w:hAnsiTheme="majorHAnsi" w:cstheme="majorHAnsi"/>
          <w:color w:val="000000" w:themeColor="text1"/>
        </w:rPr>
        <w:t xml:space="preserve">  </w:t>
      </w:r>
    </w:p>
    <w:p w14:paraId="2CF1458A" w14:textId="3F7E73DB" w:rsidR="00ED05C2" w:rsidRPr="00CC3AED" w:rsidRDefault="00ED05C2" w:rsidP="00ED05C2">
      <w:pPr>
        <w:pStyle w:val="ListParagraph"/>
        <w:spacing w:after="0" w:line="240" w:lineRule="auto"/>
        <w:ind w:left="360"/>
        <w:rPr>
          <w:rFonts w:asciiTheme="majorHAnsi" w:eastAsia="Times New Roman" w:hAnsiTheme="majorHAnsi" w:cstheme="majorHAnsi"/>
          <w:color w:val="000000" w:themeColor="text1"/>
        </w:rPr>
      </w:pPr>
    </w:p>
    <w:p w14:paraId="712F7E62" w14:textId="6BF18B7B" w:rsidR="0013449C" w:rsidRPr="00CC3AED" w:rsidRDefault="0013449C" w:rsidP="00ED05C2">
      <w:pPr>
        <w:pStyle w:val="ListParagraph"/>
        <w:spacing w:after="0" w:line="240" w:lineRule="auto"/>
        <w:ind w:left="360"/>
        <w:rPr>
          <w:rFonts w:asciiTheme="majorHAnsi" w:hAnsiTheme="majorHAnsi" w:cstheme="majorHAnsi"/>
          <w:i/>
          <w:iCs/>
          <w:color w:val="000000" w:themeColor="text1"/>
        </w:rPr>
      </w:pPr>
      <w:r w:rsidRPr="00D62663">
        <w:rPr>
          <w:rFonts w:asciiTheme="majorHAnsi" w:hAnsiTheme="majorHAnsi" w:cstheme="majorHAnsi"/>
          <w:i/>
          <w:iCs/>
          <w:color w:val="000000" w:themeColor="text1"/>
        </w:rPr>
        <w:t xml:space="preserve">Please answer the question by </w:t>
      </w:r>
      <w:r w:rsidRPr="00463A15">
        <w:rPr>
          <w:rFonts w:asciiTheme="majorHAnsi" w:hAnsiTheme="majorHAnsi" w:cstheme="majorHAnsi"/>
          <w:i/>
          <w:iCs/>
          <w:color w:val="000000" w:themeColor="text1"/>
        </w:rPr>
        <w:t xml:space="preserve">using </w:t>
      </w:r>
      <w:r w:rsidR="00474616" w:rsidRPr="00463A15">
        <w:rPr>
          <w:rFonts w:asciiTheme="majorHAnsi" w:hAnsiTheme="majorHAnsi" w:cstheme="majorHAnsi"/>
          <w:i/>
          <w:iCs/>
          <w:color w:val="000000" w:themeColor="text1"/>
        </w:rPr>
        <w:t xml:space="preserve">Appendix </w:t>
      </w:r>
      <w:r w:rsidR="002204F2">
        <w:rPr>
          <w:rFonts w:asciiTheme="majorHAnsi" w:hAnsiTheme="majorHAnsi" w:cstheme="majorHAnsi"/>
          <w:i/>
          <w:iCs/>
          <w:color w:val="000000" w:themeColor="text1"/>
        </w:rPr>
        <w:t>A</w:t>
      </w:r>
      <w:r w:rsidR="00474616" w:rsidRPr="00463A15">
        <w:rPr>
          <w:rFonts w:asciiTheme="majorHAnsi" w:hAnsiTheme="majorHAnsi" w:cstheme="majorHAnsi"/>
          <w:i/>
          <w:iCs/>
          <w:color w:val="000000" w:themeColor="text1"/>
        </w:rPr>
        <w:t xml:space="preserve">, City of Austin Child Care Operator Experience and Staffing Plan Workbook, </w:t>
      </w:r>
      <w:r w:rsidRPr="00463A15">
        <w:rPr>
          <w:rFonts w:asciiTheme="majorHAnsi" w:hAnsiTheme="majorHAnsi" w:cstheme="majorHAnsi"/>
          <w:i/>
          <w:iCs/>
          <w:color w:val="000000" w:themeColor="text1"/>
        </w:rPr>
        <w:t>Tab 1</w:t>
      </w:r>
    </w:p>
    <w:p w14:paraId="36C4D4B1" w14:textId="77777777" w:rsidR="0013449C" w:rsidRPr="00CC3AED" w:rsidRDefault="0013449C" w:rsidP="00BE33F5">
      <w:pPr>
        <w:spacing w:after="0" w:line="240" w:lineRule="auto"/>
        <w:rPr>
          <w:rFonts w:asciiTheme="majorHAnsi" w:eastAsia="Times New Roman" w:hAnsiTheme="majorHAnsi" w:cstheme="majorHAnsi"/>
          <w:i/>
          <w:iCs/>
          <w:color w:val="000000" w:themeColor="text1"/>
        </w:rPr>
      </w:pPr>
    </w:p>
    <w:p w14:paraId="2826450F" w14:textId="49AF3F7B" w:rsidR="00D62663" w:rsidRDefault="00352687" w:rsidP="004A1041">
      <w:pPr>
        <w:pStyle w:val="ListParagraph"/>
        <w:numPr>
          <w:ilvl w:val="0"/>
          <w:numId w:val="24"/>
        </w:numPr>
        <w:rPr>
          <w:rFonts w:asciiTheme="majorHAnsi" w:hAnsiTheme="majorHAnsi" w:cstheme="majorHAnsi"/>
        </w:rPr>
      </w:pPr>
      <w:r w:rsidRPr="00CC3AED">
        <w:rPr>
          <w:rFonts w:asciiTheme="majorHAnsi" w:hAnsiTheme="majorHAnsi" w:cstheme="majorHAnsi"/>
        </w:rPr>
        <w:t xml:space="preserve">Describe your </w:t>
      </w:r>
      <w:r w:rsidR="00154699" w:rsidRPr="00CC3AED">
        <w:rPr>
          <w:rFonts w:asciiTheme="majorHAnsi" w:hAnsiTheme="majorHAnsi" w:cstheme="majorHAnsi"/>
          <w:color w:val="000000" w:themeColor="text1"/>
        </w:rPr>
        <w:t xml:space="preserve">organization’s </w:t>
      </w:r>
      <w:r w:rsidRPr="00CC3AED">
        <w:rPr>
          <w:rFonts w:asciiTheme="majorHAnsi" w:hAnsiTheme="majorHAnsi" w:cstheme="majorHAnsi"/>
          <w:color w:val="000000" w:themeColor="text1"/>
        </w:rPr>
        <w:t xml:space="preserve">experience starting up </w:t>
      </w:r>
      <w:r w:rsidR="00154699" w:rsidRPr="00CC3AED">
        <w:rPr>
          <w:rFonts w:asciiTheme="majorHAnsi" w:hAnsiTheme="majorHAnsi" w:cstheme="majorHAnsi"/>
          <w:color w:val="000000" w:themeColor="text1"/>
        </w:rPr>
        <w:t xml:space="preserve">and </w:t>
      </w:r>
      <w:r w:rsidRPr="00CC3AED">
        <w:rPr>
          <w:rFonts w:asciiTheme="majorHAnsi" w:hAnsiTheme="majorHAnsi" w:cstheme="majorHAnsi"/>
          <w:color w:val="000000" w:themeColor="text1"/>
        </w:rPr>
        <w:t xml:space="preserve">operating </w:t>
      </w:r>
      <w:r w:rsidR="00154699" w:rsidRPr="00CC3AED">
        <w:rPr>
          <w:rFonts w:asciiTheme="majorHAnsi" w:hAnsiTheme="majorHAnsi" w:cstheme="majorHAnsi"/>
          <w:color w:val="000000" w:themeColor="text1"/>
        </w:rPr>
        <w:t xml:space="preserve">new </w:t>
      </w:r>
      <w:r w:rsidRPr="00CC3AED">
        <w:rPr>
          <w:rFonts w:asciiTheme="majorHAnsi" w:hAnsiTheme="majorHAnsi" w:cstheme="majorHAnsi"/>
          <w:color w:val="000000" w:themeColor="text1"/>
        </w:rPr>
        <w:t xml:space="preserve">child care programs for infants, toddlers, </w:t>
      </w:r>
      <w:r w:rsidR="00803005" w:rsidRPr="00CC3AED">
        <w:rPr>
          <w:rFonts w:asciiTheme="majorHAnsi" w:hAnsiTheme="majorHAnsi" w:cstheme="majorHAnsi"/>
          <w:color w:val="000000" w:themeColor="text1"/>
        </w:rPr>
        <w:t>two</w:t>
      </w:r>
      <w:r w:rsidR="00803005">
        <w:rPr>
          <w:rFonts w:asciiTheme="majorHAnsi" w:hAnsiTheme="majorHAnsi" w:cstheme="majorHAnsi"/>
          <w:color w:val="000000" w:themeColor="text1"/>
        </w:rPr>
        <w:t>-year-olds</w:t>
      </w:r>
      <w:r w:rsidRPr="00CC3AED">
        <w:rPr>
          <w:rFonts w:asciiTheme="majorHAnsi" w:hAnsiTheme="majorHAnsi" w:cstheme="majorHAnsi"/>
          <w:color w:val="000000" w:themeColor="text1"/>
        </w:rPr>
        <w:t xml:space="preserve"> and preschool</w:t>
      </w:r>
      <w:r w:rsidR="003F6E2E">
        <w:rPr>
          <w:rFonts w:asciiTheme="majorHAnsi" w:hAnsiTheme="majorHAnsi" w:cstheme="majorHAnsi"/>
          <w:color w:val="000000" w:themeColor="text1"/>
        </w:rPr>
        <w:t>-</w:t>
      </w:r>
      <w:r w:rsidRPr="00CC3AED">
        <w:rPr>
          <w:rFonts w:asciiTheme="majorHAnsi" w:hAnsiTheme="majorHAnsi" w:cstheme="majorHAnsi"/>
          <w:color w:val="000000" w:themeColor="text1"/>
        </w:rPr>
        <w:t>age children</w:t>
      </w:r>
      <w:r w:rsidR="00CF2467" w:rsidRPr="00CC3AED">
        <w:rPr>
          <w:rFonts w:asciiTheme="majorHAnsi" w:hAnsiTheme="majorHAnsi" w:cstheme="majorHAnsi"/>
          <w:color w:val="000000" w:themeColor="text1"/>
        </w:rPr>
        <w:t xml:space="preserve"> in Texas</w:t>
      </w:r>
      <w:r w:rsidR="003665C2" w:rsidRPr="00CC3AED">
        <w:rPr>
          <w:rFonts w:asciiTheme="majorHAnsi" w:hAnsiTheme="majorHAnsi" w:cstheme="majorHAnsi"/>
          <w:color w:val="000000" w:themeColor="text1"/>
        </w:rPr>
        <w:t xml:space="preserve">. </w:t>
      </w:r>
      <w:r w:rsidR="003665C2" w:rsidRPr="00CC3AED">
        <w:rPr>
          <w:rFonts w:asciiTheme="majorHAnsi" w:hAnsiTheme="majorHAnsi" w:cstheme="majorHAnsi"/>
        </w:rPr>
        <w:t xml:space="preserve"> </w:t>
      </w:r>
      <w:r w:rsidR="00FD4669" w:rsidRPr="00CC3AED">
        <w:rPr>
          <w:rFonts w:asciiTheme="majorHAnsi" w:hAnsiTheme="majorHAnsi" w:cstheme="majorHAnsi"/>
        </w:rPr>
        <w:t xml:space="preserve">For each </w:t>
      </w:r>
      <w:r w:rsidR="006A6CD8">
        <w:rPr>
          <w:rFonts w:asciiTheme="majorHAnsi" w:hAnsiTheme="majorHAnsi" w:cstheme="majorHAnsi"/>
        </w:rPr>
        <w:t>child care</w:t>
      </w:r>
      <w:r w:rsidR="002E69D4">
        <w:rPr>
          <w:rFonts w:asciiTheme="majorHAnsi" w:hAnsiTheme="majorHAnsi" w:cstheme="majorHAnsi"/>
        </w:rPr>
        <w:t xml:space="preserve"> </w:t>
      </w:r>
      <w:r w:rsidR="00FD4669" w:rsidRPr="00CC3AED">
        <w:rPr>
          <w:rFonts w:asciiTheme="majorHAnsi" w:hAnsiTheme="majorHAnsi" w:cstheme="majorHAnsi"/>
        </w:rPr>
        <w:t>center you have opened</w:t>
      </w:r>
      <w:r w:rsidR="002E69D4">
        <w:rPr>
          <w:rFonts w:asciiTheme="majorHAnsi" w:hAnsiTheme="majorHAnsi" w:cstheme="majorHAnsi"/>
        </w:rPr>
        <w:t>,</w:t>
      </w:r>
      <w:r w:rsidR="00FD4669" w:rsidRPr="00CC3AED">
        <w:rPr>
          <w:rFonts w:asciiTheme="majorHAnsi" w:hAnsiTheme="majorHAnsi" w:cstheme="majorHAnsi"/>
        </w:rPr>
        <w:t xml:space="preserve"> indicate the year </w:t>
      </w:r>
      <w:r w:rsidR="00C7405D" w:rsidRPr="00CC3AED">
        <w:rPr>
          <w:rFonts w:asciiTheme="majorHAnsi" w:hAnsiTheme="majorHAnsi" w:cstheme="majorHAnsi"/>
        </w:rPr>
        <w:t>you open</w:t>
      </w:r>
      <w:r w:rsidR="00FD4669" w:rsidRPr="00CC3AED">
        <w:rPr>
          <w:rFonts w:asciiTheme="majorHAnsi" w:hAnsiTheme="majorHAnsi" w:cstheme="majorHAnsi"/>
        </w:rPr>
        <w:t xml:space="preserve">ed </w:t>
      </w:r>
      <w:r w:rsidR="002E69D4">
        <w:rPr>
          <w:rFonts w:asciiTheme="majorHAnsi" w:hAnsiTheme="majorHAnsi" w:cstheme="majorHAnsi"/>
        </w:rPr>
        <w:t>it</w:t>
      </w:r>
      <w:r w:rsidR="00FD4669" w:rsidRPr="00CC3AED">
        <w:rPr>
          <w:rFonts w:asciiTheme="majorHAnsi" w:hAnsiTheme="majorHAnsi" w:cstheme="majorHAnsi"/>
        </w:rPr>
        <w:t xml:space="preserve"> and describe your </w:t>
      </w:r>
      <w:r w:rsidR="00C7405D" w:rsidRPr="00CC3AED">
        <w:rPr>
          <w:rFonts w:asciiTheme="majorHAnsi" w:hAnsiTheme="majorHAnsi" w:cstheme="majorHAnsi"/>
        </w:rPr>
        <w:t>organization’s role</w:t>
      </w:r>
      <w:r w:rsidR="003F6E2E">
        <w:rPr>
          <w:rFonts w:asciiTheme="majorHAnsi" w:hAnsiTheme="majorHAnsi" w:cstheme="majorHAnsi"/>
        </w:rPr>
        <w:t xml:space="preserve"> in the process</w:t>
      </w:r>
      <w:r w:rsidR="00FD4669" w:rsidRPr="00CC3AED">
        <w:rPr>
          <w:rFonts w:asciiTheme="majorHAnsi" w:hAnsiTheme="majorHAnsi" w:cstheme="majorHAnsi"/>
        </w:rPr>
        <w:t>.</w:t>
      </w:r>
      <w:r w:rsidR="003665C2" w:rsidRPr="00CC3AED">
        <w:rPr>
          <w:rFonts w:asciiTheme="majorHAnsi" w:hAnsiTheme="majorHAnsi" w:cstheme="majorHAnsi"/>
        </w:rPr>
        <w:t xml:space="preserve"> </w:t>
      </w:r>
    </w:p>
    <w:p w14:paraId="2664D935" w14:textId="77777777" w:rsidR="00F22BC2" w:rsidRPr="004A1041" w:rsidRDefault="00F22BC2" w:rsidP="00F22BC2">
      <w:pPr>
        <w:pStyle w:val="ListParagraph"/>
        <w:ind w:left="360"/>
        <w:rPr>
          <w:rFonts w:asciiTheme="majorHAnsi" w:hAnsiTheme="majorHAnsi" w:cstheme="majorHAnsi"/>
        </w:rPr>
      </w:pPr>
    </w:p>
    <w:p w14:paraId="1FB84C42" w14:textId="799869E3" w:rsidR="004F6EA2" w:rsidRPr="00CC3AED" w:rsidRDefault="00857848" w:rsidP="00C7405D">
      <w:pPr>
        <w:pStyle w:val="NoSpacing"/>
        <w:jc w:val="both"/>
        <w:rPr>
          <w:rFonts w:asciiTheme="majorHAnsi" w:hAnsiTheme="majorHAnsi" w:cstheme="majorHAnsi"/>
          <w:b/>
        </w:rPr>
      </w:pPr>
      <w:r w:rsidRPr="00D62663">
        <w:rPr>
          <w:rFonts w:asciiTheme="majorHAnsi" w:hAnsiTheme="majorHAnsi" w:cstheme="majorHAnsi"/>
          <w:b/>
          <w:color w:val="000000" w:themeColor="text1"/>
        </w:rPr>
        <w:t>III.</w:t>
      </w:r>
      <w:r w:rsidR="00D62663">
        <w:rPr>
          <w:rFonts w:asciiTheme="majorHAnsi" w:hAnsiTheme="majorHAnsi" w:cstheme="majorHAnsi"/>
          <w:b/>
          <w:color w:val="000000" w:themeColor="text1"/>
        </w:rPr>
        <w:t xml:space="preserve"> </w:t>
      </w:r>
      <w:r w:rsidRPr="00D62663">
        <w:rPr>
          <w:rFonts w:asciiTheme="majorHAnsi" w:hAnsiTheme="majorHAnsi" w:cstheme="majorHAnsi"/>
          <w:b/>
          <w:color w:val="000000" w:themeColor="text1"/>
        </w:rPr>
        <w:t xml:space="preserve"> </w:t>
      </w:r>
      <w:r w:rsidR="004F6EA2" w:rsidRPr="00CC3AED">
        <w:rPr>
          <w:rFonts w:asciiTheme="majorHAnsi" w:hAnsiTheme="majorHAnsi" w:cstheme="majorHAnsi"/>
          <w:b/>
        </w:rPr>
        <w:t xml:space="preserve">Experience with </w:t>
      </w:r>
      <w:r w:rsidR="00C35CC7">
        <w:rPr>
          <w:rFonts w:asciiTheme="majorHAnsi" w:hAnsiTheme="majorHAnsi" w:cstheme="majorHAnsi"/>
          <w:b/>
        </w:rPr>
        <w:t xml:space="preserve">Child Care </w:t>
      </w:r>
      <w:r w:rsidR="004F6EA2" w:rsidRPr="00CC3AED">
        <w:rPr>
          <w:rFonts w:asciiTheme="majorHAnsi" w:hAnsiTheme="majorHAnsi" w:cstheme="majorHAnsi"/>
          <w:b/>
        </w:rPr>
        <w:t>Subsidies and Families</w:t>
      </w:r>
      <w:r w:rsidR="00C35CC7">
        <w:rPr>
          <w:rFonts w:asciiTheme="majorHAnsi" w:hAnsiTheme="majorHAnsi" w:cstheme="majorHAnsi"/>
          <w:b/>
        </w:rPr>
        <w:t xml:space="preserve"> with Low-Income</w:t>
      </w:r>
    </w:p>
    <w:p w14:paraId="60167740" w14:textId="77777777" w:rsidR="00D83919" w:rsidRPr="00CC3AED" w:rsidRDefault="00D83919" w:rsidP="00C7405D">
      <w:pPr>
        <w:pStyle w:val="NoSpacing"/>
        <w:jc w:val="both"/>
        <w:rPr>
          <w:rFonts w:asciiTheme="majorHAnsi" w:hAnsiTheme="majorHAnsi" w:cstheme="majorHAnsi"/>
          <w:b/>
        </w:rPr>
      </w:pPr>
    </w:p>
    <w:p w14:paraId="12BD1DA6" w14:textId="67232E63" w:rsidR="00555027" w:rsidRPr="00CC3AED" w:rsidRDefault="00555027" w:rsidP="00886792">
      <w:pPr>
        <w:pStyle w:val="ListParagraph"/>
        <w:numPr>
          <w:ilvl w:val="0"/>
          <w:numId w:val="13"/>
        </w:numPr>
        <w:tabs>
          <w:tab w:val="left" w:pos="360"/>
        </w:tabs>
        <w:spacing w:after="0" w:line="280" w:lineRule="exact"/>
        <w:rPr>
          <w:rFonts w:asciiTheme="majorHAnsi" w:hAnsiTheme="majorHAnsi" w:cstheme="majorHAnsi"/>
        </w:rPr>
      </w:pPr>
      <w:r w:rsidRPr="00CC3AED">
        <w:rPr>
          <w:rFonts w:asciiTheme="majorHAnsi" w:hAnsiTheme="majorHAnsi" w:cstheme="majorHAnsi"/>
        </w:rPr>
        <w:t xml:space="preserve">Create a table that shows your </w:t>
      </w:r>
      <w:r w:rsidR="004734A7" w:rsidRPr="00CC3AED">
        <w:rPr>
          <w:rFonts w:asciiTheme="majorHAnsi" w:hAnsiTheme="majorHAnsi" w:cstheme="majorHAnsi"/>
        </w:rPr>
        <w:t xml:space="preserve">total overall </w:t>
      </w:r>
      <w:r w:rsidRPr="00CC3AED">
        <w:rPr>
          <w:rFonts w:asciiTheme="majorHAnsi" w:hAnsiTheme="majorHAnsi" w:cstheme="majorHAnsi"/>
        </w:rPr>
        <w:t xml:space="preserve">experience serving families </w:t>
      </w:r>
      <w:r w:rsidR="00C35CC7">
        <w:rPr>
          <w:rFonts w:asciiTheme="majorHAnsi" w:hAnsiTheme="majorHAnsi" w:cstheme="majorHAnsi"/>
        </w:rPr>
        <w:t xml:space="preserve">with lower income </w:t>
      </w:r>
      <w:r w:rsidR="00FD4669" w:rsidRPr="00CC3AED">
        <w:rPr>
          <w:rFonts w:asciiTheme="majorHAnsi" w:hAnsiTheme="majorHAnsi" w:cstheme="majorHAnsi"/>
        </w:rPr>
        <w:t>in Texas. Please define what you mean by</w:t>
      </w:r>
      <w:r w:rsidR="00C8190A" w:rsidRPr="00CC3AED">
        <w:rPr>
          <w:rFonts w:asciiTheme="majorHAnsi" w:hAnsiTheme="majorHAnsi" w:cstheme="majorHAnsi"/>
        </w:rPr>
        <w:t xml:space="preserve"> </w:t>
      </w:r>
      <w:r w:rsidRPr="00CC3AED">
        <w:rPr>
          <w:rFonts w:asciiTheme="majorHAnsi" w:hAnsiTheme="majorHAnsi" w:cstheme="majorHAnsi"/>
        </w:rPr>
        <w:t>low</w:t>
      </w:r>
      <w:r w:rsidR="00AD0B08" w:rsidRPr="00CC3AED">
        <w:rPr>
          <w:rFonts w:asciiTheme="majorHAnsi" w:hAnsiTheme="majorHAnsi" w:cstheme="majorHAnsi"/>
        </w:rPr>
        <w:t>er</w:t>
      </w:r>
      <w:r w:rsidRPr="00CC3AED">
        <w:rPr>
          <w:rFonts w:asciiTheme="majorHAnsi" w:hAnsiTheme="majorHAnsi" w:cstheme="majorHAnsi"/>
        </w:rPr>
        <w:t xml:space="preserve"> income.</w:t>
      </w:r>
    </w:p>
    <w:p w14:paraId="7C27276B" w14:textId="77777777" w:rsidR="00555027" w:rsidRPr="00CC3AED" w:rsidRDefault="00555027" w:rsidP="00886792">
      <w:pPr>
        <w:pStyle w:val="ListParagraph"/>
        <w:numPr>
          <w:ilvl w:val="0"/>
          <w:numId w:val="12"/>
        </w:numPr>
        <w:tabs>
          <w:tab w:val="left" w:pos="360"/>
        </w:tabs>
        <w:spacing w:after="0" w:line="280" w:lineRule="exact"/>
        <w:rPr>
          <w:rFonts w:asciiTheme="majorHAnsi" w:hAnsiTheme="majorHAnsi" w:cstheme="majorHAnsi"/>
        </w:rPr>
      </w:pPr>
      <w:r w:rsidRPr="00CC3AED">
        <w:rPr>
          <w:rFonts w:asciiTheme="majorHAnsi" w:hAnsiTheme="majorHAnsi" w:cstheme="majorHAnsi"/>
        </w:rPr>
        <w:t>% of full fee children</w:t>
      </w:r>
    </w:p>
    <w:p w14:paraId="052023F8" w14:textId="4BB76ECB" w:rsidR="00555027" w:rsidRPr="00CC3AED" w:rsidRDefault="00555027" w:rsidP="00886792">
      <w:pPr>
        <w:pStyle w:val="ListParagraph"/>
        <w:numPr>
          <w:ilvl w:val="0"/>
          <w:numId w:val="12"/>
        </w:numPr>
        <w:tabs>
          <w:tab w:val="left" w:pos="360"/>
        </w:tabs>
        <w:spacing w:after="0" w:line="280" w:lineRule="exact"/>
        <w:rPr>
          <w:rFonts w:asciiTheme="majorHAnsi" w:hAnsiTheme="majorHAnsi" w:cstheme="majorHAnsi"/>
        </w:rPr>
      </w:pPr>
      <w:r w:rsidRPr="00CC3AED">
        <w:rPr>
          <w:rFonts w:asciiTheme="majorHAnsi" w:hAnsiTheme="majorHAnsi" w:cstheme="majorHAnsi"/>
        </w:rPr>
        <w:t>% of children</w:t>
      </w:r>
      <w:r w:rsidR="006713E7" w:rsidRPr="00CC3AED">
        <w:rPr>
          <w:rFonts w:asciiTheme="majorHAnsi" w:hAnsiTheme="majorHAnsi" w:cstheme="majorHAnsi"/>
        </w:rPr>
        <w:t xml:space="preserve"> from families</w:t>
      </w:r>
      <w:r w:rsidR="00C35CC7">
        <w:rPr>
          <w:rFonts w:asciiTheme="majorHAnsi" w:hAnsiTheme="majorHAnsi" w:cstheme="majorHAnsi"/>
        </w:rPr>
        <w:t xml:space="preserve"> with lower income</w:t>
      </w:r>
    </w:p>
    <w:p w14:paraId="250AF321" w14:textId="77777777" w:rsidR="00C7405D" w:rsidRPr="00CC3AED" w:rsidRDefault="00C7405D" w:rsidP="00C7405D">
      <w:pPr>
        <w:pStyle w:val="ListParagraph"/>
        <w:tabs>
          <w:tab w:val="left" w:pos="360"/>
        </w:tabs>
        <w:spacing w:after="0" w:line="280" w:lineRule="exact"/>
        <w:ind w:left="360"/>
        <w:rPr>
          <w:rFonts w:asciiTheme="majorHAnsi" w:hAnsiTheme="majorHAnsi" w:cstheme="majorHAnsi"/>
          <w:highlight w:val="cyan"/>
        </w:rPr>
      </w:pPr>
    </w:p>
    <w:p w14:paraId="481F08BC" w14:textId="0D66C60E" w:rsidR="00D3168C" w:rsidRDefault="00D3168C" w:rsidP="00886792">
      <w:pPr>
        <w:pStyle w:val="ListParagraph"/>
        <w:numPr>
          <w:ilvl w:val="0"/>
          <w:numId w:val="13"/>
        </w:numPr>
        <w:tabs>
          <w:tab w:val="left" w:pos="360"/>
        </w:tabs>
        <w:spacing w:after="0" w:line="280" w:lineRule="exact"/>
        <w:rPr>
          <w:rFonts w:asciiTheme="majorHAnsi" w:hAnsiTheme="majorHAnsi" w:cstheme="majorHAnsi"/>
        </w:rPr>
      </w:pPr>
      <w:r w:rsidRPr="00CC3AED">
        <w:rPr>
          <w:rFonts w:asciiTheme="majorHAnsi" w:hAnsiTheme="majorHAnsi" w:cstheme="majorHAnsi"/>
        </w:rPr>
        <w:t xml:space="preserve">What are </w:t>
      </w:r>
      <w:r w:rsidR="0027031F" w:rsidRPr="00CC3AED">
        <w:rPr>
          <w:rFonts w:asciiTheme="majorHAnsi" w:hAnsiTheme="majorHAnsi" w:cstheme="majorHAnsi"/>
        </w:rPr>
        <w:t>all</w:t>
      </w:r>
      <w:r w:rsidRPr="00CC3AED">
        <w:rPr>
          <w:rFonts w:asciiTheme="majorHAnsi" w:hAnsiTheme="majorHAnsi" w:cstheme="majorHAnsi"/>
        </w:rPr>
        <w:t xml:space="preserve"> the sources and </w:t>
      </w:r>
      <w:r w:rsidR="00E635DB">
        <w:rPr>
          <w:rFonts w:asciiTheme="majorHAnsi" w:hAnsiTheme="majorHAnsi" w:cstheme="majorHAnsi"/>
        </w:rPr>
        <w:t>proportion</w:t>
      </w:r>
      <w:r w:rsidR="00E635DB" w:rsidRPr="00CC3AED">
        <w:rPr>
          <w:rFonts w:asciiTheme="majorHAnsi" w:hAnsiTheme="majorHAnsi" w:cstheme="majorHAnsi"/>
        </w:rPr>
        <w:t xml:space="preserve"> </w:t>
      </w:r>
      <w:r w:rsidRPr="00CC3AED">
        <w:rPr>
          <w:rFonts w:asciiTheme="majorHAnsi" w:hAnsiTheme="majorHAnsi" w:cstheme="majorHAnsi"/>
        </w:rPr>
        <w:t xml:space="preserve">of </w:t>
      </w:r>
      <w:r w:rsidR="00E635DB">
        <w:rPr>
          <w:rFonts w:asciiTheme="majorHAnsi" w:hAnsiTheme="majorHAnsi" w:cstheme="majorHAnsi"/>
        </w:rPr>
        <w:t xml:space="preserve">your total </w:t>
      </w:r>
      <w:r w:rsidRPr="00CC3AED">
        <w:rPr>
          <w:rFonts w:asciiTheme="majorHAnsi" w:hAnsiTheme="majorHAnsi" w:cstheme="majorHAnsi"/>
        </w:rPr>
        <w:t xml:space="preserve">funds you </w:t>
      </w:r>
      <w:r w:rsidR="00E635DB">
        <w:rPr>
          <w:rFonts w:asciiTheme="majorHAnsi" w:hAnsiTheme="majorHAnsi" w:cstheme="majorHAnsi"/>
        </w:rPr>
        <w:t>utilize</w:t>
      </w:r>
      <w:r w:rsidRPr="00CC3AED">
        <w:rPr>
          <w:rFonts w:asciiTheme="majorHAnsi" w:hAnsiTheme="majorHAnsi" w:cstheme="majorHAnsi"/>
        </w:rPr>
        <w:t xml:space="preserve"> to make child care more affordable for families</w:t>
      </w:r>
      <w:r w:rsidR="00C35CC7">
        <w:rPr>
          <w:rFonts w:asciiTheme="majorHAnsi" w:hAnsiTheme="majorHAnsi" w:cstheme="majorHAnsi"/>
        </w:rPr>
        <w:t xml:space="preserve"> with low income</w:t>
      </w:r>
      <w:r w:rsidRPr="00CC3AED">
        <w:rPr>
          <w:rFonts w:asciiTheme="majorHAnsi" w:hAnsiTheme="majorHAnsi" w:cstheme="majorHAnsi"/>
        </w:rPr>
        <w:t>?  Please include fundraising, government or foundation grants and subsidies</w:t>
      </w:r>
      <w:r w:rsidR="00D7116C">
        <w:rPr>
          <w:rFonts w:asciiTheme="majorHAnsi" w:hAnsiTheme="majorHAnsi" w:cstheme="majorHAnsi"/>
        </w:rPr>
        <w:t>/scholarships</w:t>
      </w:r>
      <w:r w:rsidRPr="00CC3AED">
        <w:rPr>
          <w:rFonts w:asciiTheme="majorHAnsi" w:hAnsiTheme="majorHAnsi" w:cstheme="majorHAnsi"/>
        </w:rPr>
        <w:t>, any funds covered by tuition and in-kind services or goods provided by others</w:t>
      </w:r>
      <w:r w:rsidR="00E635DB">
        <w:rPr>
          <w:rFonts w:asciiTheme="majorHAnsi" w:hAnsiTheme="majorHAnsi" w:cstheme="majorHAnsi"/>
        </w:rPr>
        <w:t>, including other families</w:t>
      </w:r>
      <w:r w:rsidRPr="00CC3AED">
        <w:rPr>
          <w:rFonts w:asciiTheme="majorHAnsi" w:hAnsiTheme="majorHAnsi" w:cstheme="majorHAnsi"/>
        </w:rPr>
        <w:t>.</w:t>
      </w:r>
    </w:p>
    <w:p w14:paraId="1EB5C886" w14:textId="77777777" w:rsidR="004F4812" w:rsidRPr="00CC3AED" w:rsidRDefault="004F4812" w:rsidP="004F4812">
      <w:pPr>
        <w:pStyle w:val="ListParagraph"/>
        <w:tabs>
          <w:tab w:val="left" w:pos="360"/>
        </w:tabs>
        <w:spacing w:after="0" w:line="280" w:lineRule="exact"/>
        <w:ind w:left="360"/>
        <w:rPr>
          <w:rFonts w:asciiTheme="majorHAnsi" w:hAnsiTheme="majorHAnsi" w:cstheme="majorHAnsi"/>
        </w:rPr>
      </w:pPr>
    </w:p>
    <w:p w14:paraId="5DAAE617" w14:textId="6ADF215D" w:rsidR="00AD40F2" w:rsidRPr="006A0F23" w:rsidRDefault="00A5736C" w:rsidP="00886792">
      <w:pPr>
        <w:pStyle w:val="NoSpacing"/>
        <w:numPr>
          <w:ilvl w:val="0"/>
          <w:numId w:val="13"/>
        </w:numPr>
        <w:rPr>
          <w:rFonts w:asciiTheme="majorHAnsi" w:hAnsiTheme="majorHAnsi" w:cstheme="majorHAnsi"/>
          <w:color w:val="000000" w:themeColor="text1"/>
        </w:rPr>
      </w:pPr>
      <w:r w:rsidRPr="006A0F23">
        <w:rPr>
          <w:rFonts w:asciiTheme="majorHAnsi" w:hAnsiTheme="majorHAnsi" w:cstheme="majorHAnsi"/>
          <w:color w:val="000000" w:themeColor="text1"/>
        </w:rPr>
        <w:t xml:space="preserve">Do </w:t>
      </w:r>
      <w:r w:rsidR="00533F3C" w:rsidRPr="006A0F23">
        <w:rPr>
          <w:rFonts w:asciiTheme="majorHAnsi" w:hAnsiTheme="majorHAnsi" w:cstheme="majorHAnsi"/>
          <w:color w:val="000000" w:themeColor="text1"/>
        </w:rPr>
        <w:t xml:space="preserve">any of </w:t>
      </w:r>
      <w:r w:rsidRPr="006A0F23">
        <w:rPr>
          <w:rFonts w:asciiTheme="majorHAnsi" w:hAnsiTheme="majorHAnsi" w:cstheme="majorHAnsi"/>
          <w:color w:val="000000" w:themeColor="text1"/>
        </w:rPr>
        <w:t>you</w:t>
      </w:r>
      <w:r w:rsidR="00533F3C" w:rsidRPr="006A0F23">
        <w:rPr>
          <w:rFonts w:asciiTheme="majorHAnsi" w:hAnsiTheme="majorHAnsi" w:cstheme="majorHAnsi"/>
          <w:color w:val="000000" w:themeColor="text1"/>
        </w:rPr>
        <w:t xml:space="preserve">r </w:t>
      </w:r>
      <w:r w:rsidR="006A6CD8">
        <w:rPr>
          <w:rFonts w:asciiTheme="majorHAnsi" w:hAnsiTheme="majorHAnsi" w:cstheme="majorHAnsi"/>
          <w:color w:val="000000" w:themeColor="text1"/>
        </w:rPr>
        <w:t>child care</w:t>
      </w:r>
      <w:r w:rsidR="00E635DB">
        <w:rPr>
          <w:rFonts w:asciiTheme="majorHAnsi" w:hAnsiTheme="majorHAnsi" w:cstheme="majorHAnsi"/>
          <w:color w:val="000000" w:themeColor="text1"/>
        </w:rPr>
        <w:t xml:space="preserve"> </w:t>
      </w:r>
      <w:r w:rsidR="00533F3C" w:rsidRPr="006A0F23">
        <w:rPr>
          <w:rFonts w:asciiTheme="majorHAnsi" w:hAnsiTheme="majorHAnsi" w:cstheme="majorHAnsi"/>
          <w:color w:val="000000" w:themeColor="text1"/>
        </w:rPr>
        <w:t>centers</w:t>
      </w:r>
      <w:r w:rsidRPr="006A0F23">
        <w:rPr>
          <w:rFonts w:asciiTheme="majorHAnsi" w:hAnsiTheme="majorHAnsi" w:cstheme="majorHAnsi"/>
          <w:color w:val="000000" w:themeColor="text1"/>
        </w:rPr>
        <w:t xml:space="preserve"> currently have agreement</w:t>
      </w:r>
      <w:r w:rsidR="00AD40F2" w:rsidRPr="006A0F23">
        <w:rPr>
          <w:rFonts w:asciiTheme="majorHAnsi" w:hAnsiTheme="majorHAnsi" w:cstheme="majorHAnsi"/>
          <w:color w:val="000000" w:themeColor="text1"/>
        </w:rPr>
        <w:t>s</w:t>
      </w:r>
      <w:r w:rsidRPr="006A0F23">
        <w:rPr>
          <w:rFonts w:asciiTheme="majorHAnsi" w:hAnsiTheme="majorHAnsi" w:cstheme="majorHAnsi"/>
          <w:color w:val="000000" w:themeColor="text1"/>
        </w:rPr>
        <w:t xml:space="preserve"> with </w:t>
      </w:r>
      <w:r w:rsidR="00E635DB">
        <w:rPr>
          <w:rFonts w:asciiTheme="majorHAnsi" w:hAnsiTheme="majorHAnsi" w:cstheme="majorHAnsi"/>
          <w:color w:val="000000" w:themeColor="text1"/>
        </w:rPr>
        <w:t xml:space="preserve">the </w:t>
      </w:r>
      <w:r w:rsidRPr="006A0F23">
        <w:rPr>
          <w:rFonts w:asciiTheme="majorHAnsi" w:hAnsiTheme="majorHAnsi" w:cstheme="majorHAnsi"/>
          <w:color w:val="000000" w:themeColor="text1"/>
        </w:rPr>
        <w:t xml:space="preserve">Workforce Solutions Capital Area </w:t>
      </w:r>
      <w:r w:rsidR="001F4695">
        <w:rPr>
          <w:rFonts w:asciiTheme="majorHAnsi" w:hAnsiTheme="majorHAnsi" w:cstheme="majorHAnsi"/>
          <w:color w:val="000000" w:themeColor="text1"/>
        </w:rPr>
        <w:t xml:space="preserve">or Rural Capital Area </w:t>
      </w:r>
      <w:r w:rsidRPr="006A0F23">
        <w:rPr>
          <w:rFonts w:asciiTheme="majorHAnsi" w:hAnsiTheme="majorHAnsi" w:cstheme="majorHAnsi"/>
          <w:color w:val="000000" w:themeColor="text1"/>
        </w:rPr>
        <w:t>to accept children whose families receive child care subsidies</w:t>
      </w:r>
      <w:r w:rsidR="00D7116C">
        <w:rPr>
          <w:rFonts w:asciiTheme="majorHAnsi" w:hAnsiTheme="majorHAnsi" w:cstheme="majorHAnsi"/>
          <w:color w:val="000000" w:themeColor="text1"/>
        </w:rPr>
        <w:t>/scholarships</w:t>
      </w:r>
      <w:r w:rsidRPr="006A0F23">
        <w:rPr>
          <w:rFonts w:asciiTheme="majorHAnsi" w:hAnsiTheme="majorHAnsi" w:cstheme="majorHAnsi"/>
          <w:color w:val="000000" w:themeColor="text1"/>
        </w:rPr>
        <w:t xml:space="preserve">? </w:t>
      </w:r>
      <w:r w:rsidR="00474616" w:rsidRPr="006A0F23">
        <w:rPr>
          <w:rFonts w:asciiTheme="majorHAnsi" w:hAnsiTheme="majorHAnsi" w:cstheme="majorHAnsi"/>
          <w:color w:val="000000" w:themeColor="text1"/>
        </w:rPr>
        <w:t xml:space="preserve">If yes, please list </w:t>
      </w:r>
      <w:r w:rsidR="00E635DB">
        <w:rPr>
          <w:rFonts w:asciiTheme="majorHAnsi" w:hAnsiTheme="majorHAnsi" w:cstheme="majorHAnsi"/>
          <w:color w:val="000000" w:themeColor="text1"/>
        </w:rPr>
        <w:t xml:space="preserve">the </w:t>
      </w:r>
      <w:r w:rsidR="00474616" w:rsidRPr="006A0F23">
        <w:rPr>
          <w:rFonts w:asciiTheme="majorHAnsi" w:hAnsiTheme="majorHAnsi" w:cstheme="majorHAnsi"/>
          <w:color w:val="000000" w:themeColor="text1"/>
        </w:rPr>
        <w:t xml:space="preserve">names of </w:t>
      </w:r>
      <w:r w:rsidR="003F6E2E">
        <w:rPr>
          <w:rFonts w:asciiTheme="majorHAnsi" w:hAnsiTheme="majorHAnsi" w:cstheme="majorHAnsi"/>
          <w:color w:val="000000" w:themeColor="text1"/>
        </w:rPr>
        <w:t xml:space="preserve">those </w:t>
      </w:r>
      <w:r w:rsidR="006A6CD8">
        <w:rPr>
          <w:rFonts w:asciiTheme="majorHAnsi" w:hAnsiTheme="majorHAnsi" w:cstheme="majorHAnsi"/>
          <w:color w:val="000000" w:themeColor="text1"/>
        </w:rPr>
        <w:t>child care</w:t>
      </w:r>
      <w:r w:rsidR="00E635DB">
        <w:rPr>
          <w:rFonts w:asciiTheme="majorHAnsi" w:hAnsiTheme="majorHAnsi" w:cstheme="majorHAnsi"/>
          <w:color w:val="000000" w:themeColor="text1"/>
        </w:rPr>
        <w:t xml:space="preserve"> </w:t>
      </w:r>
      <w:r w:rsidR="00474616" w:rsidRPr="006A0F23">
        <w:rPr>
          <w:rFonts w:asciiTheme="majorHAnsi" w:hAnsiTheme="majorHAnsi" w:cstheme="majorHAnsi"/>
          <w:color w:val="000000" w:themeColor="text1"/>
        </w:rPr>
        <w:t xml:space="preserve">centers and average number of children receiving subsidies enrolled in those </w:t>
      </w:r>
      <w:r w:rsidR="006A6CD8">
        <w:rPr>
          <w:rFonts w:asciiTheme="majorHAnsi" w:hAnsiTheme="majorHAnsi" w:cstheme="majorHAnsi"/>
          <w:color w:val="000000" w:themeColor="text1"/>
        </w:rPr>
        <w:t>child care</w:t>
      </w:r>
      <w:r w:rsidR="00E635DB">
        <w:rPr>
          <w:rFonts w:asciiTheme="majorHAnsi" w:hAnsiTheme="majorHAnsi" w:cstheme="majorHAnsi"/>
          <w:color w:val="000000" w:themeColor="text1"/>
        </w:rPr>
        <w:t xml:space="preserve"> </w:t>
      </w:r>
      <w:r w:rsidR="00474616" w:rsidRPr="006A0F23">
        <w:rPr>
          <w:rFonts w:asciiTheme="majorHAnsi" w:hAnsiTheme="majorHAnsi" w:cstheme="majorHAnsi"/>
          <w:color w:val="000000" w:themeColor="text1"/>
        </w:rPr>
        <w:t>center</w:t>
      </w:r>
      <w:r w:rsidR="00857848" w:rsidRPr="006A0F23">
        <w:rPr>
          <w:rFonts w:asciiTheme="majorHAnsi" w:hAnsiTheme="majorHAnsi" w:cstheme="majorHAnsi"/>
          <w:color w:val="000000" w:themeColor="text1"/>
        </w:rPr>
        <w:t>s</w:t>
      </w:r>
      <w:r w:rsidR="00474616" w:rsidRPr="006A0F23">
        <w:rPr>
          <w:rFonts w:asciiTheme="majorHAnsi" w:hAnsiTheme="majorHAnsi" w:cstheme="majorHAnsi"/>
          <w:color w:val="000000" w:themeColor="text1"/>
        </w:rPr>
        <w:t xml:space="preserve">. </w:t>
      </w:r>
      <w:r w:rsidR="00A24FA8">
        <w:rPr>
          <w:rFonts w:asciiTheme="majorHAnsi" w:hAnsiTheme="majorHAnsi" w:cstheme="majorHAnsi"/>
          <w:color w:val="000000" w:themeColor="text1"/>
        </w:rPr>
        <w:t xml:space="preserve">Please provide a name and contact information at Workforce Solutions that you primarily work with. </w:t>
      </w:r>
    </w:p>
    <w:p w14:paraId="2EB4A93B" w14:textId="77777777" w:rsidR="004F4812" w:rsidRPr="004F4812" w:rsidRDefault="004F4812" w:rsidP="004F4812">
      <w:pPr>
        <w:pStyle w:val="NoSpacing"/>
        <w:rPr>
          <w:rFonts w:asciiTheme="majorHAnsi" w:hAnsiTheme="majorHAnsi" w:cstheme="majorHAnsi"/>
          <w:color w:val="000000" w:themeColor="text1"/>
        </w:rPr>
      </w:pPr>
    </w:p>
    <w:p w14:paraId="623D67C4" w14:textId="59DC6F8D" w:rsidR="004F6EA2" w:rsidRDefault="00AD40F2" w:rsidP="00886792">
      <w:pPr>
        <w:pStyle w:val="NoSpacing"/>
        <w:numPr>
          <w:ilvl w:val="0"/>
          <w:numId w:val="13"/>
        </w:numPr>
        <w:rPr>
          <w:rFonts w:asciiTheme="majorHAnsi" w:hAnsiTheme="majorHAnsi" w:cstheme="majorHAnsi"/>
          <w:color w:val="000000" w:themeColor="text1"/>
        </w:rPr>
      </w:pPr>
      <w:r w:rsidRPr="00CC3AED">
        <w:rPr>
          <w:rFonts w:asciiTheme="majorHAnsi" w:hAnsiTheme="majorHAnsi" w:cstheme="majorHAnsi"/>
          <w:color w:val="000000" w:themeColor="text1"/>
        </w:rPr>
        <w:t>If you are selected to operate</w:t>
      </w:r>
      <w:r w:rsidR="00293016" w:rsidRPr="00CC3AED">
        <w:rPr>
          <w:rFonts w:asciiTheme="majorHAnsi" w:hAnsiTheme="majorHAnsi" w:cstheme="majorHAnsi"/>
          <w:color w:val="000000" w:themeColor="text1"/>
        </w:rPr>
        <w:t xml:space="preserve"> the</w:t>
      </w:r>
      <w:r w:rsidRPr="00CC3AED">
        <w:rPr>
          <w:rFonts w:asciiTheme="majorHAnsi" w:hAnsiTheme="majorHAnsi" w:cstheme="majorHAnsi"/>
          <w:color w:val="000000" w:themeColor="text1"/>
        </w:rPr>
        <w:t xml:space="preserve"> </w:t>
      </w:r>
      <w:r w:rsidR="00AC4033">
        <w:rPr>
          <w:rFonts w:asciiTheme="majorHAnsi" w:hAnsiTheme="majorHAnsi" w:cstheme="majorHAnsi"/>
        </w:rPr>
        <w:t>Dove Springs Public Health Facility Child Care Center</w:t>
      </w:r>
      <w:r w:rsidRPr="00CC3AED">
        <w:rPr>
          <w:rFonts w:asciiTheme="majorHAnsi" w:hAnsiTheme="majorHAnsi" w:cstheme="majorHAnsi"/>
          <w:color w:val="000000" w:themeColor="text1"/>
        </w:rPr>
        <w:t>, do</w:t>
      </w:r>
      <w:r w:rsidR="00A5736C" w:rsidRPr="00CC3AED">
        <w:rPr>
          <w:rFonts w:asciiTheme="majorHAnsi" w:hAnsiTheme="majorHAnsi" w:cstheme="majorHAnsi"/>
          <w:color w:val="000000" w:themeColor="text1"/>
        </w:rPr>
        <w:t xml:space="preserve"> you </w:t>
      </w:r>
      <w:r w:rsidRPr="00CC3AED">
        <w:rPr>
          <w:rFonts w:asciiTheme="majorHAnsi" w:hAnsiTheme="majorHAnsi" w:cstheme="majorHAnsi"/>
          <w:color w:val="000000" w:themeColor="text1"/>
        </w:rPr>
        <w:t xml:space="preserve">foresee any problems </w:t>
      </w:r>
      <w:r w:rsidR="00A5736C" w:rsidRPr="00CC3AED">
        <w:rPr>
          <w:rFonts w:asciiTheme="majorHAnsi" w:hAnsiTheme="majorHAnsi" w:cstheme="majorHAnsi"/>
          <w:color w:val="000000" w:themeColor="text1"/>
        </w:rPr>
        <w:t>enter</w:t>
      </w:r>
      <w:r w:rsidRPr="00CC3AED">
        <w:rPr>
          <w:rFonts w:asciiTheme="majorHAnsi" w:hAnsiTheme="majorHAnsi" w:cstheme="majorHAnsi"/>
          <w:color w:val="000000" w:themeColor="text1"/>
        </w:rPr>
        <w:t>ing</w:t>
      </w:r>
      <w:r w:rsidR="00A5736C" w:rsidRPr="00CC3AED">
        <w:rPr>
          <w:rFonts w:asciiTheme="majorHAnsi" w:hAnsiTheme="majorHAnsi" w:cstheme="majorHAnsi"/>
          <w:color w:val="000000" w:themeColor="text1"/>
        </w:rPr>
        <w:t xml:space="preserve"> into </w:t>
      </w:r>
      <w:r w:rsidRPr="00CC3AED">
        <w:rPr>
          <w:rFonts w:asciiTheme="majorHAnsi" w:hAnsiTheme="majorHAnsi" w:cstheme="majorHAnsi"/>
          <w:color w:val="000000" w:themeColor="text1"/>
        </w:rPr>
        <w:t>an agreement with Workforces Solutions Capital Area</w:t>
      </w:r>
      <w:r w:rsidR="00AC4033">
        <w:rPr>
          <w:rFonts w:asciiTheme="majorHAnsi" w:hAnsiTheme="majorHAnsi" w:cstheme="majorHAnsi"/>
          <w:color w:val="000000" w:themeColor="text1"/>
        </w:rPr>
        <w:t xml:space="preserve"> or Workforce Solutions Rural Capital Area</w:t>
      </w:r>
      <w:r w:rsidRPr="00CC3AED">
        <w:rPr>
          <w:rFonts w:asciiTheme="majorHAnsi" w:hAnsiTheme="majorHAnsi" w:cstheme="majorHAnsi"/>
          <w:color w:val="000000" w:themeColor="text1"/>
        </w:rPr>
        <w:t xml:space="preserve"> to accept </w:t>
      </w:r>
      <w:r w:rsidR="00533F3C" w:rsidRPr="00CC3AED">
        <w:rPr>
          <w:rFonts w:asciiTheme="majorHAnsi" w:hAnsiTheme="majorHAnsi" w:cstheme="majorHAnsi"/>
          <w:color w:val="000000" w:themeColor="text1"/>
        </w:rPr>
        <w:t>children whose families receive chi</w:t>
      </w:r>
      <w:r w:rsidR="00DD0754" w:rsidRPr="00CC3AED">
        <w:rPr>
          <w:rFonts w:asciiTheme="majorHAnsi" w:hAnsiTheme="majorHAnsi" w:cstheme="majorHAnsi"/>
          <w:color w:val="000000" w:themeColor="text1"/>
        </w:rPr>
        <w:t>l</w:t>
      </w:r>
      <w:r w:rsidR="00533F3C" w:rsidRPr="00CC3AED">
        <w:rPr>
          <w:rFonts w:asciiTheme="majorHAnsi" w:hAnsiTheme="majorHAnsi" w:cstheme="majorHAnsi"/>
          <w:color w:val="000000" w:themeColor="text1"/>
        </w:rPr>
        <w:t>d care subsidies?</w:t>
      </w:r>
    </w:p>
    <w:p w14:paraId="63EEC3A9" w14:textId="77777777" w:rsidR="00A24FA8" w:rsidRDefault="00A24FA8" w:rsidP="00DF6EBF">
      <w:pPr>
        <w:pStyle w:val="ListParagraph"/>
        <w:rPr>
          <w:rFonts w:asciiTheme="majorHAnsi" w:hAnsiTheme="majorHAnsi" w:cstheme="majorHAnsi"/>
          <w:color w:val="000000" w:themeColor="text1"/>
        </w:rPr>
      </w:pPr>
    </w:p>
    <w:p w14:paraId="4B861027" w14:textId="5382C8F9" w:rsidR="001F4695" w:rsidRPr="00ED7E68" w:rsidRDefault="00A24FA8" w:rsidP="00ED7E68">
      <w:pPr>
        <w:pStyle w:val="NoSpacing"/>
        <w:numPr>
          <w:ilvl w:val="0"/>
          <w:numId w:val="13"/>
        </w:numPr>
        <w:rPr>
          <w:rFonts w:asciiTheme="majorHAnsi" w:hAnsiTheme="majorHAnsi" w:cstheme="majorHAnsi"/>
          <w:color w:val="000000" w:themeColor="text1"/>
        </w:rPr>
      </w:pPr>
      <w:r w:rsidRPr="00604AA9">
        <w:rPr>
          <w:rFonts w:asciiTheme="majorHAnsi" w:hAnsiTheme="majorHAnsi" w:cstheme="majorHAnsi"/>
          <w:color w:val="000000" w:themeColor="text1"/>
        </w:rPr>
        <w:t xml:space="preserve">Demonstrate how you will ensure to consistently meet the requirement to reserve </w:t>
      </w:r>
      <w:r w:rsidR="00981E4A" w:rsidRPr="00604AA9">
        <w:rPr>
          <w:rFonts w:asciiTheme="majorHAnsi" w:hAnsiTheme="majorHAnsi" w:cstheme="majorHAnsi"/>
          <w:color w:val="000000" w:themeColor="text1"/>
        </w:rPr>
        <w:t xml:space="preserve">a minimum </w:t>
      </w:r>
      <w:r w:rsidRPr="00604AA9">
        <w:rPr>
          <w:rFonts w:asciiTheme="majorHAnsi" w:hAnsiTheme="majorHAnsi" w:cstheme="majorHAnsi"/>
          <w:color w:val="000000" w:themeColor="text1"/>
        </w:rPr>
        <w:t xml:space="preserve">20% of seats for children who receive child care subsidies. </w:t>
      </w:r>
      <w:r w:rsidR="002457D9" w:rsidRPr="00604AA9">
        <w:rPr>
          <w:rFonts w:asciiTheme="majorHAnsi" w:hAnsiTheme="majorHAnsi" w:cstheme="majorHAnsi"/>
          <w:color w:val="000000" w:themeColor="text1"/>
        </w:rPr>
        <w:t xml:space="preserve">If demand for child care subsidies/scholarships exceeds </w:t>
      </w:r>
      <w:r w:rsidR="00226073" w:rsidRPr="00604AA9">
        <w:rPr>
          <w:rFonts w:asciiTheme="majorHAnsi" w:hAnsiTheme="majorHAnsi" w:cstheme="majorHAnsi"/>
          <w:color w:val="000000" w:themeColor="text1"/>
        </w:rPr>
        <w:t>this</w:t>
      </w:r>
      <w:r w:rsidR="002457D9" w:rsidRPr="00604AA9">
        <w:rPr>
          <w:rFonts w:asciiTheme="majorHAnsi" w:hAnsiTheme="majorHAnsi" w:cstheme="majorHAnsi"/>
          <w:color w:val="000000" w:themeColor="text1"/>
        </w:rPr>
        <w:t xml:space="preserve"> requirement, </w:t>
      </w:r>
      <w:r w:rsidR="00226073" w:rsidRPr="00604AA9">
        <w:rPr>
          <w:rFonts w:asciiTheme="majorHAnsi" w:hAnsiTheme="majorHAnsi" w:cstheme="majorHAnsi"/>
          <w:color w:val="000000" w:themeColor="text1"/>
        </w:rPr>
        <w:t xml:space="preserve">explain </w:t>
      </w:r>
      <w:r w:rsidR="00411F2A" w:rsidRPr="00604AA9">
        <w:rPr>
          <w:rFonts w:asciiTheme="majorHAnsi" w:hAnsiTheme="majorHAnsi" w:cstheme="majorHAnsi"/>
          <w:color w:val="000000" w:themeColor="text1"/>
        </w:rPr>
        <w:t xml:space="preserve">how you will </w:t>
      </w:r>
      <w:r w:rsidR="00604AA9" w:rsidRPr="00604AA9">
        <w:rPr>
          <w:rFonts w:asciiTheme="majorHAnsi" w:hAnsiTheme="majorHAnsi" w:cstheme="majorHAnsi"/>
          <w:color w:val="000000" w:themeColor="text1"/>
        </w:rPr>
        <w:t>address this need?</w:t>
      </w:r>
    </w:p>
    <w:p w14:paraId="2C151D1A" w14:textId="77777777" w:rsidR="009B11CC" w:rsidRPr="00CC3AED" w:rsidRDefault="009B11CC" w:rsidP="009B11CC">
      <w:pPr>
        <w:spacing w:after="0" w:line="240" w:lineRule="auto"/>
        <w:rPr>
          <w:rFonts w:asciiTheme="majorHAnsi" w:hAnsiTheme="majorHAnsi" w:cstheme="majorHAnsi"/>
          <w:b/>
          <w:color w:val="000000" w:themeColor="text1"/>
          <w:lang w:bidi="en-US"/>
        </w:rPr>
      </w:pPr>
    </w:p>
    <w:p w14:paraId="6D8B0405" w14:textId="77777777" w:rsidR="00C77D22" w:rsidRDefault="00C77D22">
      <w:pPr>
        <w:rPr>
          <w:rFonts w:asciiTheme="majorHAnsi" w:hAnsiTheme="majorHAnsi" w:cstheme="majorHAnsi"/>
          <w:b/>
          <w:color w:val="000000" w:themeColor="text1"/>
          <w:lang w:bidi="en-US"/>
        </w:rPr>
      </w:pPr>
      <w:r>
        <w:rPr>
          <w:rFonts w:asciiTheme="majorHAnsi" w:hAnsiTheme="majorHAnsi" w:cstheme="majorHAnsi"/>
          <w:b/>
          <w:color w:val="000000" w:themeColor="text1"/>
          <w:lang w:bidi="en-US"/>
        </w:rPr>
        <w:br w:type="page"/>
      </w:r>
    </w:p>
    <w:p w14:paraId="414DAB9F" w14:textId="20B8D333" w:rsidR="00CC3AED" w:rsidRPr="00CC3AED" w:rsidRDefault="00857848" w:rsidP="009B11CC">
      <w:pPr>
        <w:spacing w:after="0" w:line="240" w:lineRule="auto"/>
        <w:rPr>
          <w:rFonts w:asciiTheme="majorHAnsi" w:hAnsiTheme="majorHAnsi" w:cstheme="majorHAnsi"/>
          <w:b/>
          <w:color w:val="000000" w:themeColor="text1"/>
          <w:lang w:bidi="en-US"/>
        </w:rPr>
      </w:pPr>
      <w:r>
        <w:rPr>
          <w:rFonts w:asciiTheme="majorHAnsi" w:hAnsiTheme="majorHAnsi" w:cstheme="majorHAnsi"/>
          <w:b/>
          <w:color w:val="000000" w:themeColor="text1"/>
          <w:lang w:bidi="en-US"/>
        </w:rPr>
        <w:t>I</w:t>
      </w:r>
      <w:r w:rsidR="009B11CC" w:rsidRPr="00CC3AED">
        <w:rPr>
          <w:rFonts w:asciiTheme="majorHAnsi" w:hAnsiTheme="majorHAnsi" w:cstheme="majorHAnsi"/>
          <w:b/>
          <w:color w:val="000000" w:themeColor="text1"/>
          <w:lang w:bidi="en-US"/>
        </w:rPr>
        <w:t xml:space="preserve">V. Program </w:t>
      </w:r>
    </w:p>
    <w:p w14:paraId="426A225C" w14:textId="301B7464" w:rsidR="009B11CC" w:rsidRPr="00CC3AED" w:rsidRDefault="009B11CC" w:rsidP="00886792">
      <w:pPr>
        <w:pStyle w:val="NoSpacing"/>
        <w:numPr>
          <w:ilvl w:val="0"/>
          <w:numId w:val="3"/>
        </w:numPr>
        <w:ind w:left="360"/>
        <w:rPr>
          <w:rFonts w:asciiTheme="majorHAnsi" w:hAnsiTheme="majorHAnsi" w:cstheme="majorHAnsi"/>
        </w:rPr>
      </w:pPr>
      <w:r w:rsidRPr="00CC3AED">
        <w:rPr>
          <w:rFonts w:asciiTheme="majorHAnsi" w:hAnsiTheme="majorHAnsi" w:cstheme="majorHAnsi"/>
        </w:rPr>
        <w:t xml:space="preserve">Please provide a </w:t>
      </w:r>
      <w:r w:rsidR="00CF2467" w:rsidRPr="00CC3AED">
        <w:rPr>
          <w:rFonts w:asciiTheme="majorHAnsi" w:hAnsiTheme="majorHAnsi" w:cstheme="majorHAnsi"/>
        </w:rPr>
        <w:t xml:space="preserve">short </w:t>
      </w:r>
      <w:r w:rsidRPr="00CC3AED">
        <w:rPr>
          <w:rFonts w:asciiTheme="majorHAnsi" w:hAnsiTheme="majorHAnsi" w:cstheme="majorHAnsi"/>
        </w:rPr>
        <w:t xml:space="preserve">summary of </w:t>
      </w:r>
      <w:r w:rsidR="00FD4669" w:rsidRPr="00CC3AED">
        <w:rPr>
          <w:rFonts w:asciiTheme="majorHAnsi" w:hAnsiTheme="majorHAnsi" w:cstheme="majorHAnsi"/>
        </w:rPr>
        <w:t>your ECE</w:t>
      </w:r>
      <w:r w:rsidRPr="00CC3AED">
        <w:rPr>
          <w:rFonts w:asciiTheme="majorHAnsi" w:hAnsiTheme="majorHAnsi" w:cstheme="majorHAnsi"/>
        </w:rPr>
        <w:t xml:space="preserve"> curriculum philosophy and a very brief description of the curriculum goals by age group.</w:t>
      </w:r>
    </w:p>
    <w:p w14:paraId="7CB4F278" w14:textId="77777777" w:rsidR="009B11CC" w:rsidRPr="00CC3AED" w:rsidRDefault="009B11CC" w:rsidP="00CC3AED">
      <w:pPr>
        <w:pStyle w:val="NoSpacing"/>
        <w:rPr>
          <w:rFonts w:asciiTheme="majorHAnsi" w:hAnsiTheme="majorHAnsi" w:cstheme="majorHAnsi"/>
        </w:rPr>
      </w:pPr>
    </w:p>
    <w:p w14:paraId="738D9A87" w14:textId="6F6AE414" w:rsidR="00EC6514" w:rsidRDefault="009B11CC" w:rsidP="00886792">
      <w:pPr>
        <w:pStyle w:val="NoSpacing"/>
        <w:numPr>
          <w:ilvl w:val="0"/>
          <w:numId w:val="3"/>
        </w:numPr>
        <w:ind w:left="360"/>
        <w:rPr>
          <w:rFonts w:asciiTheme="majorHAnsi" w:hAnsiTheme="majorHAnsi" w:cstheme="majorHAnsi"/>
        </w:rPr>
      </w:pPr>
      <w:r w:rsidRPr="00CC3AED">
        <w:rPr>
          <w:rFonts w:asciiTheme="majorHAnsi" w:hAnsiTheme="majorHAnsi" w:cstheme="majorHAnsi"/>
        </w:rPr>
        <w:t xml:space="preserve">Name your </w:t>
      </w:r>
      <w:r w:rsidR="006777E4" w:rsidRPr="00CC3AED">
        <w:rPr>
          <w:rFonts w:asciiTheme="majorHAnsi" w:hAnsiTheme="majorHAnsi" w:cstheme="majorHAnsi"/>
        </w:rPr>
        <w:t xml:space="preserve">ECE </w:t>
      </w:r>
      <w:r w:rsidRPr="00CC3AED">
        <w:rPr>
          <w:rFonts w:asciiTheme="majorHAnsi" w:hAnsiTheme="majorHAnsi" w:cstheme="majorHAnsi"/>
        </w:rPr>
        <w:t xml:space="preserve">curriculum. Is the curriculum you use in your </w:t>
      </w:r>
      <w:r w:rsidR="003F6E2E">
        <w:rPr>
          <w:rFonts w:asciiTheme="majorHAnsi" w:hAnsiTheme="majorHAnsi" w:cstheme="majorHAnsi"/>
        </w:rPr>
        <w:t xml:space="preserve">child care </w:t>
      </w:r>
      <w:r w:rsidRPr="00CC3AED">
        <w:rPr>
          <w:rFonts w:asciiTheme="majorHAnsi" w:hAnsiTheme="majorHAnsi" w:cstheme="majorHAnsi"/>
        </w:rPr>
        <w:t xml:space="preserve">centers developed by your company or is it a purchased, licensed or </w:t>
      </w:r>
      <w:r w:rsidR="006777E4" w:rsidRPr="00CC3AED">
        <w:rPr>
          <w:rFonts w:asciiTheme="majorHAnsi" w:hAnsiTheme="majorHAnsi" w:cstheme="majorHAnsi"/>
        </w:rPr>
        <w:t xml:space="preserve">a </w:t>
      </w:r>
      <w:r w:rsidRPr="00CC3AED">
        <w:rPr>
          <w:rFonts w:asciiTheme="majorHAnsi" w:hAnsiTheme="majorHAnsi" w:cstheme="majorHAnsi"/>
        </w:rPr>
        <w:t>modified curriculum created by others? Please explain.</w:t>
      </w:r>
    </w:p>
    <w:p w14:paraId="4EBF0EB9" w14:textId="77777777" w:rsidR="00ED7E68" w:rsidRDefault="00ED7E68" w:rsidP="00ED7E68">
      <w:pPr>
        <w:pStyle w:val="ListParagraph"/>
        <w:rPr>
          <w:rFonts w:asciiTheme="majorHAnsi" w:hAnsiTheme="majorHAnsi" w:cstheme="majorHAnsi"/>
        </w:rPr>
      </w:pPr>
    </w:p>
    <w:p w14:paraId="5B64ECD2" w14:textId="05F83E96" w:rsidR="00ED7E68" w:rsidRDefault="00ED7E68" w:rsidP="00ED7E68">
      <w:pPr>
        <w:pStyle w:val="NoSpacing"/>
        <w:numPr>
          <w:ilvl w:val="0"/>
          <w:numId w:val="3"/>
        </w:numPr>
        <w:ind w:left="360"/>
        <w:rPr>
          <w:rFonts w:asciiTheme="majorHAnsi" w:hAnsiTheme="majorHAnsi" w:cstheme="majorHAnsi"/>
          <w:color w:val="000000" w:themeColor="text1"/>
        </w:rPr>
      </w:pPr>
      <w:r w:rsidRPr="00CC3AED">
        <w:rPr>
          <w:rFonts w:asciiTheme="majorHAnsi" w:hAnsiTheme="majorHAnsi" w:cstheme="majorHAnsi"/>
          <w:color w:val="000000" w:themeColor="text1"/>
        </w:rPr>
        <w:t xml:space="preserve">If you believe you may want to make any changes to the </w:t>
      </w:r>
      <w:r>
        <w:rPr>
          <w:rFonts w:asciiTheme="majorHAnsi" w:hAnsiTheme="majorHAnsi" w:cstheme="majorHAnsi"/>
          <w:color w:val="000000" w:themeColor="text1"/>
        </w:rPr>
        <w:t>number</w:t>
      </w:r>
      <w:r w:rsidRPr="00CC3AED">
        <w:rPr>
          <w:rFonts w:asciiTheme="majorHAnsi" w:hAnsiTheme="majorHAnsi" w:cstheme="majorHAnsi"/>
          <w:color w:val="000000" w:themeColor="text1"/>
        </w:rPr>
        <w:t xml:space="preserve"> of children in any classroom or the </w:t>
      </w:r>
      <w:r>
        <w:rPr>
          <w:rFonts w:asciiTheme="majorHAnsi" w:hAnsiTheme="majorHAnsi" w:cstheme="majorHAnsi"/>
          <w:color w:val="000000" w:themeColor="text1"/>
        </w:rPr>
        <w:t xml:space="preserve">staff-to-child </w:t>
      </w:r>
      <w:r w:rsidRPr="00CC3AED">
        <w:rPr>
          <w:rFonts w:asciiTheme="majorHAnsi" w:hAnsiTheme="majorHAnsi" w:cstheme="majorHAnsi"/>
          <w:color w:val="000000" w:themeColor="text1"/>
        </w:rPr>
        <w:t xml:space="preserve">ratios, while still retaining NAEYC or other </w:t>
      </w:r>
      <w:r>
        <w:rPr>
          <w:rFonts w:asciiTheme="majorHAnsi" w:hAnsiTheme="majorHAnsi" w:cstheme="majorHAnsi"/>
          <w:color w:val="000000" w:themeColor="text1"/>
        </w:rPr>
        <w:t>n</w:t>
      </w:r>
      <w:r w:rsidRPr="00CC3AED">
        <w:rPr>
          <w:rFonts w:asciiTheme="majorHAnsi" w:hAnsiTheme="majorHAnsi" w:cstheme="majorHAnsi"/>
          <w:color w:val="000000" w:themeColor="text1"/>
        </w:rPr>
        <w:t xml:space="preserve">ational </w:t>
      </w:r>
      <w:r>
        <w:rPr>
          <w:rFonts w:asciiTheme="majorHAnsi" w:hAnsiTheme="majorHAnsi" w:cstheme="majorHAnsi"/>
          <w:color w:val="000000" w:themeColor="text1"/>
        </w:rPr>
        <w:t>a</w:t>
      </w:r>
      <w:r w:rsidRPr="00CC3AED">
        <w:rPr>
          <w:rFonts w:asciiTheme="majorHAnsi" w:hAnsiTheme="majorHAnsi" w:cstheme="majorHAnsi"/>
          <w:color w:val="000000" w:themeColor="text1"/>
        </w:rPr>
        <w:t xml:space="preserve">ccreditation, please indicate the approach you prefer in the table below and describe how this change affects the </w:t>
      </w:r>
      <w:r>
        <w:rPr>
          <w:rFonts w:asciiTheme="majorHAnsi" w:hAnsiTheme="majorHAnsi" w:cstheme="majorHAnsi"/>
          <w:color w:val="000000" w:themeColor="text1"/>
        </w:rPr>
        <w:t xml:space="preserve">child care </w:t>
      </w:r>
      <w:r w:rsidRPr="00CC3AED">
        <w:rPr>
          <w:rFonts w:asciiTheme="majorHAnsi" w:hAnsiTheme="majorHAnsi" w:cstheme="majorHAnsi"/>
          <w:color w:val="000000" w:themeColor="text1"/>
        </w:rPr>
        <w:t>center</w:t>
      </w:r>
      <w:r>
        <w:rPr>
          <w:rFonts w:asciiTheme="majorHAnsi" w:hAnsiTheme="majorHAnsi" w:cstheme="majorHAnsi"/>
          <w:color w:val="000000" w:themeColor="text1"/>
        </w:rPr>
        <w:t>’s</w:t>
      </w:r>
      <w:r w:rsidRPr="00CC3AED">
        <w:rPr>
          <w:rFonts w:asciiTheme="majorHAnsi" w:hAnsiTheme="majorHAnsi" w:cstheme="majorHAnsi"/>
          <w:color w:val="000000" w:themeColor="text1"/>
        </w:rPr>
        <w:t xml:space="preserve"> operating financials and program quality. </w:t>
      </w:r>
      <w:r>
        <w:rPr>
          <w:rFonts w:asciiTheme="majorHAnsi" w:hAnsiTheme="majorHAnsi" w:cstheme="majorHAnsi"/>
          <w:color w:val="000000" w:themeColor="text1"/>
        </w:rPr>
        <w:t xml:space="preserve">  Also describe any potential changes in the Trade off Analysis Tab of Appendix B </w:t>
      </w:r>
      <w:r w:rsidRPr="00AA2509">
        <w:rPr>
          <w:rFonts w:asciiTheme="majorHAnsi" w:hAnsiTheme="majorHAnsi" w:cstheme="majorHAnsi"/>
          <w:color w:val="000000" w:themeColor="text1"/>
        </w:rPr>
        <w:t>City of Austin Child Care Center RFP Financial Workbook</w:t>
      </w:r>
      <w:r>
        <w:rPr>
          <w:rFonts w:asciiTheme="majorHAnsi" w:hAnsiTheme="majorHAnsi" w:cstheme="majorHAnsi"/>
          <w:color w:val="000000" w:themeColor="text1"/>
        </w:rPr>
        <w:t>.</w:t>
      </w:r>
    </w:p>
    <w:p w14:paraId="6443F3EB" w14:textId="77777777" w:rsidR="00A35B19" w:rsidRPr="00CC3AED" w:rsidRDefault="00A35B19" w:rsidP="00A35B19">
      <w:pPr>
        <w:pStyle w:val="NoSpacing"/>
        <w:ind w:left="360"/>
        <w:rPr>
          <w:rFonts w:asciiTheme="majorHAnsi" w:hAnsiTheme="majorHAnsi" w:cstheme="majorHAnsi"/>
          <w:color w:val="FF0000"/>
        </w:rPr>
      </w:pPr>
    </w:p>
    <w:tbl>
      <w:tblPr>
        <w:tblStyle w:val="TableGrid"/>
        <w:tblpPr w:leftFromText="180" w:rightFromText="180" w:vertAnchor="page" w:horzAnchor="margin" w:tblpY="3977"/>
        <w:tblW w:w="8905" w:type="dxa"/>
        <w:tblLayout w:type="fixed"/>
        <w:tblLook w:val="04A0" w:firstRow="1" w:lastRow="0" w:firstColumn="1" w:lastColumn="0" w:noHBand="0" w:noVBand="1"/>
      </w:tblPr>
      <w:tblGrid>
        <w:gridCol w:w="1345"/>
        <w:gridCol w:w="1260"/>
        <w:gridCol w:w="1080"/>
        <w:gridCol w:w="2340"/>
        <w:gridCol w:w="1530"/>
        <w:gridCol w:w="1350"/>
      </w:tblGrid>
      <w:tr w:rsidR="00A23205" w:rsidRPr="00CC3AED" w14:paraId="1395D6E3" w14:textId="5152174D" w:rsidTr="00ED7E68">
        <w:tc>
          <w:tcPr>
            <w:tcW w:w="1345" w:type="dxa"/>
          </w:tcPr>
          <w:p w14:paraId="327B1BC7" w14:textId="77777777" w:rsidR="00A23205" w:rsidRPr="00F47DDB" w:rsidRDefault="00A23205" w:rsidP="00ED7E68">
            <w:pPr>
              <w:spacing w:after="0" w:line="240" w:lineRule="auto"/>
              <w:rPr>
                <w:rFonts w:asciiTheme="majorHAnsi" w:hAnsiTheme="majorHAnsi" w:cstheme="majorHAnsi"/>
              </w:rPr>
            </w:pPr>
            <w:r w:rsidRPr="00F47DDB">
              <w:rPr>
                <w:rFonts w:asciiTheme="majorHAnsi" w:hAnsiTheme="majorHAnsi" w:cstheme="majorHAnsi"/>
              </w:rPr>
              <w:t>Age</w:t>
            </w:r>
          </w:p>
        </w:tc>
        <w:tc>
          <w:tcPr>
            <w:tcW w:w="1260" w:type="dxa"/>
          </w:tcPr>
          <w:p w14:paraId="37E57F07" w14:textId="5F9A6722" w:rsidR="00A23205" w:rsidRPr="00945EB6" w:rsidRDefault="00A23205" w:rsidP="00ED7E68">
            <w:pPr>
              <w:spacing w:after="0" w:line="240" w:lineRule="auto"/>
              <w:rPr>
                <w:rFonts w:asciiTheme="majorHAnsi" w:hAnsiTheme="majorHAnsi" w:cstheme="majorHAnsi"/>
              </w:rPr>
            </w:pPr>
            <w:r w:rsidRPr="00945EB6">
              <w:rPr>
                <w:rFonts w:asciiTheme="majorHAnsi" w:hAnsiTheme="majorHAnsi" w:cstheme="majorHAnsi"/>
              </w:rPr>
              <w:t>City of Austin Proposal</w:t>
            </w:r>
          </w:p>
        </w:tc>
        <w:tc>
          <w:tcPr>
            <w:tcW w:w="1080" w:type="dxa"/>
          </w:tcPr>
          <w:p w14:paraId="2DD960CA" w14:textId="4ECD5278" w:rsidR="00A23205" w:rsidRPr="00945EB6" w:rsidRDefault="00A23205" w:rsidP="00ED7E68">
            <w:pPr>
              <w:spacing w:after="0" w:line="240" w:lineRule="auto"/>
              <w:rPr>
                <w:rFonts w:asciiTheme="majorHAnsi" w:hAnsiTheme="majorHAnsi" w:cstheme="majorHAnsi"/>
                <w:color w:val="FF0000"/>
              </w:rPr>
            </w:pPr>
            <w:r w:rsidRPr="00945EB6">
              <w:rPr>
                <w:rFonts w:asciiTheme="majorHAnsi" w:hAnsiTheme="majorHAnsi" w:cstheme="majorHAnsi"/>
                <w:color w:val="000000" w:themeColor="text1"/>
              </w:rPr>
              <w:t>Current Ratios</w:t>
            </w:r>
          </w:p>
        </w:tc>
        <w:tc>
          <w:tcPr>
            <w:tcW w:w="2340" w:type="dxa"/>
          </w:tcPr>
          <w:p w14:paraId="3E725E1E" w14:textId="4EC6D4E2" w:rsidR="00A35B19" w:rsidRPr="00945EB6" w:rsidRDefault="00E31863" w:rsidP="00ED7E68">
            <w:pPr>
              <w:spacing w:after="0" w:line="240" w:lineRule="auto"/>
              <w:rPr>
                <w:rFonts w:asciiTheme="majorHAnsi" w:hAnsiTheme="majorHAnsi" w:cstheme="majorHAnsi"/>
                <w:color w:val="000000" w:themeColor="text1"/>
              </w:rPr>
            </w:pPr>
            <w:r w:rsidRPr="00945EB6">
              <w:rPr>
                <w:rFonts w:asciiTheme="majorHAnsi" w:hAnsiTheme="majorHAnsi" w:cstheme="majorHAnsi"/>
                <w:color w:val="000000" w:themeColor="text1"/>
              </w:rPr>
              <w:t xml:space="preserve">Approx. </w:t>
            </w:r>
            <w:r w:rsidR="00F118B0" w:rsidRPr="00945EB6">
              <w:rPr>
                <w:rFonts w:asciiTheme="majorHAnsi" w:hAnsiTheme="majorHAnsi" w:cstheme="majorHAnsi"/>
                <w:color w:val="000000" w:themeColor="text1"/>
              </w:rPr>
              <w:t xml:space="preserve">Classroom </w:t>
            </w:r>
            <w:r w:rsidR="00DF6EBF" w:rsidRPr="00945EB6">
              <w:rPr>
                <w:rFonts w:asciiTheme="majorHAnsi" w:hAnsiTheme="majorHAnsi" w:cstheme="majorHAnsi"/>
                <w:color w:val="000000" w:themeColor="text1"/>
              </w:rPr>
              <w:t>Activity Space</w:t>
            </w:r>
            <w:r w:rsidR="00F118B0" w:rsidRPr="00945EB6">
              <w:rPr>
                <w:rFonts w:asciiTheme="majorHAnsi" w:hAnsiTheme="majorHAnsi" w:cstheme="majorHAnsi"/>
                <w:color w:val="000000" w:themeColor="text1"/>
              </w:rPr>
              <w:t xml:space="preserve"> in Square Feet </w:t>
            </w:r>
            <w:r w:rsidR="00CA57BB" w:rsidRPr="00945EB6">
              <w:rPr>
                <w:rFonts w:asciiTheme="majorHAnsi" w:hAnsiTheme="majorHAnsi" w:cstheme="majorHAnsi"/>
                <w:color w:val="000000" w:themeColor="text1"/>
              </w:rPr>
              <w:t>(not including restrooms or dedicated changing or food prep areas</w:t>
            </w:r>
            <w:r w:rsidR="008F1C11" w:rsidRPr="00945EB6">
              <w:rPr>
                <w:rFonts w:asciiTheme="majorHAnsi" w:hAnsiTheme="majorHAnsi" w:cstheme="majorHAnsi"/>
                <w:color w:val="000000" w:themeColor="text1"/>
              </w:rPr>
              <w:t>)</w:t>
            </w:r>
          </w:p>
        </w:tc>
        <w:tc>
          <w:tcPr>
            <w:tcW w:w="1530" w:type="dxa"/>
          </w:tcPr>
          <w:p w14:paraId="26C0D384" w14:textId="77777777" w:rsidR="00A23205" w:rsidRPr="00CC3AED" w:rsidRDefault="00A23205" w:rsidP="00ED7E68">
            <w:pPr>
              <w:spacing w:after="0" w:line="240" w:lineRule="auto"/>
              <w:rPr>
                <w:rFonts w:asciiTheme="majorHAnsi" w:hAnsiTheme="majorHAnsi" w:cstheme="majorHAnsi"/>
                <w:color w:val="000000" w:themeColor="text1"/>
              </w:rPr>
            </w:pPr>
            <w:r w:rsidRPr="00CC3AED">
              <w:rPr>
                <w:rFonts w:asciiTheme="majorHAnsi" w:hAnsiTheme="majorHAnsi" w:cstheme="majorHAnsi"/>
                <w:color w:val="000000" w:themeColor="text1"/>
              </w:rPr>
              <w:t>Operator Preference</w:t>
            </w:r>
          </w:p>
          <w:p w14:paraId="7A47124C" w14:textId="14AAC057" w:rsidR="00A23205" w:rsidRPr="00CC3AED" w:rsidRDefault="00A23205" w:rsidP="00ED7E68">
            <w:pPr>
              <w:spacing w:after="0" w:line="240" w:lineRule="auto"/>
              <w:rPr>
                <w:rFonts w:asciiTheme="majorHAnsi" w:hAnsiTheme="majorHAnsi" w:cstheme="majorHAnsi"/>
                <w:color w:val="000000" w:themeColor="text1"/>
                <w:highlight w:val="cyan"/>
              </w:rPr>
            </w:pPr>
            <w:r w:rsidRPr="00CC3AED">
              <w:rPr>
                <w:rFonts w:asciiTheme="majorHAnsi" w:hAnsiTheme="majorHAnsi" w:cstheme="majorHAnsi"/>
                <w:color w:val="000000" w:themeColor="text1"/>
              </w:rPr>
              <w:t># of children</w:t>
            </w:r>
          </w:p>
        </w:tc>
        <w:tc>
          <w:tcPr>
            <w:tcW w:w="1350" w:type="dxa"/>
          </w:tcPr>
          <w:p w14:paraId="5554D66A" w14:textId="5FC7D683" w:rsidR="00A23205" w:rsidRPr="00CC3AED" w:rsidRDefault="00A23205" w:rsidP="00ED7E68">
            <w:pPr>
              <w:spacing w:after="0" w:line="240" w:lineRule="auto"/>
              <w:rPr>
                <w:rFonts w:asciiTheme="majorHAnsi" w:hAnsiTheme="majorHAnsi" w:cstheme="majorHAnsi"/>
                <w:color w:val="000000" w:themeColor="text1"/>
                <w:highlight w:val="cyan"/>
              </w:rPr>
            </w:pPr>
            <w:r w:rsidRPr="00CC3AED">
              <w:rPr>
                <w:rFonts w:asciiTheme="majorHAnsi" w:hAnsiTheme="majorHAnsi" w:cstheme="majorHAnsi"/>
                <w:color w:val="000000" w:themeColor="text1"/>
              </w:rPr>
              <w:t>Revised Ratios</w:t>
            </w:r>
          </w:p>
        </w:tc>
      </w:tr>
      <w:tr w:rsidR="00A35B19" w:rsidRPr="00CC3AED" w14:paraId="297506CD" w14:textId="32B27A7F" w:rsidTr="00ED7E68">
        <w:tc>
          <w:tcPr>
            <w:tcW w:w="1345" w:type="dxa"/>
          </w:tcPr>
          <w:p w14:paraId="76617DE1" w14:textId="77777777" w:rsidR="00A35B19" w:rsidRPr="00F47DDB" w:rsidRDefault="00A35B19" w:rsidP="00ED7E68">
            <w:pPr>
              <w:spacing w:after="0" w:line="240" w:lineRule="auto"/>
              <w:rPr>
                <w:rFonts w:asciiTheme="majorHAnsi" w:hAnsiTheme="majorHAnsi" w:cstheme="majorHAnsi"/>
              </w:rPr>
            </w:pPr>
            <w:r w:rsidRPr="00F47DDB">
              <w:rPr>
                <w:rFonts w:asciiTheme="majorHAnsi" w:hAnsiTheme="majorHAnsi" w:cstheme="majorHAnsi"/>
              </w:rPr>
              <w:t>Infants</w:t>
            </w:r>
          </w:p>
        </w:tc>
        <w:tc>
          <w:tcPr>
            <w:tcW w:w="1260" w:type="dxa"/>
          </w:tcPr>
          <w:p w14:paraId="15272284" w14:textId="0181AF5F" w:rsidR="00A35B19" w:rsidRPr="00945EB6" w:rsidRDefault="00A35B19" w:rsidP="00ED7E68">
            <w:pPr>
              <w:spacing w:after="0" w:line="240" w:lineRule="auto"/>
              <w:jc w:val="center"/>
              <w:rPr>
                <w:rFonts w:asciiTheme="majorHAnsi" w:hAnsiTheme="majorHAnsi" w:cstheme="majorHAnsi"/>
              </w:rPr>
            </w:pPr>
            <w:r w:rsidRPr="00945EB6">
              <w:rPr>
                <w:rFonts w:asciiTheme="majorHAnsi" w:hAnsiTheme="majorHAnsi" w:cstheme="majorHAnsi"/>
              </w:rPr>
              <w:t>8</w:t>
            </w:r>
          </w:p>
        </w:tc>
        <w:tc>
          <w:tcPr>
            <w:tcW w:w="1080" w:type="dxa"/>
          </w:tcPr>
          <w:p w14:paraId="783A152B" w14:textId="167EE64B" w:rsidR="00A35B19" w:rsidRPr="00945EB6" w:rsidRDefault="00A35B19" w:rsidP="00ED7E68">
            <w:pPr>
              <w:spacing w:after="0" w:line="240" w:lineRule="auto"/>
              <w:jc w:val="center"/>
              <w:rPr>
                <w:rFonts w:asciiTheme="majorHAnsi" w:hAnsiTheme="majorHAnsi" w:cstheme="majorHAnsi"/>
                <w:color w:val="FF0000"/>
              </w:rPr>
            </w:pPr>
            <w:r w:rsidRPr="00945EB6">
              <w:rPr>
                <w:rFonts w:asciiTheme="majorHAnsi" w:hAnsiTheme="majorHAnsi" w:cstheme="majorHAnsi"/>
              </w:rPr>
              <w:t>1:4</w:t>
            </w:r>
          </w:p>
        </w:tc>
        <w:tc>
          <w:tcPr>
            <w:tcW w:w="2340" w:type="dxa"/>
          </w:tcPr>
          <w:p w14:paraId="19EF0A68" w14:textId="44A31185" w:rsidR="00A35B19" w:rsidRPr="00945EB6" w:rsidRDefault="00837327" w:rsidP="00ED7E68">
            <w:pPr>
              <w:spacing w:after="0" w:line="240" w:lineRule="auto"/>
              <w:jc w:val="center"/>
              <w:rPr>
                <w:rFonts w:asciiTheme="majorHAnsi" w:hAnsiTheme="majorHAnsi" w:cstheme="majorHAnsi"/>
                <w:color w:val="000000" w:themeColor="text1"/>
              </w:rPr>
            </w:pPr>
            <w:r w:rsidRPr="00945EB6">
              <w:rPr>
                <w:rFonts w:asciiTheme="majorHAnsi" w:hAnsiTheme="majorHAnsi" w:cstheme="majorHAnsi"/>
                <w:color w:val="000000" w:themeColor="text1"/>
              </w:rPr>
              <w:t>582</w:t>
            </w:r>
          </w:p>
        </w:tc>
        <w:tc>
          <w:tcPr>
            <w:tcW w:w="1530" w:type="dxa"/>
          </w:tcPr>
          <w:p w14:paraId="1963EC82" w14:textId="44916C28" w:rsidR="00A35B19" w:rsidRPr="00CC3AED" w:rsidRDefault="00A35B19" w:rsidP="00ED7E68">
            <w:pPr>
              <w:spacing w:after="0" w:line="240" w:lineRule="auto"/>
              <w:jc w:val="center"/>
              <w:rPr>
                <w:rFonts w:asciiTheme="majorHAnsi" w:hAnsiTheme="majorHAnsi" w:cstheme="majorHAnsi"/>
                <w:color w:val="FF0000"/>
              </w:rPr>
            </w:pPr>
          </w:p>
        </w:tc>
        <w:tc>
          <w:tcPr>
            <w:tcW w:w="1350" w:type="dxa"/>
          </w:tcPr>
          <w:p w14:paraId="041239C0" w14:textId="77777777" w:rsidR="00A35B19" w:rsidRPr="00CC3AED" w:rsidRDefault="00A35B19" w:rsidP="00ED7E68">
            <w:pPr>
              <w:spacing w:after="0" w:line="240" w:lineRule="auto"/>
              <w:jc w:val="center"/>
              <w:rPr>
                <w:rFonts w:asciiTheme="majorHAnsi" w:hAnsiTheme="majorHAnsi" w:cstheme="majorHAnsi"/>
                <w:color w:val="FF0000"/>
              </w:rPr>
            </w:pPr>
          </w:p>
        </w:tc>
      </w:tr>
      <w:tr w:rsidR="00A35B19" w:rsidRPr="00CC3AED" w14:paraId="4951D306" w14:textId="4A3E2589" w:rsidTr="00ED7E68">
        <w:tc>
          <w:tcPr>
            <w:tcW w:w="1345" w:type="dxa"/>
          </w:tcPr>
          <w:p w14:paraId="0992BC92" w14:textId="2E6B384F" w:rsidR="00A35B19" w:rsidRPr="00F47DDB" w:rsidRDefault="00A35B19" w:rsidP="00ED7E68">
            <w:pPr>
              <w:spacing w:after="0" w:line="240" w:lineRule="auto"/>
              <w:rPr>
                <w:rFonts w:asciiTheme="majorHAnsi" w:hAnsiTheme="majorHAnsi" w:cstheme="majorHAnsi"/>
              </w:rPr>
            </w:pPr>
            <w:r w:rsidRPr="00F47DDB">
              <w:rPr>
                <w:rFonts w:asciiTheme="majorHAnsi" w:hAnsiTheme="majorHAnsi" w:cstheme="majorHAnsi"/>
              </w:rPr>
              <w:t>Toddlers</w:t>
            </w:r>
            <w:r w:rsidR="00604AA9">
              <w:rPr>
                <w:rFonts w:asciiTheme="majorHAnsi" w:hAnsiTheme="majorHAnsi" w:cstheme="majorHAnsi"/>
              </w:rPr>
              <w:t xml:space="preserve"> </w:t>
            </w:r>
          </w:p>
        </w:tc>
        <w:tc>
          <w:tcPr>
            <w:tcW w:w="1260" w:type="dxa"/>
          </w:tcPr>
          <w:p w14:paraId="5D58D533" w14:textId="7EA5A5AF" w:rsidR="00A35B19" w:rsidRPr="00945EB6" w:rsidRDefault="00604AA9" w:rsidP="00ED7E68">
            <w:pPr>
              <w:spacing w:after="0" w:line="240" w:lineRule="auto"/>
              <w:jc w:val="center"/>
              <w:rPr>
                <w:rFonts w:asciiTheme="majorHAnsi" w:hAnsiTheme="majorHAnsi" w:cstheme="majorHAnsi"/>
              </w:rPr>
            </w:pPr>
            <w:r>
              <w:rPr>
                <w:rFonts w:asciiTheme="majorHAnsi" w:hAnsiTheme="majorHAnsi" w:cstheme="majorHAnsi"/>
              </w:rPr>
              <w:t>12</w:t>
            </w:r>
          </w:p>
        </w:tc>
        <w:tc>
          <w:tcPr>
            <w:tcW w:w="1080" w:type="dxa"/>
          </w:tcPr>
          <w:p w14:paraId="4339CBAA" w14:textId="1D559919" w:rsidR="00A35B19" w:rsidRPr="00945EB6" w:rsidRDefault="00A35B19" w:rsidP="00ED7E68">
            <w:pPr>
              <w:spacing w:after="0" w:line="240" w:lineRule="auto"/>
              <w:jc w:val="center"/>
              <w:rPr>
                <w:rFonts w:asciiTheme="majorHAnsi" w:hAnsiTheme="majorHAnsi" w:cstheme="majorHAnsi"/>
                <w:color w:val="FF0000"/>
              </w:rPr>
            </w:pPr>
            <w:r w:rsidRPr="00945EB6">
              <w:rPr>
                <w:rFonts w:asciiTheme="majorHAnsi" w:hAnsiTheme="majorHAnsi" w:cstheme="majorHAnsi"/>
              </w:rPr>
              <w:t>1:6</w:t>
            </w:r>
          </w:p>
        </w:tc>
        <w:tc>
          <w:tcPr>
            <w:tcW w:w="2340" w:type="dxa"/>
          </w:tcPr>
          <w:p w14:paraId="77E1AB01" w14:textId="73816505" w:rsidR="00A35B19" w:rsidRPr="00945EB6" w:rsidRDefault="00837327" w:rsidP="00ED7E68">
            <w:pPr>
              <w:spacing w:after="0" w:line="240" w:lineRule="auto"/>
              <w:jc w:val="center"/>
              <w:rPr>
                <w:rFonts w:asciiTheme="majorHAnsi" w:hAnsiTheme="majorHAnsi" w:cstheme="majorHAnsi"/>
                <w:color w:val="000000" w:themeColor="text1"/>
              </w:rPr>
            </w:pPr>
            <w:r w:rsidRPr="00945EB6">
              <w:rPr>
                <w:rFonts w:asciiTheme="majorHAnsi" w:hAnsiTheme="majorHAnsi" w:cstheme="majorHAnsi"/>
                <w:color w:val="000000" w:themeColor="text1"/>
              </w:rPr>
              <w:t>661</w:t>
            </w:r>
          </w:p>
        </w:tc>
        <w:tc>
          <w:tcPr>
            <w:tcW w:w="1530" w:type="dxa"/>
          </w:tcPr>
          <w:p w14:paraId="33F7ED27" w14:textId="026F0363" w:rsidR="00A35B19" w:rsidRPr="00CC3AED" w:rsidRDefault="00A35B19" w:rsidP="00ED7E68">
            <w:pPr>
              <w:spacing w:after="0" w:line="240" w:lineRule="auto"/>
              <w:jc w:val="center"/>
              <w:rPr>
                <w:rFonts w:asciiTheme="majorHAnsi" w:hAnsiTheme="majorHAnsi" w:cstheme="majorHAnsi"/>
                <w:color w:val="FF0000"/>
              </w:rPr>
            </w:pPr>
          </w:p>
        </w:tc>
        <w:tc>
          <w:tcPr>
            <w:tcW w:w="1350" w:type="dxa"/>
          </w:tcPr>
          <w:p w14:paraId="4D32C7BE" w14:textId="77777777" w:rsidR="00A35B19" w:rsidRPr="00CC3AED" w:rsidRDefault="00A35B19" w:rsidP="00ED7E68">
            <w:pPr>
              <w:spacing w:after="0" w:line="240" w:lineRule="auto"/>
              <w:jc w:val="center"/>
              <w:rPr>
                <w:rFonts w:asciiTheme="majorHAnsi" w:hAnsiTheme="majorHAnsi" w:cstheme="majorHAnsi"/>
                <w:color w:val="FF0000"/>
              </w:rPr>
            </w:pPr>
          </w:p>
        </w:tc>
      </w:tr>
      <w:tr w:rsidR="00604AA9" w:rsidRPr="00CC3AED" w14:paraId="5CDC3681" w14:textId="77777777" w:rsidTr="00ED7E68">
        <w:tc>
          <w:tcPr>
            <w:tcW w:w="1345" w:type="dxa"/>
          </w:tcPr>
          <w:p w14:paraId="6CD9C667" w14:textId="0A212366" w:rsidR="00604AA9" w:rsidRPr="00F47DDB" w:rsidRDefault="00783976" w:rsidP="00ED7E68">
            <w:pPr>
              <w:spacing w:after="0" w:line="240" w:lineRule="auto"/>
              <w:rPr>
                <w:rFonts w:asciiTheme="majorHAnsi" w:hAnsiTheme="majorHAnsi" w:cstheme="majorHAnsi"/>
              </w:rPr>
            </w:pPr>
            <w:r>
              <w:rPr>
                <w:rFonts w:asciiTheme="majorHAnsi" w:hAnsiTheme="majorHAnsi" w:cstheme="majorHAnsi"/>
              </w:rPr>
              <w:t>Two’s Classroom 1</w:t>
            </w:r>
          </w:p>
        </w:tc>
        <w:tc>
          <w:tcPr>
            <w:tcW w:w="1260" w:type="dxa"/>
          </w:tcPr>
          <w:p w14:paraId="799D3C0D" w14:textId="4BAC0FBD" w:rsidR="00604AA9" w:rsidRPr="00945EB6" w:rsidRDefault="00604AA9" w:rsidP="00ED7E68">
            <w:pPr>
              <w:spacing w:after="0" w:line="240" w:lineRule="auto"/>
              <w:jc w:val="center"/>
              <w:rPr>
                <w:rFonts w:asciiTheme="majorHAnsi" w:hAnsiTheme="majorHAnsi" w:cstheme="majorHAnsi"/>
              </w:rPr>
            </w:pPr>
            <w:r>
              <w:rPr>
                <w:rFonts w:asciiTheme="majorHAnsi" w:hAnsiTheme="majorHAnsi" w:cstheme="majorHAnsi"/>
              </w:rPr>
              <w:t>1</w:t>
            </w:r>
            <w:r w:rsidR="00783976">
              <w:rPr>
                <w:rFonts w:asciiTheme="majorHAnsi" w:hAnsiTheme="majorHAnsi" w:cstheme="majorHAnsi"/>
              </w:rPr>
              <w:t>4</w:t>
            </w:r>
          </w:p>
        </w:tc>
        <w:tc>
          <w:tcPr>
            <w:tcW w:w="1080" w:type="dxa"/>
          </w:tcPr>
          <w:p w14:paraId="2015A873" w14:textId="0A716283" w:rsidR="00604AA9" w:rsidRPr="00945EB6" w:rsidRDefault="00604AA9" w:rsidP="00ED7E68">
            <w:pPr>
              <w:spacing w:after="0" w:line="240" w:lineRule="auto"/>
              <w:jc w:val="center"/>
              <w:rPr>
                <w:rFonts w:asciiTheme="majorHAnsi" w:hAnsiTheme="majorHAnsi" w:cstheme="majorHAnsi"/>
              </w:rPr>
            </w:pPr>
            <w:r>
              <w:rPr>
                <w:rFonts w:asciiTheme="majorHAnsi" w:hAnsiTheme="majorHAnsi" w:cstheme="majorHAnsi"/>
              </w:rPr>
              <w:t>1:</w:t>
            </w:r>
            <w:r w:rsidR="00783976">
              <w:rPr>
                <w:rFonts w:asciiTheme="majorHAnsi" w:hAnsiTheme="majorHAnsi" w:cstheme="majorHAnsi"/>
              </w:rPr>
              <w:t>7</w:t>
            </w:r>
          </w:p>
        </w:tc>
        <w:tc>
          <w:tcPr>
            <w:tcW w:w="2340" w:type="dxa"/>
          </w:tcPr>
          <w:p w14:paraId="4FDE5179" w14:textId="77777777" w:rsidR="00604AA9" w:rsidRDefault="00604AA9" w:rsidP="00ED7E68">
            <w:pPr>
              <w:spacing w:after="0" w:line="240" w:lineRule="auto"/>
              <w:jc w:val="center"/>
              <w:rPr>
                <w:rFonts w:asciiTheme="majorHAnsi" w:hAnsiTheme="majorHAnsi" w:cstheme="majorHAnsi"/>
                <w:color w:val="000000" w:themeColor="text1"/>
              </w:rPr>
            </w:pPr>
            <w:r>
              <w:rPr>
                <w:rFonts w:asciiTheme="majorHAnsi" w:hAnsiTheme="majorHAnsi" w:cstheme="majorHAnsi"/>
                <w:color w:val="000000" w:themeColor="text1"/>
              </w:rPr>
              <w:t>7</w:t>
            </w:r>
            <w:r w:rsidR="008975EF">
              <w:rPr>
                <w:rFonts w:asciiTheme="majorHAnsi" w:hAnsiTheme="majorHAnsi" w:cstheme="majorHAnsi"/>
                <w:color w:val="000000" w:themeColor="text1"/>
              </w:rPr>
              <w:t>05</w:t>
            </w:r>
          </w:p>
          <w:p w14:paraId="79EC02A4" w14:textId="379AFCBB" w:rsidR="008975EF" w:rsidRPr="00945EB6" w:rsidRDefault="008975EF" w:rsidP="00ED7E68">
            <w:pPr>
              <w:spacing w:after="0" w:line="240" w:lineRule="auto"/>
              <w:jc w:val="center"/>
              <w:rPr>
                <w:rFonts w:asciiTheme="majorHAnsi" w:hAnsiTheme="majorHAnsi" w:cstheme="majorHAnsi"/>
                <w:color w:val="000000" w:themeColor="text1"/>
              </w:rPr>
            </w:pPr>
          </w:p>
        </w:tc>
        <w:tc>
          <w:tcPr>
            <w:tcW w:w="1530" w:type="dxa"/>
          </w:tcPr>
          <w:p w14:paraId="6E2E36A0" w14:textId="77777777" w:rsidR="00604AA9" w:rsidRPr="00CC3AED" w:rsidRDefault="00604AA9" w:rsidP="00ED7E68">
            <w:pPr>
              <w:spacing w:after="0" w:line="240" w:lineRule="auto"/>
              <w:jc w:val="center"/>
              <w:rPr>
                <w:rFonts w:asciiTheme="majorHAnsi" w:hAnsiTheme="majorHAnsi" w:cstheme="majorHAnsi"/>
                <w:color w:val="FF0000"/>
              </w:rPr>
            </w:pPr>
          </w:p>
        </w:tc>
        <w:tc>
          <w:tcPr>
            <w:tcW w:w="1350" w:type="dxa"/>
          </w:tcPr>
          <w:p w14:paraId="7DF28B70" w14:textId="77777777" w:rsidR="00604AA9" w:rsidRPr="00CC3AED" w:rsidRDefault="00604AA9" w:rsidP="00ED7E68">
            <w:pPr>
              <w:spacing w:after="0" w:line="240" w:lineRule="auto"/>
              <w:jc w:val="center"/>
              <w:rPr>
                <w:rFonts w:asciiTheme="majorHAnsi" w:hAnsiTheme="majorHAnsi" w:cstheme="majorHAnsi"/>
                <w:color w:val="FF0000"/>
              </w:rPr>
            </w:pPr>
          </w:p>
        </w:tc>
      </w:tr>
      <w:tr w:rsidR="00604AA9" w:rsidRPr="00CC3AED" w14:paraId="32A12DED" w14:textId="77777777" w:rsidTr="00ED7E68">
        <w:tc>
          <w:tcPr>
            <w:tcW w:w="1345" w:type="dxa"/>
          </w:tcPr>
          <w:p w14:paraId="6A2862D2" w14:textId="22F6E0EF" w:rsidR="00604AA9" w:rsidRPr="00F47DDB" w:rsidRDefault="00604AA9" w:rsidP="00ED7E68">
            <w:pPr>
              <w:spacing w:after="0" w:line="240" w:lineRule="auto"/>
              <w:rPr>
                <w:rFonts w:asciiTheme="majorHAnsi" w:hAnsiTheme="majorHAnsi" w:cstheme="majorHAnsi"/>
              </w:rPr>
            </w:pPr>
            <w:r>
              <w:rPr>
                <w:rFonts w:asciiTheme="majorHAnsi" w:hAnsiTheme="majorHAnsi" w:cstheme="majorHAnsi"/>
              </w:rPr>
              <w:t>Two</w:t>
            </w:r>
            <w:r w:rsidR="00ED7E68">
              <w:rPr>
                <w:rFonts w:asciiTheme="majorHAnsi" w:hAnsiTheme="majorHAnsi" w:cstheme="majorHAnsi"/>
              </w:rPr>
              <w:t>’</w:t>
            </w:r>
            <w:r>
              <w:rPr>
                <w:rFonts w:asciiTheme="majorHAnsi" w:hAnsiTheme="majorHAnsi" w:cstheme="majorHAnsi"/>
              </w:rPr>
              <w:t xml:space="preserve">s Classroom </w:t>
            </w:r>
            <w:r w:rsidR="00783976">
              <w:rPr>
                <w:rFonts w:asciiTheme="majorHAnsi" w:hAnsiTheme="majorHAnsi" w:cstheme="majorHAnsi"/>
              </w:rPr>
              <w:t>2</w:t>
            </w:r>
          </w:p>
        </w:tc>
        <w:tc>
          <w:tcPr>
            <w:tcW w:w="1260" w:type="dxa"/>
          </w:tcPr>
          <w:p w14:paraId="2A63F7BE" w14:textId="3411D62E" w:rsidR="00604AA9" w:rsidRPr="00945EB6" w:rsidRDefault="00604AA9" w:rsidP="00ED7E68">
            <w:pPr>
              <w:spacing w:after="0" w:line="240" w:lineRule="auto"/>
              <w:jc w:val="center"/>
              <w:rPr>
                <w:rFonts w:asciiTheme="majorHAnsi" w:hAnsiTheme="majorHAnsi" w:cstheme="majorHAnsi"/>
              </w:rPr>
            </w:pPr>
            <w:r>
              <w:rPr>
                <w:rFonts w:asciiTheme="majorHAnsi" w:hAnsiTheme="majorHAnsi" w:cstheme="majorHAnsi"/>
              </w:rPr>
              <w:t>14</w:t>
            </w:r>
          </w:p>
        </w:tc>
        <w:tc>
          <w:tcPr>
            <w:tcW w:w="1080" w:type="dxa"/>
          </w:tcPr>
          <w:p w14:paraId="58240B9D" w14:textId="11F94423" w:rsidR="00604AA9" w:rsidRPr="00945EB6" w:rsidRDefault="00604AA9" w:rsidP="00ED7E68">
            <w:pPr>
              <w:spacing w:after="0" w:line="240" w:lineRule="auto"/>
              <w:jc w:val="center"/>
              <w:rPr>
                <w:rFonts w:asciiTheme="majorHAnsi" w:hAnsiTheme="majorHAnsi" w:cstheme="majorHAnsi"/>
              </w:rPr>
            </w:pPr>
            <w:r>
              <w:rPr>
                <w:rFonts w:asciiTheme="majorHAnsi" w:hAnsiTheme="majorHAnsi" w:cstheme="majorHAnsi"/>
              </w:rPr>
              <w:t>1:7</w:t>
            </w:r>
          </w:p>
        </w:tc>
        <w:tc>
          <w:tcPr>
            <w:tcW w:w="2340" w:type="dxa"/>
          </w:tcPr>
          <w:p w14:paraId="79DE6CD5" w14:textId="277FAAD5" w:rsidR="00604AA9" w:rsidRPr="00945EB6" w:rsidRDefault="00604AA9" w:rsidP="00ED7E68">
            <w:pPr>
              <w:spacing w:after="0" w:line="240" w:lineRule="auto"/>
              <w:jc w:val="center"/>
              <w:rPr>
                <w:rFonts w:asciiTheme="majorHAnsi" w:hAnsiTheme="majorHAnsi" w:cstheme="majorHAnsi"/>
                <w:color w:val="000000" w:themeColor="text1"/>
              </w:rPr>
            </w:pPr>
            <w:r>
              <w:rPr>
                <w:rFonts w:asciiTheme="majorHAnsi" w:hAnsiTheme="majorHAnsi" w:cstheme="majorHAnsi"/>
                <w:color w:val="000000" w:themeColor="text1"/>
              </w:rPr>
              <w:t>7</w:t>
            </w:r>
            <w:r w:rsidR="008975EF">
              <w:rPr>
                <w:rFonts w:asciiTheme="majorHAnsi" w:hAnsiTheme="majorHAnsi" w:cstheme="majorHAnsi"/>
                <w:color w:val="000000" w:themeColor="text1"/>
              </w:rPr>
              <w:t>11</w:t>
            </w:r>
          </w:p>
        </w:tc>
        <w:tc>
          <w:tcPr>
            <w:tcW w:w="1530" w:type="dxa"/>
          </w:tcPr>
          <w:p w14:paraId="65022FAC" w14:textId="77777777" w:rsidR="00604AA9" w:rsidRPr="00CC3AED" w:rsidRDefault="00604AA9" w:rsidP="00ED7E68">
            <w:pPr>
              <w:spacing w:after="0" w:line="240" w:lineRule="auto"/>
              <w:jc w:val="center"/>
              <w:rPr>
                <w:rFonts w:asciiTheme="majorHAnsi" w:hAnsiTheme="majorHAnsi" w:cstheme="majorHAnsi"/>
                <w:color w:val="FF0000"/>
              </w:rPr>
            </w:pPr>
          </w:p>
        </w:tc>
        <w:tc>
          <w:tcPr>
            <w:tcW w:w="1350" w:type="dxa"/>
          </w:tcPr>
          <w:p w14:paraId="1FEBC2E9" w14:textId="77777777" w:rsidR="00604AA9" w:rsidRPr="00CC3AED" w:rsidRDefault="00604AA9" w:rsidP="00ED7E68">
            <w:pPr>
              <w:spacing w:after="0" w:line="240" w:lineRule="auto"/>
              <w:jc w:val="center"/>
              <w:rPr>
                <w:rFonts w:asciiTheme="majorHAnsi" w:hAnsiTheme="majorHAnsi" w:cstheme="majorHAnsi"/>
                <w:color w:val="FF0000"/>
              </w:rPr>
            </w:pPr>
          </w:p>
        </w:tc>
      </w:tr>
      <w:tr w:rsidR="00783976" w:rsidRPr="00CC3AED" w14:paraId="3B42DDD0" w14:textId="3025AF19" w:rsidTr="00ED7E68">
        <w:tc>
          <w:tcPr>
            <w:tcW w:w="1345" w:type="dxa"/>
          </w:tcPr>
          <w:p w14:paraId="63196F8F" w14:textId="748B2BF0" w:rsidR="00783976" w:rsidRPr="00F47DDB" w:rsidRDefault="00783976" w:rsidP="00783976">
            <w:pPr>
              <w:spacing w:after="0" w:line="240" w:lineRule="auto"/>
              <w:rPr>
                <w:rFonts w:asciiTheme="majorHAnsi" w:hAnsiTheme="majorHAnsi" w:cstheme="majorHAnsi"/>
              </w:rPr>
            </w:pPr>
            <w:r>
              <w:rPr>
                <w:rFonts w:asciiTheme="majorHAnsi" w:hAnsiTheme="majorHAnsi" w:cstheme="majorHAnsi"/>
              </w:rPr>
              <w:t>Preschool Classroom 1</w:t>
            </w:r>
          </w:p>
        </w:tc>
        <w:tc>
          <w:tcPr>
            <w:tcW w:w="1260" w:type="dxa"/>
          </w:tcPr>
          <w:p w14:paraId="61D9ADBE" w14:textId="0C2E40F4" w:rsidR="00783976" w:rsidRPr="00945EB6" w:rsidRDefault="00783976" w:rsidP="00783976">
            <w:pPr>
              <w:spacing w:after="0" w:line="240" w:lineRule="auto"/>
              <w:jc w:val="center"/>
              <w:rPr>
                <w:rFonts w:asciiTheme="majorHAnsi" w:hAnsiTheme="majorHAnsi" w:cstheme="majorHAnsi"/>
              </w:rPr>
            </w:pPr>
            <w:r>
              <w:rPr>
                <w:rFonts w:asciiTheme="majorHAnsi" w:hAnsiTheme="majorHAnsi" w:cstheme="majorHAnsi"/>
              </w:rPr>
              <w:t>20</w:t>
            </w:r>
          </w:p>
        </w:tc>
        <w:tc>
          <w:tcPr>
            <w:tcW w:w="1080" w:type="dxa"/>
          </w:tcPr>
          <w:p w14:paraId="0F22FA75" w14:textId="41462894" w:rsidR="00783976" w:rsidRPr="00945EB6" w:rsidRDefault="00783976" w:rsidP="00783976">
            <w:pPr>
              <w:spacing w:after="0" w:line="240" w:lineRule="auto"/>
              <w:jc w:val="center"/>
              <w:rPr>
                <w:rFonts w:asciiTheme="majorHAnsi" w:hAnsiTheme="majorHAnsi" w:cstheme="majorHAnsi"/>
                <w:color w:val="FF0000"/>
              </w:rPr>
            </w:pPr>
            <w:r w:rsidRPr="00945EB6">
              <w:rPr>
                <w:rFonts w:asciiTheme="majorHAnsi" w:hAnsiTheme="majorHAnsi" w:cstheme="majorHAnsi"/>
              </w:rPr>
              <w:t>1:1</w:t>
            </w:r>
            <w:r>
              <w:rPr>
                <w:rFonts w:asciiTheme="majorHAnsi" w:hAnsiTheme="majorHAnsi" w:cstheme="majorHAnsi"/>
              </w:rPr>
              <w:t>0</w:t>
            </w:r>
          </w:p>
        </w:tc>
        <w:tc>
          <w:tcPr>
            <w:tcW w:w="2340" w:type="dxa"/>
          </w:tcPr>
          <w:p w14:paraId="2F865C2F" w14:textId="61F8CBA5" w:rsidR="00783976" w:rsidRPr="00945EB6" w:rsidRDefault="00783976" w:rsidP="00783976">
            <w:pPr>
              <w:spacing w:after="0" w:line="240" w:lineRule="auto"/>
              <w:jc w:val="center"/>
              <w:rPr>
                <w:rFonts w:asciiTheme="majorHAnsi" w:hAnsiTheme="majorHAnsi" w:cstheme="majorHAnsi"/>
                <w:color w:val="000000" w:themeColor="text1"/>
              </w:rPr>
            </w:pPr>
            <w:r>
              <w:rPr>
                <w:rFonts w:asciiTheme="majorHAnsi" w:hAnsiTheme="majorHAnsi" w:cstheme="majorHAnsi"/>
                <w:color w:val="000000" w:themeColor="text1"/>
              </w:rPr>
              <w:t>911</w:t>
            </w:r>
          </w:p>
        </w:tc>
        <w:tc>
          <w:tcPr>
            <w:tcW w:w="1530" w:type="dxa"/>
          </w:tcPr>
          <w:p w14:paraId="76EB4855" w14:textId="276A2E7E" w:rsidR="00783976" w:rsidRPr="00CC3AED" w:rsidRDefault="00783976" w:rsidP="00783976">
            <w:pPr>
              <w:spacing w:after="0" w:line="240" w:lineRule="auto"/>
              <w:jc w:val="center"/>
              <w:rPr>
                <w:rFonts w:asciiTheme="majorHAnsi" w:hAnsiTheme="majorHAnsi" w:cstheme="majorHAnsi"/>
                <w:color w:val="FF0000"/>
              </w:rPr>
            </w:pPr>
          </w:p>
        </w:tc>
        <w:tc>
          <w:tcPr>
            <w:tcW w:w="1350" w:type="dxa"/>
          </w:tcPr>
          <w:p w14:paraId="30BB1B37" w14:textId="77777777" w:rsidR="00783976" w:rsidRPr="00CC3AED" w:rsidRDefault="00783976" w:rsidP="00783976">
            <w:pPr>
              <w:spacing w:after="0" w:line="240" w:lineRule="auto"/>
              <w:jc w:val="center"/>
              <w:rPr>
                <w:rFonts w:asciiTheme="majorHAnsi" w:hAnsiTheme="majorHAnsi" w:cstheme="majorHAnsi"/>
                <w:color w:val="FF0000"/>
              </w:rPr>
            </w:pPr>
          </w:p>
        </w:tc>
      </w:tr>
      <w:tr w:rsidR="00A35B19" w:rsidRPr="00CC3AED" w14:paraId="14E3CD75" w14:textId="150FCB40" w:rsidTr="00ED7E68">
        <w:tc>
          <w:tcPr>
            <w:tcW w:w="1345" w:type="dxa"/>
          </w:tcPr>
          <w:p w14:paraId="0F445500" w14:textId="67BEC637" w:rsidR="00A35B19" w:rsidRPr="00F47DDB" w:rsidRDefault="00783976" w:rsidP="00ED7E68">
            <w:pPr>
              <w:spacing w:after="0" w:line="240" w:lineRule="auto"/>
              <w:rPr>
                <w:rFonts w:asciiTheme="majorHAnsi" w:hAnsiTheme="majorHAnsi" w:cstheme="majorHAnsi"/>
              </w:rPr>
            </w:pPr>
            <w:r>
              <w:rPr>
                <w:rFonts w:asciiTheme="majorHAnsi" w:hAnsiTheme="majorHAnsi" w:cstheme="majorHAnsi"/>
              </w:rPr>
              <w:t>Preschool Classroom 2</w:t>
            </w:r>
          </w:p>
        </w:tc>
        <w:tc>
          <w:tcPr>
            <w:tcW w:w="1260" w:type="dxa"/>
          </w:tcPr>
          <w:p w14:paraId="4B7D8BB5" w14:textId="282289FA" w:rsidR="00A35B19" w:rsidRPr="00945EB6" w:rsidRDefault="001529BD" w:rsidP="00ED7E68">
            <w:pPr>
              <w:spacing w:after="0" w:line="240" w:lineRule="auto"/>
              <w:jc w:val="center"/>
              <w:rPr>
                <w:rFonts w:asciiTheme="majorHAnsi" w:hAnsiTheme="majorHAnsi" w:cstheme="majorHAnsi"/>
              </w:rPr>
            </w:pPr>
            <w:r>
              <w:rPr>
                <w:rFonts w:asciiTheme="majorHAnsi" w:hAnsiTheme="majorHAnsi" w:cstheme="majorHAnsi"/>
              </w:rPr>
              <w:t>2</w:t>
            </w:r>
            <w:r w:rsidR="00783976">
              <w:rPr>
                <w:rFonts w:asciiTheme="majorHAnsi" w:hAnsiTheme="majorHAnsi" w:cstheme="majorHAnsi"/>
              </w:rPr>
              <w:t>0</w:t>
            </w:r>
          </w:p>
        </w:tc>
        <w:tc>
          <w:tcPr>
            <w:tcW w:w="1080" w:type="dxa"/>
          </w:tcPr>
          <w:p w14:paraId="2E8D759F" w14:textId="1CF19B8A" w:rsidR="00A35B19" w:rsidRPr="00945EB6" w:rsidRDefault="00A35B19" w:rsidP="00ED7E68">
            <w:pPr>
              <w:spacing w:after="0" w:line="240" w:lineRule="auto"/>
              <w:jc w:val="center"/>
              <w:rPr>
                <w:rFonts w:asciiTheme="majorHAnsi" w:hAnsiTheme="majorHAnsi" w:cstheme="majorHAnsi"/>
                <w:color w:val="FF0000"/>
              </w:rPr>
            </w:pPr>
            <w:r w:rsidRPr="00945EB6">
              <w:rPr>
                <w:rFonts w:asciiTheme="majorHAnsi" w:hAnsiTheme="majorHAnsi" w:cstheme="majorHAnsi"/>
              </w:rPr>
              <w:t>1:</w:t>
            </w:r>
            <w:r w:rsidR="0059699E" w:rsidRPr="00945EB6">
              <w:rPr>
                <w:rFonts w:asciiTheme="majorHAnsi" w:hAnsiTheme="majorHAnsi" w:cstheme="majorHAnsi"/>
              </w:rPr>
              <w:t>1</w:t>
            </w:r>
            <w:r w:rsidR="00783976">
              <w:rPr>
                <w:rFonts w:asciiTheme="majorHAnsi" w:hAnsiTheme="majorHAnsi" w:cstheme="majorHAnsi"/>
              </w:rPr>
              <w:t>0</w:t>
            </w:r>
          </w:p>
        </w:tc>
        <w:tc>
          <w:tcPr>
            <w:tcW w:w="2340" w:type="dxa"/>
          </w:tcPr>
          <w:p w14:paraId="0ABD5D6B" w14:textId="4499F315" w:rsidR="00A35B19" w:rsidRPr="00945EB6" w:rsidRDefault="004B47C3" w:rsidP="00ED7E68">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 xml:space="preserve">                 </w:t>
            </w:r>
            <w:r w:rsidR="00121741">
              <w:rPr>
                <w:rFonts w:asciiTheme="majorHAnsi" w:hAnsiTheme="majorHAnsi" w:cstheme="majorHAnsi"/>
                <w:color w:val="000000" w:themeColor="text1"/>
              </w:rPr>
              <w:t xml:space="preserve"> </w:t>
            </w:r>
            <w:r w:rsidR="002D6CCF" w:rsidRPr="00945EB6">
              <w:rPr>
                <w:rFonts w:asciiTheme="majorHAnsi" w:hAnsiTheme="majorHAnsi" w:cstheme="majorHAnsi"/>
                <w:color w:val="000000" w:themeColor="text1"/>
              </w:rPr>
              <w:t>919</w:t>
            </w:r>
          </w:p>
        </w:tc>
        <w:tc>
          <w:tcPr>
            <w:tcW w:w="1530" w:type="dxa"/>
          </w:tcPr>
          <w:p w14:paraId="2A658D20" w14:textId="508B4AB2" w:rsidR="00A35B19" w:rsidRPr="00CC3AED" w:rsidRDefault="00A35B19" w:rsidP="00ED7E68">
            <w:pPr>
              <w:spacing w:after="0" w:line="240" w:lineRule="auto"/>
              <w:jc w:val="center"/>
              <w:rPr>
                <w:rFonts w:asciiTheme="majorHAnsi" w:hAnsiTheme="majorHAnsi" w:cstheme="majorHAnsi"/>
                <w:color w:val="FF0000"/>
              </w:rPr>
            </w:pPr>
          </w:p>
        </w:tc>
        <w:tc>
          <w:tcPr>
            <w:tcW w:w="1350" w:type="dxa"/>
          </w:tcPr>
          <w:p w14:paraId="19F5078E" w14:textId="77777777" w:rsidR="00A35B19" w:rsidRPr="00CC3AED" w:rsidRDefault="00A35B19" w:rsidP="00ED7E68">
            <w:pPr>
              <w:spacing w:after="0" w:line="240" w:lineRule="auto"/>
              <w:jc w:val="center"/>
              <w:rPr>
                <w:rFonts w:asciiTheme="majorHAnsi" w:hAnsiTheme="majorHAnsi" w:cstheme="majorHAnsi"/>
                <w:color w:val="FF0000"/>
              </w:rPr>
            </w:pPr>
          </w:p>
        </w:tc>
      </w:tr>
      <w:tr w:rsidR="00A35B19" w:rsidRPr="00CC3AED" w14:paraId="65DA80F3" w14:textId="77777777" w:rsidTr="00ED7E68">
        <w:trPr>
          <w:trHeight w:val="128"/>
        </w:trPr>
        <w:tc>
          <w:tcPr>
            <w:tcW w:w="1345" w:type="dxa"/>
          </w:tcPr>
          <w:p w14:paraId="6161B294" w14:textId="65928DF0" w:rsidR="00A35B19" w:rsidRPr="00F47DDB" w:rsidRDefault="00A35B19" w:rsidP="00ED7E68">
            <w:pPr>
              <w:spacing w:after="0" w:line="240" w:lineRule="auto"/>
              <w:rPr>
                <w:rFonts w:asciiTheme="majorHAnsi" w:hAnsiTheme="majorHAnsi" w:cstheme="majorHAnsi"/>
              </w:rPr>
            </w:pPr>
            <w:r w:rsidRPr="00F47DDB">
              <w:rPr>
                <w:rFonts w:asciiTheme="majorHAnsi" w:hAnsiTheme="majorHAnsi" w:cstheme="majorHAnsi"/>
              </w:rPr>
              <w:t>Total</w:t>
            </w:r>
          </w:p>
        </w:tc>
        <w:tc>
          <w:tcPr>
            <w:tcW w:w="1260" w:type="dxa"/>
          </w:tcPr>
          <w:p w14:paraId="7C0CB6D9" w14:textId="0F5989E7" w:rsidR="00A35B19" w:rsidRPr="00945EB6" w:rsidRDefault="0059699E" w:rsidP="00ED7E68">
            <w:pPr>
              <w:spacing w:after="0" w:line="240" w:lineRule="auto"/>
              <w:jc w:val="center"/>
              <w:rPr>
                <w:rFonts w:asciiTheme="majorHAnsi" w:hAnsiTheme="majorHAnsi" w:cstheme="majorHAnsi"/>
              </w:rPr>
            </w:pPr>
            <w:r w:rsidRPr="00945EB6">
              <w:rPr>
                <w:rFonts w:asciiTheme="majorHAnsi" w:hAnsiTheme="majorHAnsi" w:cstheme="majorHAnsi"/>
              </w:rPr>
              <w:t>8</w:t>
            </w:r>
            <w:r w:rsidR="00783976">
              <w:rPr>
                <w:rFonts w:asciiTheme="majorHAnsi" w:hAnsiTheme="majorHAnsi" w:cstheme="majorHAnsi"/>
              </w:rPr>
              <w:t>8</w:t>
            </w:r>
          </w:p>
        </w:tc>
        <w:tc>
          <w:tcPr>
            <w:tcW w:w="1080" w:type="dxa"/>
          </w:tcPr>
          <w:p w14:paraId="0ECF8FEE" w14:textId="77777777" w:rsidR="00A35B19" w:rsidRPr="00945EB6" w:rsidRDefault="00A35B19" w:rsidP="00ED7E68">
            <w:pPr>
              <w:spacing w:after="0" w:line="240" w:lineRule="auto"/>
              <w:jc w:val="center"/>
              <w:rPr>
                <w:rFonts w:asciiTheme="majorHAnsi" w:hAnsiTheme="majorHAnsi" w:cstheme="majorHAnsi"/>
                <w:color w:val="FF0000"/>
              </w:rPr>
            </w:pPr>
          </w:p>
        </w:tc>
        <w:tc>
          <w:tcPr>
            <w:tcW w:w="2340" w:type="dxa"/>
          </w:tcPr>
          <w:p w14:paraId="4BD162EB" w14:textId="3B9C10DE" w:rsidR="00A35B19" w:rsidRPr="00945EB6" w:rsidRDefault="002D6CCF" w:rsidP="00ED7E68">
            <w:pPr>
              <w:spacing w:after="0" w:line="240" w:lineRule="auto"/>
              <w:jc w:val="center"/>
              <w:rPr>
                <w:rFonts w:asciiTheme="majorHAnsi" w:hAnsiTheme="majorHAnsi" w:cstheme="majorHAnsi"/>
                <w:color w:val="FF0000"/>
              </w:rPr>
            </w:pPr>
            <w:r w:rsidRPr="00945EB6">
              <w:rPr>
                <w:rFonts w:asciiTheme="majorHAnsi" w:hAnsiTheme="majorHAnsi" w:cstheme="majorHAnsi"/>
              </w:rPr>
              <w:t>5288</w:t>
            </w:r>
          </w:p>
        </w:tc>
        <w:tc>
          <w:tcPr>
            <w:tcW w:w="1530" w:type="dxa"/>
          </w:tcPr>
          <w:p w14:paraId="3ACCB9D2" w14:textId="77777777" w:rsidR="00A35B19" w:rsidRPr="00CC3AED" w:rsidRDefault="00A35B19" w:rsidP="00ED7E68">
            <w:pPr>
              <w:spacing w:after="0" w:line="240" w:lineRule="auto"/>
              <w:jc w:val="center"/>
              <w:rPr>
                <w:rFonts w:asciiTheme="majorHAnsi" w:hAnsiTheme="majorHAnsi" w:cstheme="majorHAnsi"/>
                <w:color w:val="FF0000"/>
              </w:rPr>
            </w:pPr>
          </w:p>
        </w:tc>
        <w:tc>
          <w:tcPr>
            <w:tcW w:w="1350" w:type="dxa"/>
          </w:tcPr>
          <w:p w14:paraId="5B018F12" w14:textId="77777777" w:rsidR="00A35B19" w:rsidRPr="00CC3AED" w:rsidRDefault="00A35B19" w:rsidP="00ED7E68">
            <w:pPr>
              <w:spacing w:after="0" w:line="240" w:lineRule="auto"/>
              <w:jc w:val="center"/>
              <w:rPr>
                <w:rFonts w:asciiTheme="majorHAnsi" w:hAnsiTheme="majorHAnsi" w:cstheme="majorHAnsi"/>
                <w:color w:val="FF0000"/>
              </w:rPr>
            </w:pPr>
          </w:p>
        </w:tc>
      </w:tr>
    </w:tbl>
    <w:p w14:paraId="1265FEE0" w14:textId="6FE5ABBA" w:rsidR="009B11CC" w:rsidRPr="00E335D4" w:rsidRDefault="0052050A" w:rsidP="00886792">
      <w:pPr>
        <w:pStyle w:val="NoSpacing"/>
        <w:numPr>
          <w:ilvl w:val="0"/>
          <w:numId w:val="3"/>
        </w:numPr>
        <w:ind w:left="360"/>
        <w:rPr>
          <w:rStyle w:val="Strong"/>
          <w:rFonts w:asciiTheme="majorHAnsi" w:hAnsiTheme="majorHAnsi" w:cstheme="majorHAnsi"/>
          <w:b w:val="0"/>
          <w:bCs w:val="0"/>
          <w:color w:val="000000" w:themeColor="text1"/>
        </w:rPr>
      </w:pPr>
      <w:r w:rsidRPr="00CC3AED">
        <w:rPr>
          <w:rFonts w:asciiTheme="majorHAnsi" w:hAnsiTheme="majorHAnsi" w:cstheme="majorHAnsi"/>
          <w:color w:val="000000" w:themeColor="text1"/>
        </w:rPr>
        <w:t>City of Austin</w:t>
      </w:r>
      <w:r w:rsidR="009B11CC" w:rsidRPr="00CC3AED">
        <w:rPr>
          <w:rFonts w:asciiTheme="majorHAnsi" w:hAnsiTheme="majorHAnsi" w:cstheme="majorHAnsi"/>
          <w:color w:val="000000" w:themeColor="text1"/>
        </w:rPr>
        <w:t xml:space="preserve"> families represent a diverse group with a wide range of cultural and educational values</w:t>
      </w:r>
      <w:r w:rsidR="009B11CC" w:rsidRPr="00CC3AED">
        <w:rPr>
          <w:rFonts w:asciiTheme="majorHAnsi" w:hAnsiTheme="majorHAnsi" w:cstheme="majorHAnsi"/>
          <w:b/>
          <w:bCs/>
          <w:color w:val="000000" w:themeColor="text1"/>
        </w:rPr>
        <w:t xml:space="preserve">. </w:t>
      </w:r>
      <w:r w:rsidR="00D3168C" w:rsidRPr="00CC3AED">
        <w:rPr>
          <w:rStyle w:val="Strong"/>
          <w:rFonts w:asciiTheme="majorHAnsi" w:hAnsiTheme="majorHAnsi" w:cstheme="majorHAnsi"/>
          <w:b w:val="0"/>
          <w:bCs w:val="0"/>
          <w:color w:val="000000" w:themeColor="text1"/>
          <w:lang w:val="en"/>
        </w:rPr>
        <w:t xml:space="preserve">How </w:t>
      </w:r>
      <w:r w:rsidR="00902A57" w:rsidRPr="00CC3AED">
        <w:rPr>
          <w:rStyle w:val="Strong"/>
          <w:rFonts w:asciiTheme="majorHAnsi" w:hAnsiTheme="majorHAnsi" w:cstheme="majorHAnsi"/>
          <w:b w:val="0"/>
          <w:bCs w:val="0"/>
          <w:color w:val="000000" w:themeColor="text1"/>
          <w:lang w:val="en"/>
        </w:rPr>
        <w:t>does your curriculum recognize each child and family’s unique strengths and support the full inclusion of all children and families</w:t>
      </w:r>
      <w:r w:rsidR="006A6CD8">
        <w:rPr>
          <w:rStyle w:val="Strong"/>
          <w:rFonts w:asciiTheme="majorHAnsi" w:hAnsiTheme="majorHAnsi" w:cstheme="majorHAnsi"/>
          <w:b w:val="0"/>
          <w:bCs w:val="0"/>
          <w:color w:val="000000" w:themeColor="text1"/>
          <w:lang w:val="en"/>
        </w:rPr>
        <w:t xml:space="preserve">, </w:t>
      </w:r>
      <w:r w:rsidR="00902A57" w:rsidRPr="00CC3AED">
        <w:rPr>
          <w:rStyle w:val="Strong"/>
          <w:rFonts w:asciiTheme="majorHAnsi" w:hAnsiTheme="majorHAnsi" w:cstheme="majorHAnsi"/>
          <w:b w:val="0"/>
          <w:bCs w:val="0"/>
          <w:color w:val="000000" w:themeColor="text1"/>
          <w:lang w:val="en"/>
        </w:rPr>
        <w:t xml:space="preserve">given </w:t>
      </w:r>
      <w:r w:rsidR="006A6CD8">
        <w:rPr>
          <w:rStyle w:val="Strong"/>
          <w:rFonts w:asciiTheme="majorHAnsi" w:hAnsiTheme="majorHAnsi" w:cstheme="majorHAnsi"/>
          <w:b w:val="0"/>
          <w:bCs w:val="0"/>
          <w:color w:val="000000" w:themeColor="text1"/>
          <w:lang w:val="en"/>
        </w:rPr>
        <w:t xml:space="preserve">their </w:t>
      </w:r>
      <w:r w:rsidR="00902A57" w:rsidRPr="00CC3AED">
        <w:rPr>
          <w:rStyle w:val="Strong"/>
          <w:rFonts w:asciiTheme="majorHAnsi" w:hAnsiTheme="majorHAnsi" w:cstheme="majorHAnsi"/>
          <w:b w:val="0"/>
          <w:bCs w:val="0"/>
          <w:color w:val="000000" w:themeColor="text1"/>
          <w:lang w:val="en"/>
        </w:rPr>
        <w:t>differences in culture, family structure, language, racial identity, gender, abilities and disabilities, religious beliefs, or economic class?</w:t>
      </w:r>
      <w:r w:rsidR="004D5F5D" w:rsidRPr="00CC3AED">
        <w:rPr>
          <w:rStyle w:val="Strong"/>
          <w:rFonts w:asciiTheme="majorHAnsi" w:hAnsiTheme="majorHAnsi" w:cstheme="majorHAnsi"/>
          <w:b w:val="0"/>
          <w:bCs w:val="0"/>
          <w:color w:val="000000" w:themeColor="text1"/>
          <w:lang w:val="en"/>
        </w:rPr>
        <w:t xml:space="preserve">  </w:t>
      </w:r>
      <w:r w:rsidR="00D3168C" w:rsidRPr="00CC3AED">
        <w:rPr>
          <w:rStyle w:val="Strong"/>
          <w:rFonts w:asciiTheme="majorHAnsi" w:hAnsiTheme="majorHAnsi" w:cstheme="majorHAnsi"/>
          <w:b w:val="0"/>
          <w:bCs w:val="0"/>
          <w:color w:val="000000" w:themeColor="text1"/>
          <w:lang w:val="en"/>
        </w:rPr>
        <w:t>Provide two specific examples</w:t>
      </w:r>
      <w:r w:rsidR="00A35B19" w:rsidRPr="00CC3AED">
        <w:rPr>
          <w:rStyle w:val="Strong"/>
          <w:rFonts w:asciiTheme="majorHAnsi" w:hAnsiTheme="majorHAnsi" w:cstheme="majorHAnsi"/>
          <w:b w:val="0"/>
          <w:bCs w:val="0"/>
          <w:color w:val="000000" w:themeColor="text1"/>
          <w:lang w:val="en"/>
        </w:rPr>
        <w:t>.</w:t>
      </w:r>
    </w:p>
    <w:p w14:paraId="74999CF9" w14:textId="77777777" w:rsidR="00902A57" w:rsidRPr="00CC3AED" w:rsidRDefault="00902A57" w:rsidP="00CC3AED">
      <w:pPr>
        <w:pStyle w:val="NoSpacing"/>
        <w:rPr>
          <w:rStyle w:val="Strong"/>
          <w:rFonts w:asciiTheme="majorHAnsi" w:hAnsiTheme="majorHAnsi" w:cstheme="majorHAnsi"/>
          <w:color w:val="000000" w:themeColor="text1"/>
          <w:lang w:val="en"/>
        </w:rPr>
      </w:pPr>
    </w:p>
    <w:p w14:paraId="6D8A84EC" w14:textId="7FFB1DEE" w:rsidR="009B11CC" w:rsidRPr="00CC3AED" w:rsidRDefault="009B11CC" w:rsidP="00886792">
      <w:pPr>
        <w:pStyle w:val="ListParagraph"/>
        <w:numPr>
          <w:ilvl w:val="0"/>
          <w:numId w:val="3"/>
        </w:numPr>
        <w:spacing w:after="0" w:line="240" w:lineRule="auto"/>
        <w:ind w:left="360"/>
        <w:rPr>
          <w:rFonts w:asciiTheme="majorHAnsi" w:hAnsiTheme="majorHAnsi" w:cstheme="majorHAnsi"/>
          <w:color w:val="000000" w:themeColor="text1"/>
          <w:lang w:bidi="en-US"/>
        </w:rPr>
      </w:pPr>
      <w:r w:rsidRPr="00CC3AED">
        <w:rPr>
          <w:rFonts w:asciiTheme="majorHAnsi" w:hAnsiTheme="majorHAnsi" w:cstheme="majorHAnsi"/>
          <w:color w:val="000000" w:themeColor="text1"/>
        </w:rPr>
        <w:t xml:space="preserve">Describe how you determine whether a child with </w:t>
      </w:r>
      <w:r w:rsidR="0044215D">
        <w:rPr>
          <w:rFonts w:asciiTheme="majorHAnsi" w:hAnsiTheme="majorHAnsi" w:cstheme="majorHAnsi"/>
          <w:color w:val="000000" w:themeColor="text1"/>
        </w:rPr>
        <w:t>a disability</w:t>
      </w:r>
      <w:r w:rsidRPr="00CC3AED">
        <w:rPr>
          <w:rFonts w:asciiTheme="majorHAnsi" w:hAnsiTheme="majorHAnsi" w:cstheme="majorHAnsi"/>
          <w:color w:val="000000" w:themeColor="text1"/>
        </w:rPr>
        <w:t xml:space="preserve"> can be successful in one of your child care centers?  What support do you provide and pay for and what must the parents provide and pay for in addition to tuition?  Under what circumstances will you conclude the child cannot be served in the </w:t>
      </w:r>
      <w:r w:rsidR="006A6CD8">
        <w:rPr>
          <w:rFonts w:asciiTheme="majorHAnsi" w:hAnsiTheme="majorHAnsi" w:cstheme="majorHAnsi"/>
          <w:color w:val="000000" w:themeColor="text1"/>
        </w:rPr>
        <w:t xml:space="preserve">child care </w:t>
      </w:r>
      <w:r w:rsidRPr="00CC3AED">
        <w:rPr>
          <w:rFonts w:asciiTheme="majorHAnsi" w:hAnsiTheme="majorHAnsi" w:cstheme="majorHAnsi"/>
          <w:color w:val="000000" w:themeColor="text1"/>
        </w:rPr>
        <w:t>center?</w:t>
      </w:r>
      <w:r w:rsidR="00902A57" w:rsidRPr="00CC3AED">
        <w:rPr>
          <w:rFonts w:asciiTheme="majorHAnsi" w:hAnsiTheme="majorHAnsi" w:cstheme="majorHAnsi"/>
          <w:color w:val="000000" w:themeColor="text1"/>
        </w:rPr>
        <w:t xml:space="preserve"> </w:t>
      </w:r>
      <w:r w:rsidR="00F118B0">
        <w:rPr>
          <w:rFonts w:asciiTheme="majorHAnsi" w:hAnsiTheme="majorHAnsi" w:cstheme="majorHAnsi"/>
          <w:color w:val="000000" w:themeColor="text1"/>
        </w:rPr>
        <w:t xml:space="preserve">What </w:t>
      </w:r>
      <w:r w:rsidR="00586039">
        <w:rPr>
          <w:rFonts w:asciiTheme="majorHAnsi" w:hAnsiTheme="majorHAnsi" w:cstheme="majorHAnsi"/>
          <w:color w:val="000000" w:themeColor="text1"/>
        </w:rPr>
        <w:t xml:space="preserve">training do your teachers and admin staff receive on a regular basis to support children </w:t>
      </w:r>
      <w:r w:rsidR="0044215D">
        <w:rPr>
          <w:rFonts w:asciiTheme="majorHAnsi" w:hAnsiTheme="majorHAnsi" w:cstheme="majorHAnsi"/>
          <w:color w:val="000000" w:themeColor="text1"/>
        </w:rPr>
        <w:t>when an accommodation is needed</w:t>
      </w:r>
      <w:r w:rsidR="00586039">
        <w:rPr>
          <w:rFonts w:asciiTheme="majorHAnsi" w:hAnsiTheme="majorHAnsi" w:cstheme="majorHAnsi"/>
          <w:color w:val="000000" w:themeColor="text1"/>
        </w:rPr>
        <w:t>?</w:t>
      </w:r>
    </w:p>
    <w:p w14:paraId="20ABD271" w14:textId="77777777" w:rsidR="007D23E2" w:rsidRPr="00CC3AED" w:rsidRDefault="007D23E2" w:rsidP="00CC3AED">
      <w:pPr>
        <w:pStyle w:val="ListParagraph"/>
        <w:ind w:left="360"/>
        <w:rPr>
          <w:rFonts w:asciiTheme="majorHAnsi" w:hAnsiTheme="majorHAnsi" w:cstheme="majorHAnsi"/>
          <w:color w:val="000000" w:themeColor="text1"/>
          <w:highlight w:val="green"/>
          <w:lang w:bidi="en-US"/>
        </w:rPr>
      </w:pPr>
    </w:p>
    <w:p w14:paraId="1364D1D8" w14:textId="37765064" w:rsidR="000D6272" w:rsidRPr="00CC3AED" w:rsidRDefault="007D23E2" w:rsidP="00886792">
      <w:pPr>
        <w:pStyle w:val="ListParagraph"/>
        <w:numPr>
          <w:ilvl w:val="0"/>
          <w:numId w:val="3"/>
        </w:numPr>
        <w:ind w:left="360"/>
        <w:rPr>
          <w:rFonts w:asciiTheme="majorHAnsi" w:hAnsiTheme="majorHAnsi" w:cstheme="majorHAnsi"/>
        </w:rPr>
      </w:pPr>
      <w:r w:rsidRPr="00CC3AED">
        <w:rPr>
          <w:rFonts w:asciiTheme="majorHAnsi" w:hAnsiTheme="majorHAnsi" w:cstheme="majorHAnsi"/>
        </w:rPr>
        <w:t>Please describe your approach to screen time (television, audio-visual, tablets, computers, etc.) for the different age groups.</w:t>
      </w:r>
    </w:p>
    <w:p w14:paraId="78DC9AF4" w14:textId="45333142" w:rsidR="00AD0B08" w:rsidRPr="00CC3AED" w:rsidRDefault="000D6272" w:rsidP="00886792">
      <w:pPr>
        <w:pStyle w:val="NoSpacing"/>
        <w:numPr>
          <w:ilvl w:val="0"/>
          <w:numId w:val="3"/>
        </w:numPr>
        <w:ind w:left="360"/>
        <w:rPr>
          <w:rFonts w:asciiTheme="majorHAnsi" w:hAnsiTheme="majorHAnsi" w:cstheme="majorHAnsi"/>
          <w:color w:val="000000" w:themeColor="text1"/>
        </w:rPr>
      </w:pPr>
      <w:r w:rsidRPr="00CC3AED">
        <w:rPr>
          <w:rFonts w:asciiTheme="majorHAnsi" w:hAnsiTheme="majorHAnsi" w:cstheme="majorHAnsi"/>
          <w:color w:val="000000" w:themeColor="text1"/>
        </w:rPr>
        <w:t xml:space="preserve">Please review </w:t>
      </w:r>
      <w:r w:rsidR="00CA57BB">
        <w:rPr>
          <w:rFonts w:asciiTheme="majorHAnsi" w:hAnsiTheme="majorHAnsi" w:cstheme="majorHAnsi"/>
          <w:color w:val="000000" w:themeColor="text1"/>
        </w:rPr>
        <w:t xml:space="preserve">Appendix </w:t>
      </w:r>
      <w:r w:rsidR="002204F2">
        <w:rPr>
          <w:rFonts w:asciiTheme="majorHAnsi" w:hAnsiTheme="majorHAnsi" w:cstheme="majorHAnsi"/>
          <w:color w:val="000000" w:themeColor="text1"/>
        </w:rPr>
        <w:t>F</w:t>
      </w:r>
      <w:r w:rsidR="00CA57BB">
        <w:rPr>
          <w:rFonts w:asciiTheme="majorHAnsi" w:hAnsiTheme="majorHAnsi" w:cstheme="majorHAnsi"/>
          <w:color w:val="000000" w:themeColor="text1"/>
        </w:rPr>
        <w:t xml:space="preserve">, </w:t>
      </w:r>
      <w:r w:rsidR="00F47DDB">
        <w:rPr>
          <w:rFonts w:asciiTheme="majorHAnsi" w:hAnsiTheme="majorHAnsi" w:cstheme="majorHAnsi"/>
          <w:color w:val="000000" w:themeColor="text1"/>
        </w:rPr>
        <w:t xml:space="preserve">Final </w:t>
      </w:r>
      <w:r w:rsidR="0044215D">
        <w:rPr>
          <w:rFonts w:asciiTheme="majorHAnsi" w:hAnsiTheme="majorHAnsi" w:cstheme="majorHAnsi"/>
          <w:color w:val="000000" w:themeColor="text1"/>
        </w:rPr>
        <w:t>Facility</w:t>
      </w:r>
      <w:r w:rsidR="00CA57BB" w:rsidRPr="004A06D6">
        <w:rPr>
          <w:rFonts w:asciiTheme="majorHAnsi" w:hAnsiTheme="majorHAnsi" w:cstheme="majorHAnsi"/>
          <w:color w:val="000000" w:themeColor="text1"/>
        </w:rPr>
        <w:t xml:space="preserve"> </w:t>
      </w:r>
      <w:r w:rsidR="00705737" w:rsidRPr="008F1C11">
        <w:rPr>
          <w:rFonts w:asciiTheme="majorHAnsi" w:hAnsiTheme="majorHAnsi" w:cstheme="majorHAnsi"/>
          <w:color w:val="000000" w:themeColor="text1"/>
        </w:rPr>
        <w:t>Fl</w:t>
      </w:r>
      <w:r w:rsidRPr="008F1C11">
        <w:rPr>
          <w:rFonts w:asciiTheme="majorHAnsi" w:hAnsiTheme="majorHAnsi" w:cstheme="majorHAnsi"/>
          <w:color w:val="000000" w:themeColor="text1"/>
        </w:rPr>
        <w:t xml:space="preserve">oor </w:t>
      </w:r>
      <w:r w:rsidR="00705737" w:rsidRPr="008F1C11">
        <w:rPr>
          <w:rFonts w:asciiTheme="majorHAnsi" w:hAnsiTheme="majorHAnsi" w:cstheme="majorHAnsi"/>
          <w:color w:val="000000" w:themeColor="text1"/>
        </w:rPr>
        <w:t>P</w:t>
      </w:r>
      <w:r w:rsidRPr="008F1C11">
        <w:rPr>
          <w:rFonts w:asciiTheme="majorHAnsi" w:hAnsiTheme="majorHAnsi" w:cstheme="majorHAnsi"/>
          <w:color w:val="000000" w:themeColor="text1"/>
        </w:rPr>
        <w:t>lan</w:t>
      </w:r>
      <w:r w:rsidRPr="004A06D6">
        <w:rPr>
          <w:rFonts w:asciiTheme="majorHAnsi" w:hAnsiTheme="majorHAnsi" w:cstheme="majorHAnsi"/>
          <w:color w:val="000000" w:themeColor="text1"/>
        </w:rPr>
        <w:t xml:space="preserve"> and</w:t>
      </w:r>
      <w:r w:rsidRPr="00CC3AED">
        <w:rPr>
          <w:rFonts w:asciiTheme="majorHAnsi" w:hAnsiTheme="majorHAnsi" w:cstheme="majorHAnsi"/>
          <w:color w:val="000000" w:themeColor="text1"/>
        </w:rPr>
        <w:t xml:space="preserve"> provide any comments about the interior facility </w:t>
      </w:r>
    </w:p>
    <w:p w14:paraId="17EC0F3C" w14:textId="39756F11" w:rsidR="000D6272" w:rsidRDefault="000D6272" w:rsidP="00CC3AED">
      <w:pPr>
        <w:pStyle w:val="NoSpacing"/>
        <w:rPr>
          <w:rFonts w:asciiTheme="majorHAnsi" w:hAnsiTheme="majorHAnsi" w:cstheme="majorHAnsi"/>
        </w:rPr>
      </w:pPr>
    </w:p>
    <w:p w14:paraId="4E89FDC2" w14:textId="434DA51A" w:rsidR="000D6272" w:rsidRPr="00CC3AED" w:rsidRDefault="000D6272" w:rsidP="00886792">
      <w:pPr>
        <w:pStyle w:val="NoSpacing"/>
        <w:numPr>
          <w:ilvl w:val="0"/>
          <w:numId w:val="3"/>
        </w:numPr>
        <w:ind w:left="360"/>
        <w:rPr>
          <w:rFonts w:asciiTheme="majorHAnsi" w:hAnsiTheme="majorHAnsi" w:cstheme="majorHAnsi"/>
          <w:color w:val="414042"/>
          <w:lang w:val="en"/>
        </w:rPr>
      </w:pPr>
      <w:r w:rsidRPr="00CC3AED">
        <w:rPr>
          <w:rStyle w:val="Strong"/>
          <w:rFonts w:asciiTheme="majorHAnsi" w:hAnsiTheme="majorHAnsi" w:cstheme="majorHAnsi"/>
          <w:b w:val="0"/>
          <w:bCs w:val="0"/>
          <w:color w:val="414042"/>
          <w:lang w:val="en"/>
        </w:rPr>
        <w:t>Describe your organization’s experience with the OLE approach.  Provide two specific examples.  If you don’t have experience</w:t>
      </w:r>
      <w:r w:rsidR="00AD0B08" w:rsidRPr="00CC3AED">
        <w:rPr>
          <w:rStyle w:val="Strong"/>
          <w:rFonts w:asciiTheme="majorHAnsi" w:hAnsiTheme="majorHAnsi" w:cstheme="majorHAnsi"/>
          <w:b w:val="0"/>
          <w:bCs w:val="0"/>
          <w:color w:val="414042"/>
          <w:lang w:val="en"/>
        </w:rPr>
        <w:t xml:space="preserve"> with the OLE approach</w:t>
      </w:r>
      <w:r w:rsidRPr="00CC3AED">
        <w:rPr>
          <w:rStyle w:val="Strong"/>
          <w:rFonts w:asciiTheme="majorHAnsi" w:hAnsiTheme="majorHAnsi" w:cstheme="majorHAnsi"/>
          <w:b w:val="0"/>
          <w:bCs w:val="0"/>
          <w:color w:val="414042"/>
          <w:lang w:val="en"/>
        </w:rPr>
        <w:t xml:space="preserve">, what will your organization do </w:t>
      </w:r>
      <w:r w:rsidR="0027031F" w:rsidRPr="00CC3AED">
        <w:rPr>
          <w:rStyle w:val="Strong"/>
          <w:rFonts w:asciiTheme="majorHAnsi" w:hAnsiTheme="majorHAnsi" w:cstheme="majorHAnsi"/>
          <w:b w:val="0"/>
          <w:bCs w:val="0"/>
          <w:color w:val="414042"/>
          <w:lang w:val="en"/>
        </w:rPr>
        <w:t>to</w:t>
      </w:r>
      <w:r w:rsidRPr="00CC3AED">
        <w:rPr>
          <w:rStyle w:val="Strong"/>
          <w:rFonts w:asciiTheme="majorHAnsi" w:hAnsiTheme="majorHAnsi" w:cstheme="majorHAnsi"/>
          <w:b w:val="0"/>
          <w:bCs w:val="0"/>
          <w:color w:val="414042"/>
          <w:lang w:val="en"/>
        </w:rPr>
        <w:t xml:space="preserve"> gain experience and train staff</w:t>
      </w:r>
      <w:r w:rsidR="00AD0B08" w:rsidRPr="00CC3AED">
        <w:rPr>
          <w:rStyle w:val="Strong"/>
          <w:rFonts w:asciiTheme="majorHAnsi" w:hAnsiTheme="majorHAnsi" w:cstheme="majorHAnsi"/>
          <w:b w:val="0"/>
          <w:bCs w:val="0"/>
          <w:color w:val="414042"/>
          <w:lang w:val="en"/>
        </w:rPr>
        <w:t>?</w:t>
      </w:r>
    </w:p>
    <w:p w14:paraId="7E51638B" w14:textId="77777777" w:rsidR="000D6272" w:rsidRPr="00CC3AED" w:rsidRDefault="000D6272" w:rsidP="00CC3AED">
      <w:pPr>
        <w:spacing w:after="0" w:line="240" w:lineRule="auto"/>
        <w:rPr>
          <w:rFonts w:asciiTheme="majorHAnsi" w:hAnsiTheme="majorHAnsi" w:cstheme="majorHAnsi"/>
          <w:b/>
          <w:color w:val="000000" w:themeColor="text1"/>
          <w:lang w:bidi="en-US"/>
        </w:rPr>
      </w:pPr>
    </w:p>
    <w:p w14:paraId="51B2DD25" w14:textId="7AB63371" w:rsidR="00CF2467" w:rsidRDefault="00CF2467" w:rsidP="00886792">
      <w:pPr>
        <w:pStyle w:val="ListParagraph"/>
        <w:numPr>
          <w:ilvl w:val="0"/>
          <w:numId w:val="3"/>
        </w:numPr>
        <w:spacing w:after="0" w:line="240" w:lineRule="auto"/>
        <w:ind w:left="360"/>
        <w:rPr>
          <w:rFonts w:asciiTheme="majorHAnsi" w:hAnsiTheme="majorHAnsi" w:cstheme="majorHAnsi"/>
          <w:lang w:bidi="en-US"/>
        </w:rPr>
      </w:pPr>
      <w:r w:rsidRPr="00CC3AED">
        <w:rPr>
          <w:rFonts w:asciiTheme="majorHAnsi" w:hAnsiTheme="majorHAnsi" w:cstheme="majorHAnsi"/>
          <w:lang w:bidi="en-US"/>
        </w:rPr>
        <w:t xml:space="preserve">Please provide images of representative classroom furniture and equipment you would use to outfit the </w:t>
      </w:r>
      <w:r w:rsidR="006A6CD8">
        <w:rPr>
          <w:rFonts w:asciiTheme="majorHAnsi" w:hAnsiTheme="majorHAnsi" w:cstheme="majorHAnsi"/>
          <w:lang w:bidi="en-US"/>
        </w:rPr>
        <w:t xml:space="preserve">child care </w:t>
      </w:r>
      <w:r w:rsidRPr="00CC3AED">
        <w:rPr>
          <w:rFonts w:asciiTheme="majorHAnsi" w:hAnsiTheme="majorHAnsi" w:cstheme="majorHAnsi"/>
          <w:lang w:bidi="en-US"/>
        </w:rPr>
        <w:t xml:space="preserve">center.  Provide photos for an infant classroom and a </w:t>
      </w:r>
      <w:r w:rsidR="006A6CD8">
        <w:rPr>
          <w:rFonts w:asciiTheme="majorHAnsi" w:hAnsiTheme="majorHAnsi" w:cstheme="majorHAnsi"/>
          <w:lang w:bidi="en-US"/>
        </w:rPr>
        <w:t>p</w:t>
      </w:r>
      <w:r w:rsidRPr="00CC3AED">
        <w:rPr>
          <w:rFonts w:asciiTheme="majorHAnsi" w:hAnsiTheme="majorHAnsi" w:cstheme="majorHAnsi"/>
          <w:lang w:bidi="en-US"/>
        </w:rPr>
        <w:t>reschool classroom.</w:t>
      </w:r>
      <w:r w:rsidR="00586039">
        <w:rPr>
          <w:rFonts w:asciiTheme="majorHAnsi" w:hAnsiTheme="majorHAnsi" w:cstheme="majorHAnsi"/>
          <w:lang w:bidi="en-US"/>
        </w:rPr>
        <w:t xml:space="preserve">  Provide the source for each item, the name and catalog #.</w:t>
      </w:r>
    </w:p>
    <w:p w14:paraId="4F2B5889" w14:textId="77777777" w:rsidR="00C04618" w:rsidRPr="00DF6EBF" w:rsidRDefault="00C04618" w:rsidP="00DF6EBF">
      <w:pPr>
        <w:pStyle w:val="ListParagraph"/>
        <w:rPr>
          <w:rFonts w:asciiTheme="majorHAnsi" w:hAnsiTheme="majorHAnsi" w:cstheme="majorHAnsi"/>
          <w:lang w:bidi="en-US"/>
        </w:rPr>
      </w:pPr>
    </w:p>
    <w:p w14:paraId="3AE06FBC" w14:textId="340F1E05" w:rsidR="00C04618" w:rsidRDefault="00C04618" w:rsidP="00886792">
      <w:pPr>
        <w:pStyle w:val="ListParagraph"/>
        <w:numPr>
          <w:ilvl w:val="0"/>
          <w:numId w:val="3"/>
        </w:numPr>
        <w:spacing w:after="0" w:line="240" w:lineRule="auto"/>
        <w:ind w:left="360"/>
        <w:rPr>
          <w:rFonts w:asciiTheme="majorHAnsi" w:hAnsiTheme="majorHAnsi" w:cstheme="majorHAnsi"/>
          <w:lang w:bidi="en-US"/>
        </w:rPr>
      </w:pPr>
      <w:r>
        <w:rPr>
          <w:rFonts w:asciiTheme="majorHAnsi" w:hAnsiTheme="majorHAnsi" w:cstheme="majorHAnsi"/>
          <w:lang w:bidi="en-US"/>
        </w:rPr>
        <w:t xml:space="preserve">Given that the facility includes a commercial kitchen, describe your proposed approach to prepare and provide lunch to children attending the center.  Please include how meals are prepared and </w:t>
      </w:r>
      <w:r w:rsidR="0027031F">
        <w:rPr>
          <w:rFonts w:asciiTheme="majorHAnsi" w:hAnsiTheme="majorHAnsi" w:cstheme="majorHAnsi"/>
          <w:lang w:bidi="en-US"/>
        </w:rPr>
        <w:t>whether</w:t>
      </w:r>
      <w:r>
        <w:rPr>
          <w:rFonts w:asciiTheme="majorHAnsi" w:hAnsiTheme="majorHAnsi" w:cstheme="majorHAnsi"/>
          <w:lang w:bidi="en-US"/>
        </w:rPr>
        <w:t xml:space="preserve"> the cost will be included in the monthly tuition.</w:t>
      </w:r>
    </w:p>
    <w:p w14:paraId="168D2FC6" w14:textId="77777777" w:rsidR="00945EB6" w:rsidRPr="00945EB6" w:rsidRDefault="00945EB6" w:rsidP="00945EB6">
      <w:pPr>
        <w:pStyle w:val="ListParagraph"/>
        <w:rPr>
          <w:rFonts w:asciiTheme="majorHAnsi" w:hAnsiTheme="majorHAnsi" w:cstheme="majorHAnsi"/>
          <w:lang w:bidi="en-US"/>
        </w:rPr>
      </w:pPr>
    </w:p>
    <w:p w14:paraId="1879DFD8" w14:textId="08D4F4BD" w:rsidR="00945EB6" w:rsidRPr="00B32525" w:rsidRDefault="00945EB6" w:rsidP="00886792">
      <w:pPr>
        <w:pStyle w:val="ListParagraph"/>
        <w:numPr>
          <w:ilvl w:val="0"/>
          <w:numId w:val="3"/>
        </w:numPr>
        <w:spacing w:after="0" w:line="240" w:lineRule="auto"/>
        <w:ind w:left="360"/>
        <w:rPr>
          <w:rFonts w:asciiTheme="majorHAnsi" w:hAnsiTheme="majorHAnsi" w:cstheme="majorHAnsi"/>
          <w:lang w:bidi="en-US"/>
        </w:rPr>
      </w:pPr>
      <w:r w:rsidRPr="00B32525">
        <w:rPr>
          <w:rFonts w:asciiTheme="majorHAnsi" w:hAnsiTheme="majorHAnsi" w:cstheme="majorHAnsi"/>
          <w:lang w:bidi="en-US"/>
        </w:rPr>
        <w:t>Given that many eligible families choose public school Pre-K for their 3- and/or 4-year-olds, and that the need for child care in Austin is greatest for infants through two-year-olds, how might you adjust the mix of children served in the six classrooms in this program to meet that need? Please include information about ages, ratios, and numbers of children by classroom, and how these changes would affect the financials of the center.</w:t>
      </w:r>
    </w:p>
    <w:p w14:paraId="7655B94E" w14:textId="0B45A96F" w:rsidR="00CF2467" w:rsidRDefault="00CF2467" w:rsidP="00CC3AED">
      <w:pPr>
        <w:spacing w:after="0" w:line="240" w:lineRule="auto"/>
        <w:rPr>
          <w:rFonts w:asciiTheme="majorHAnsi" w:hAnsiTheme="majorHAnsi" w:cstheme="majorHAnsi"/>
          <w:b/>
          <w:color w:val="000000" w:themeColor="text1"/>
          <w:lang w:bidi="en-US"/>
        </w:rPr>
      </w:pPr>
    </w:p>
    <w:p w14:paraId="0A81AC44" w14:textId="77777777" w:rsidR="009E39ED" w:rsidRDefault="009E39ED" w:rsidP="00CC3AED">
      <w:pPr>
        <w:spacing w:after="0" w:line="240" w:lineRule="auto"/>
        <w:rPr>
          <w:rFonts w:asciiTheme="majorHAnsi" w:hAnsiTheme="majorHAnsi" w:cstheme="majorHAnsi"/>
          <w:b/>
          <w:color w:val="000000" w:themeColor="text1"/>
          <w:lang w:bidi="en-US"/>
        </w:rPr>
      </w:pPr>
    </w:p>
    <w:p w14:paraId="631BAD99" w14:textId="2AAF7996" w:rsidR="009B11CC" w:rsidRPr="00CC3AED" w:rsidRDefault="009B11CC" w:rsidP="009B11CC">
      <w:pPr>
        <w:spacing w:after="0" w:line="240" w:lineRule="auto"/>
        <w:rPr>
          <w:rFonts w:asciiTheme="majorHAnsi" w:hAnsiTheme="majorHAnsi" w:cstheme="majorHAnsi"/>
          <w:b/>
          <w:color w:val="000000" w:themeColor="text1"/>
          <w:lang w:bidi="en-US"/>
        </w:rPr>
      </w:pPr>
      <w:r w:rsidRPr="00CC3AED">
        <w:rPr>
          <w:rFonts w:asciiTheme="majorHAnsi" w:hAnsiTheme="majorHAnsi" w:cstheme="majorHAnsi"/>
          <w:b/>
          <w:color w:val="000000" w:themeColor="text1"/>
          <w:lang w:bidi="en-US"/>
        </w:rPr>
        <w:t>V. Program Staffing/ Structure</w:t>
      </w:r>
    </w:p>
    <w:p w14:paraId="5D3A248F" w14:textId="77777777" w:rsidR="009B11CC" w:rsidRPr="00CC3AED" w:rsidRDefault="009B11CC" w:rsidP="009B11CC">
      <w:pPr>
        <w:pStyle w:val="NoSpacing"/>
        <w:rPr>
          <w:rFonts w:asciiTheme="majorHAnsi" w:hAnsiTheme="majorHAnsi" w:cstheme="majorHAnsi"/>
        </w:rPr>
      </w:pPr>
    </w:p>
    <w:p w14:paraId="720F0B0D" w14:textId="6B372601" w:rsidR="00EA5E24" w:rsidRDefault="00EA5E24" w:rsidP="00EA5E24">
      <w:pPr>
        <w:pStyle w:val="NoSpacing"/>
        <w:numPr>
          <w:ilvl w:val="0"/>
          <w:numId w:val="4"/>
        </w:numPr>
        <w:rPr>
          <w:rFonts w:asciiTheme="majorHAnsi" w:hAnsiTheme="majorHAnsi" w:cstheme="majorHAnsi"/>
        </w:rPr>
      </w:pPr>
      <w:r w:rsidRPr="00CC3AED">
        <w:rPr>
          <w:rFonts w:asciiTheme="majorHAnsi" w:hAnsiTheme="majorHAnsi" w:cstheme="majorHAnsi"/>
        </w:rPr>
        <w:t xml:space="preserve">How many administrative staff members would work onsite at </w:t>
      </w:r>
      <w:r>
        <w:rPr>
          <w:rFonts w:asciiTheme="majorHAnsi" w:hAnsiTheme="majorHAnsi" w:cstheme="majorHAnsi"/>
        </w:rPr>
        <w:t xml:space="preserve">this program with 88 children ages 6 weeks through preschool and 6 </w:t>
      </w:r>
      <w:r w:rsidRPr="00CC3AED">
        <w:rPr>
          <w:rFonts w:asciiTheme="majorHAnsi" w:hAnsiTheme="majorHAnsi" w:cstheme="majorHAnsi"/>
        </w:rPr>
        <w:t>classrooms? Please list by job title (</w:t>
      </w:r>
      <w:proofErr w:type="gramStart"/>
      <w:r w:rsidRPr="00CC3AED">
        <w:rPr>
          <w:rFonts w:asciiTheme="majorHAnsi" w:hAnsiTheme="majorHAnsi" w:cstheme="majorHAnsi"/>
        </w:rPr>
        <w:t>e.g.</w:t>
      </w:r>
      <w:proofErr w:type="gramEnd"/>
      <w:r w:rsidRPr="00CC3AED">
        <w:rPr>
          <w:rFonts w:asciiTheme="majorHAnsi" w:hAnsiTheme="majorHAnsi" w:cstheme="majorHAnsi"/>
        </w:rPr>
        <w:t xml:space="preserve"> Assistant Director, Education Coordinator, Front Desk etc.), % of time allocated in ratio as part of the teacher labor budget in the classroom</w:t>
      </w:r>
      <w:r>
        <w:rPr>
          <w:rFonts w:asciiTheme="majorHAnsi" w:hAnsiTheme="majorHAnsi" w:cstheme="majorHAnsi"/>
        </w:rPr>
        <w:t>,</w:t>
      </w:r>
      <w:r w:rsidRPr="00CC3AED">
        <w:rPr>
          <w:rFonts w:asciiTheme="majorHAnsi" w:hAnsiTheme="majorHAnsi" w:cstheme="majorHAnsi"/>
        </w:rPr>
        <w:t xml:space="preserve"> and job responsibilities. Utilize the table below and add rows as necessary.</w:t>
      </w:r>
    </w:p>
    <w:p w14:paraId="3DB9DEFD" w14:textId="77777777" w:rsidR="00EA5E24" w:rsidRDefault="00EA5E24" w:rsidP="00EA5E24">
      <w:pPr>
        <w:pStyle w:val="NoSpacing"/>
        <w:ind w:left="360"/>
        <w:rPr>
          <w:rFonts w:asciiTheme="majorHAnsi" w:hAnsiTheme="majorHAnsi" w:cstheme="majorHAnsi"/>
        </w:rPr>
      </w:pPr>
    </w:p>
    <w:tbl>
      <w:tblPr>
        <w:tblStyle w:val="TableGrid"/>
        <w:tblW w:w="9108" w:type="dxa"/>
        <w:tblLayout w:type="fixed"/>
        <w:tblLook w:val="04A0" w:firstRow="1" w:lastRow="0" w:firstColumn="1" w:lastColumn="0" w:noHBand="0" w:noVBand="1"/>
      </w:tblPr>
      <w:tblGrid>
        <w:gridCol w:w="1588"/>
        <w:gridCol w:w="770"/>
        <w:gridCol w:w="2227"/>
        <w:gridCol w:w="4523"/>
      </w:tblGrid>
      <w:tr w:rsidR="00EA5E24" w:rsidRPr="00CC3AED" w14:paraId="27931F25" w14:textId="77777777" w:rsidTr="00632590">
        <w:trPr>
          <w:trHeight w:val="1079"/>
        </w:trPr>
        <w:tc>
          <w:tcPr>
            <w:tcW w:w="1588" w:type="dxa"/>
          </w:tcPr>
          <w:p w14:paraId="56B41C99" w14:textId="77777777" w:rsidR="00EA5E24" w:rsidRPr="00CC3AED" w:rsidRDefault="00EA5E24" w:rsidP="00632590">
            <w:pPr>
              <w:widowControl w:val="0"/>
              <w:autoSpaceDE w:val="0"/>
              <w:autoSpaceDN w:val="0"/>
              <w:adjustRightInd w:val="0"/>
              <w:spacing w:after="240" w:line="340" w:lineRule="atLeast"/>
              <w:rPr>
                <w:rFonts w:asciiTheme="majorHAnsi" w:hAnsiTheme="majorHAnsi" w:cstheme="majorHAnsi"/>
                <w:color w:val="000000"/>
              </w:rPr>
            </w:pPr>
            <w:r w:rsidRPr="00CC3AED">
              <w:rPr>
                <w:rFonts w:asciiTheme="majorHAnsi" w:hAnsiTheme="majorHAnsi" w:cstheme="majorHAnsi"/>
                <w:color w:val="000000"/>
              </w:rPr>
              <w:t>Job Title</w:t>
            </w:r>
          </w:p>
        </w:tc>
        <w:tc>
          <w:tcPr>
            <w:tcW w:w="770" w:type="dxa"/>
          </w:tcPr>
          <w:p w14:paraId="56B9F452" w14:textId="77777777" w:rsidR="00EA5E24" w:rsidRPr="00CC3AED" w:rsidRDefault="00EA5E24" w:rsidP="00632590">
            <w:pPr>
              <w:widowControl w:val="0"/>
              <w:autoSpaceDE w:val="0"/>
              <w:autoSpaceDN w:val="0"/>
              <w:adjustRightInd w:val="0"/>
              <w:spacing w:after="240" w:line="340" w:lineRule="atLeast"/>
              <w:rPr>
                <w:rFonts w:asciiTheme="majorHAnsi" w:hAnsiTheme="majorHAnsi" w:cstheme="majorHAnsi"/>
                <w:color w:val="000000"/>
              </w:rPr>
            </w:pPr>
            <w:r w:rsidRPr="00CC3AED">
              <w:rPr>
                <w:rFonts w:asciiTheme="majorHAnsi" w:hAnsiTheme="majorHAnsi" w:cstheme="majorHAnsi"/>
                <w:color w:val="000000"/>
              </w:rPr>
              <w:t>#</w:t>
            </w:r>
          </w:p>
        </w:tc>
        <w:tc>
          <w:tcPr>
            <w:tcW w:w="2227" w:type="dxa"/>
          </w:tcPr>
          <w:p w14:paraId="36DEC65B" w14:textId="77777777" w:rsidR="00EA5E24" w:rsidRPr="00CC3AED" w:rsidRDefault="00EA5E24" w:rsidP="00632590">
            <w:pPr>
              <w:widowControl w:val="0"/>
              <w:autoSpaceDE w:val="0"/>
              <w:autoSpaceDN w:val="0"/>
              <w:adjustRightInd w:val="0"/>
              <w:spacing w:after="240" w:line="340" w:lineRule="atLeast"/>
              <w:rPr>
                <w:rFonts w:asciiTheme="majorHAnsi" w:hAnsiTheme="majorHAnsi" w:cstheme="majorHAnsi"/>
                <w:color w:val="000000"/>
              </w:rPr>
            </w:pPr>
            <w:r w:rsidRPr="00CC3AED">
              <w:rPr>
                <w:rFonts w:asciiTheme="majorHAnsi" w:hAnsiTheme="majorHAnsi" w:cstheme="majorHAnsi"/>
                <w:color w:val="000000"/>
              </w:rPr>
              <w:t>% of their workday spent in the classroom in ratio</w:t>
            </w:r>
          </w:p>
        </w:tc>
        <w:tc>
          <w:tcPr>
            <w:tcW w:w="4523" w:type="dxa"/>
          </w:tcPr>
          <w:p w14:paraId="1B6C5F5C" w14:textId="77777777" w:rsidR="00EA5E24" w:rsidRPr="00CC3AED" w:rsidRDefault="00EA5E24" w:rsidP="00632590">
            <w:pPr>
              <w:widowControl w:val="0"/>
              <w:autoSpaceDE w:val="0"/>
              <w:autoSpaceDN w:val="0"/>
              <w:adjustRightInd w:val="0"/>
              <w:spacing w:after="240" w:line="340" w:lineRule="atLeast"/>
              <w:rPr>
                <w:rFonts w:asciiTheme="majorHAnsi" w:hAnsiTheme="majorHAnsi" w:cstheme="majorHAnsi"/>
                <w:color w:val="000000"/>
              </w:rPr>
            </w:pPr>
            <w:r w:rsidRPr="00CC3AED">
              <w:rPr>
                <w:rFonts w:asciiTheme="majorHAnsi" w:hAnsiTheme="majorHAnsi" w:cstheme="majorHAnsi"/>
                <w:color w:val="000000"/>
              </w:rPr>
              <w:t>Job responsibilities</w:t>
            </w:r>
          </w:p>
        </w:tc>
      </w:tr>
      <w:tr w:rsidR="00EA5E24" w:rsidRPr="00CC3AED" w14:paraId="3749A0CB" w14:textId="77777777" w:rsidTr="00632590">
        <w:trPr>
          <w:trHeight w:val="368"/>
        </w:trPr>
        <w:tc>
          <w:tcPr>
            <w:tcW w:w="1588" w:type="dxa"/>
          </w:tcPr>
          <w:p w14:paraId="521E964C" w14:textId="77777777" w:rsidR="00EA5E24" w:rsidRPr="00CC3AED" w:rsidRDefault="00EA5E24" w:rsidP="00632590">
            <w:pPr>
              <w:widowControl w:val="0"/>
              <w:autoSpaceDE w:val="0"/>
              <w:autoSpaceDN w:val="0"/>
              <w:adjustRightInd w:val="0"/>
              <w:spacing w:after="240" w:line="340" w:lineRule="atLeast"/>
              <w:rPr>
                <w:rFonts w:asciiTheme="majorHAnsi" w:hAnsiTheme="majorHAnsi" w:cstheme="majorHAnsi"/>
                <w:color w:val="000000"/>
              </w:rPr>
            </w:pPr>
          </w:p>
        </w:tc>
        <w:tc>
          <w:tcPr>
            <w:tcW w:w="770" w:type="dxa"/>
          </w:tcPr>
          <w:p w14:paraId="7A78C2DD" w14:textId="77777777" w:rsidR="00EA5E24" w:rsidRPr="00CC3AED" w:rsidRDefault="00EA5E24" w:rsidP="00632590">
            <w:pPr>
              <w:widowControl w:val="0"/>
              <w:autoSpaceDE w:val="0"/>
              <w:autoSpaceDN w:val="0"/>
              <w:adjustRightInd w:val="0"/>
              <w:spacing w:after="240" w:line="340" w:lineRule="atLeast"/>
              <w:rPr>
                <w:rFonts w:asciiTheme="majorHAnsi" w:hAnsiTheme="majorHAnsi" w:cstheme="majorHAnsi"/>
                <w:color w:val="000000"/>
              </w:rPr>
            </w:pPr>
          </w:p>
        </w:tc>
        <w:tc>
          <w:tcPr>
            <w:tcW w:w="2227" w:type="dxa"/>
          </w:tcPr>
          <w:p w14:paraId="05D88FA6" w14:textId="77777777" w:rsidR="00EA5E24" w:rsidRPr="00CC3AED" w:rsidRDefault="00EA5E24" w:rsidP="00632590">
            <w:pPr>
              <w:widowControl w:val="0"/>
              <w:autoSpaceDE w:val="0"/>
              <w:autoSpaceDN w:val="0"/>
              <w:adjustRightInd w:val="0"/>
              <w:spacing w:after="240" w:line="340" w:lineRule="atLeast"/>
              <w:rPr>
                <w:rFonts w:asciiTheme="majorHAnsi" w:hAnsiTheme="majorHAnsi" w:cstheme="majorHAnsi"/>
                <w:color w:val="000000"/>
              </w:rPr>
            </w:pPr>
          </w:p>
        </w:tc>
        <w:tc>
          <w:tcPr>
            <w:tcW w:w="4523" w:type="dxa"/>
          </w:tcPr>
          <w:p w14:paraId="600B946A" w14:textId="77777777" w:rsidR="00EA5E24" w:rsidRPr="00CC3AED" w:rsidRDefault="00EA5E24" w:rsidP="00632590">
            <w:pPr>
              <w:widowControl w:val="0"/>
              <w:autoSpaceDE w:val="0"/>
              <w:autoSpaceDN w:val="0"/>
              <w:adjustRightInd w:val="0"/>
              <w:spacing w:after="240" w:line="340" w:lineRule="atLeast"/>
              <w:rPr>
                <w:rFonts w:asciiTheme="majorHAnsi" w:hAnsiTheme="majorHAnsi" w:cstheme="majorHAnsi"/>
                <w:color w:val="000000"/>
              </w:rPr>
            </w:pPr>
          </w:p>
        </w:tc>
      </w:tr>
      <w:tr w:rsidR="00EA5E24" w:rsidRPr="00CC3AED" w14:paraId="511E4DE3" w14:textId="77777777" w:rsidTr="00632590">
        <w:trPr>
          <w:trHeight w:val="368"/>
        </w:trPr>
        <w:tc>
          <w:tcPr>
            <w:tcW w:w="1588" w:type="dxa"/>
          </w:tcPr>
          <w:p w14:paraId="1EAA5002" w14:textId="77777777" w:rsidR="00EA5E24" w:rsidRPr="00CC3AED" w:rsidRDefault="00EA5E24" w:rsidP="00632590">
            <w:pPr>
              <w:widowControl w:val="0"/>
              <w:autoSpaceDE w:val="0"/>
              <w:autoSpaceDN w:val="0"/>
              <w:adjustRightInd w:val="0"/>
              <w:spacing w:after="240" w:line="340" w:lineRule="atLeast"/>
              <w:rPr>
                <w:rFonts w:asciiTheme="majorHAnsi" w:hAnsiTheme="majorHAnsi" w:cstheme="majorHAnsi"/>
                <w:color w:val="000000"/>
              </w:rPr>
            </w:pPr>
          </w:p>
        </w:tc>
        <w:tc>
          <w:tcPr>
            <w:tcW w:w="770" w:type="dxa"/>
          </w:tcPr>
          <w:p w14:paraId="06CC226A" w14:textId="77777777" w:rsidR="00EA5E24" w:rsidRPr="00CC3AED" w:rsidRDefault="00EA5E24" w:rsidP="00632590">
            <w:pPr>
              <w:widowControl w:val="0"/>
              <w:autoSpaceDE w:val="0"/>
              <w:autoSpaceDN w:val="0"/>
              <w:adjustRightInd w:val="0"/>
              <w:spacing w:after="240" w:line="340" w:lineRule="atLeast"/>
              <w:rPr>
                <w:rFonts w:asciiTheme="majorHAnsi" w:hAnsiTheme="majorHAnsi" w:cstheme="majorHAnsi"/>
                <w:color w:val="000000"/>
              </w:rPr>
            </w:pPr>
          </w:p>
        </w:tc>
        <w:tc>
          <w:tcPr>
            <w:tcW w:w="2227" w:type="dxa"/>
          </w:tcPr>
          <w:p w14:paraId="6050ED22" w14:textId="77777777" w:rsidR="00EA5E24" w:rsidRPr="00CC3AED" w:rsidRDefault="00EA5E24" w:rsidP="00632590">
            <w:pPr>
              <w:widowControl w:val="0"/>
              <w:autoSpaceDE w:val="0"/>
              <w:autoSpaceDN w:val="0"/>
              <w:adjustRightInd w:val="0"/>
              <w:spacing w:after="240" w:line="340" w:lineRule="atLeast"/>
              <w:rPr>
                <w:rFonts w:asciiTheme="majorHAnsi" w:hAnsiTheme="majorHAnsi" w:cstheme="majorHAnsi"/>
                <w:color w:val="000000"/>
              </w:rPr>
            </w:pPr>
          </w:p>
        </w:tc>
        <w:tc>
          <w:tcPr>
            <w:tcW w:w="4523" w:type="dxa"/>
          </w:tcPr>
          <w:p w14:paraId="1BA62D23" w14:textId="77777777" w:rsidR="00EA5E24" w:rsidRPr="00CC3AED" w:rsidRDefault="00EA5E24" w:rsidP="00632590">
            <w:pPr>
              <w:widowControl w:val="0"/>
              <w:autoSpaceDE w:val="0"/>
              <w:autoSpaceDN w:val="0"/>
              <w:adjustRightInd w:val="0"/>
              <w:spacing w:after="240" w:line="340" w:lineRule="atLeast"/>
              <w:rPr>
                <w:rFonts w:asciiTheme="majorHAnsi" w:hAnsiTheme="majorHAnsi" w:cstheme="majorHAnsi"/>
                <w:color w:val="000000"/>
              </w:rPr>
            </w:pPr>
          </w:p>
        </w:tc>
      </w:tr>
      <w:tr w:rsidR="00EA5E24" w:rsidRPr="00CC3AED" w14:paraId="704EF5FF" w14:textId="77777777" w:rsidTr="00632590">
        <w:trPr>
          <w:trHeight w:val="368"/>
        </w:trPr>
        <w:tc>
          <w:tcPr>
            <w:tcW w:w="1588" w:type="dxa"/>
          </w:tcPr>
          <w:p w14:paraId="129EE3D2" w14:textId="77777777" w:rsidR="00EA5E24" w:rsidRPr="00CC3AED" w:rsidRDefault="00EA5E24" w:rsidP="00632590">
            <w:pPr>
              <w:widowControl w:val="0"/>
              <w:autoSpaceDE w:val="0"/>
              <w:autoSpaceDN w:val="0"/>
              <w:adjustRightInd w:val="0"/>
              <w:spacing w:after="240" w:line="340" w:lineRule="atLeast"/>
              <w:rPr>
                <w:rFonts w:asciiTheme="majorHAnsi" w:hAnsiTheme="majorHAnsi" w:cstheme="majorHAnsi"/>
                <w:color w:val="000000"/>
              </w:rPr>
            </w:pPr>
          </w:p>
        </w:tc>
        <w:tc>
          <w:tcPr>
            <w:tcW w:w="770" w:type="dxa"/>
          </w:tcPr>
          <w:p w14:paraId="7496A768" w14:textId="77777777" w:rsidR="00EA5E24" w:rsidRPr="00CC3AED" w:rsidRDefault="00EA5E24" w:rsidP="00632590">
            <w:pPr>
              <w:widowControl w:val="0"/>
              <w:autoSpaceDE w:val="0"/>
              <w:autoSpaceDN w:val="0"/>
              <w:adjustRightInd w:val="0"/>
              <w:spacing w:after="240" w:line="340" w:lineRule="atLeast"/>
              <w:rPr>
                <w:rFonts w:asciiTheme="majorHAnsi" w:hAnsiTheme="majorHAnsi" w:cstheme="majorHAnsi"/>
                <w:color w:val="000000"/>
              </w:rPr>
            </w:pPr>
          </w:p>
        </w:tc>
        <w:tc>
          <w:tcPr>
            <w:tcW w:w="2227" w:type="dxa"/>
          </w:tcPr>
          <w:p w14:paraId="52A142DB" w14:textId="77777777" w:rsidR="00EA5E24" w:rsidRPr="00CC3AED" w:rsidRDefault="00EA5E24" w:rsidP="00632590">
            <w:pPr>
              <w:widowControl w:val="0"/>
              <w:autoSpaceDE w:val="0"/>
              <w:autoSpaceDN w:val="0"/>
              <w:adjustRightInd w:val="0"/>
              <w:spacing w:after="240" w:line="340" w:lineRule="atLeast"/>
              <w:rPr>
                <w:rFonts w:asciiTheme="majorHAnsi" w:hAnsiTheme="majorHAnsi" w:cstheme="majorHAnsi"/>
                <w:color w:val="000000"/>
              </w:rPr>
            </w:pPr>
          </w:p>
        </w:tc>
        <w:tc>
          <w:tcPr>
            <w:tcW w:w="4523" w:type="dxa"/>
          </w:tcPr>
          <w:p w14:paraId="0F8EB1FD" w14:textId="77777777" w:rsidR="00EA5E24" w:rsidRPr="00CC3AED" w:rsidRDefault="00EA5E24" w:rsidP="00632590">
            <w:pPr>
              <w:widowControl w:val="0"/>
              <w:autoSpaceDE w:val="0"/>
              <w:autoSpaceDN w:val="0"/>
              <w:adjustRightInd w:val="0"/>
              <w:spacing w:after="240" w:line="340" w:lineRule="atLeast"/>
              <w:rPr>
                <w:rFonts w:asciiTheme="majorHAnsi" w:hAnsiTheme="majorHAnsi" w:cstheme="majorHAnsi"/>
                <w:color w:val="000000"/>
              </w:rPr>
            </w:pPr>
          </w:p>
        </w:tc>
      </w:tr>
    </w:tbl>
    <w:p w14:paraId="1AE87B34" w14:textId="43079D4A" w:rsidR="009B11CC" w:rsidRPr="00CC3AED" w:rsidRDefault="009B11CC" w:rsidP="00886792">
      <w:pPr>
        <w:pStyle w:val="NoSpacing"/>
        <w:numPr>
          <w:ilvl w:val="0"/>
          <w:numId w:val="4"/>
        </w:numPr>
        <w:rPr>
          <w:rFonts w:asciiTheme="majorHAnsi" w:hAnsiTheme="majorHAnsi" w:cstheme="majorHAnsi"/>
        </w:rPr>
      </w:pPr>
      <w:r w:rsidRPr="00CC3AED">
        <w:rPr>
          <w:rFonts w:asciiTheme="majorHAnsi" w:hAnsiTheme="majorHAnsi" w:cstheme="majorHAnsi"/>
        </w:rPr>
        <w:t>Specify the minimum and target education and experience levels you require for each type of staff member, including all levels of teachers, administrative staff</w:t>
      </w:r>
      <w:r w:rsidR="002D1817">
        <w:rPr>
          <w:rFonts w:asciiTheme="majorHAnsi" w:hAnsiTheme="majorHAnsi" w:cstheme="majorHAnsi"/>
        </w:rPr>
        <w:t>,</w:t>
      </w:r>
      <w:r w:rsidRPr="00CC3AED">
        <w:rPr>
          <w:rFonts w:asciiTheme="majorHAnsi" w:hAnsiTheme="majorHAnsi" w:cstheme="majorHAnsi"/>
        </w:rPr>
        <w:t xml:space="preserve"> and </w:t>
      </w:r>
      <w:r w:rsidR="003F6E2E">
        <w:rPr>
          <w:rFonts w:asciiTheme="majorHAnsi" w:hAnsiTheme="majorHAnsi" w:cstheme="majorHAnsi"/>
        </w:rPr>
        <w:t xml:space="preserve">child care </w:t>
      </w:r>
      <w:r w:rsidRPr="00CC3AED">
        <w:rPr>
          <w:rFonts w:asciiTheme="majorHAnsi" w:hAnsiTheme="majorHAnsi" w:cstheme="majorHAnsi"/>
        </w:rPr>
        <w:t>center management. Please list by job title (</w:t>
      </w:r>
      <w:r w:rsidR="00803005" w:rsidRPr="00CC3AED">
        <w:rPr>
          <w:rFonts w:asciiTheme="majorHAnsi" w:hAnsiTheme="majorHAnsi" w:cstheme="majorHAnsi"/>
        </w:rPr>
        <w:t>e.g.,</w:t>
      </w:r>
      <w:r w:rsidRPr="00CC3AED">
        <w:rPr>
          <w:rFonts w:asciiTheme="majorHAnsi" w:hAnsiTheme="majorHAnsi" w:cstheme="majorHAnsi"/>
        </w:rPr>
        <w:t xml:space="preserve"> Assistant Director, Lead Teacher etc.)  Utilize the table below and add rows as necessary. </w:t>
      </w:r>
    </w:p>
    <w:p w14:paraId="63CB2725" w14:textId="77777777" w:rsidR="009B11CC" w:rsidRPr="00CC3AED" w:rsidRDefault="009B11CC" w:rsidP="009B11CC">
      <w:pPr>
        <w:pStyle w:val="NoSpacing"/>
        <w:rPr>
          <w:rFonts w:asciiTheme="majorHAnsi" w:hAnsiTheme="majorHAnsi" w:cstheme="majorHAnsi"/>
        </w:rPr>
      </w:pPr>
    </w:p>
    <w:tbl>
      <w:tblPr>
        <w:tblStyle w:val="TableGrid"/>
        <w:tblW w:w="9085" w:type="dxa"/>
        <w:tblLayout w:type="fixed"/>
        <w:tblLook w:val="04A0" w:firstRow="1" w:lastRow="0" w:firstColumn="1" w:lastColumn="0" w:noHBand="0" w:noVBand="1"/>
      </w:tblPr>
      <w:tblGrid>
        <w:gridCol w:w="1588"/>
        <w:gridCol w:w="2277"/>
        <w:gridCol w:w="5220"/>
      </w:tblGrid>
      <w:tr w:rsidR="009B11CC" w:rsidRPr="00CC3AED" w14:paraId="5D0F56D0" w14:textId="77777777" w:rsidTr="008F1C11">
        <w:tc>
          <w:tcPr>
            <w:tcW w:w="1588" w:type="dxa"/>
          </w:tcPr>
          <w:p w14:paraId="03A9AB8F" w14:textId="77777777" w:rsidR="009B11CC" w:rsidRPr="00CC3AED" w:rsidRDefault="009B11CC" w:rsidP="00D55687">
            <w:pPr>
              <w:widowControl w:val="0"/>
              <w:autoSpaceDE w:val="0"/>
              <w:autoSpaceDN w:val="0"/>
              <w:adjustRightInd w:val="0"/>
              <w:spacing w:after="240" w:line="340" w:lineRule="atLeast"/>
              <w:rPr>
                <w:rFonts w:asciiTheme="majorHAnsi" w:hAnsiTheme="majorHAnsi" w:cstheme="majorHAnsi"/>
                <w:color w:val="000000"/>
              </w:rPr>
            </w:pPr>
            <w:r w:rsidRPr="00CC3AED">
              <w:rPr>
                <w:rFonts w:asciiTheme="majorHAnsi" w:hAnsiTheme="majorHAnsi" w:cstheme="majorHAnsi"/>
                <w:color w:val="000000"/>
              </w:rPr>
              <w:t>Job Title</w:t>
            </w:r>
          </w:p>
        </w:tc>
        <w:tc>
          <w:tcPr>
            <w:tcW w:w="2277" w:type="dxa"/>
          </w:tcPr>
          <w:p w14:paraId="1F273CC1" w14:textId="77777777" w:rsidR="009B11CC" w:rsidRPr="00CC3AED" w:rsidRDefault="009B11CC" w:rsidP="00D55687">
            <w:pPr>
              <w:widowControl w:val="0"/>
              <w:autoSpaceDE w:val="0"/>
              <w:autoSpaceDN w:val="0"/>
              <w:adjustRightInd w:val="0"/>
              <w:spacing w:after="240" w:line="340" w:lineRule="atLeast"/>
              <w:rPr>
                <w:rFonts w:asciiTheme="majorHAnsi" w:hAnsiTheme="majorHAnsi" w:cstheme="majorHAnsi"/>
                <w:color w:val="000000"/>
              </w:rPr>
            </w:pPr>
            <w:r w:rsidRPr="00CC3AED">
              <w:rPr>
                <w:rFonts w:asciiTheme="majorHAnsi" w:hAnsiTheme="majorHAnsi" w:cstheme="majorHAnsi"/>
                <w:color w:val="000000"/>
              </w:rPr>
              <w:t>Education</w:t>
            </w:r>
          </w:p>
        </w:tc>
        <w:tc>
          <w:tcPr>
            <w:tcW w:w="5220" w:type="dxa"/>
          </w:tcPr>
          <w:p w14:paraId="3F528D9B" w14:textId="77777777" w:rsidR="009B11CC" w:rsidRPr="00CC3AED" w:rsidRDefault="009B11CC" w:rsidP="00D55687">
            <w:pPr>
              <w:widowControl w:val="0"/>
              <w:autoSpaceDE w:val="0"/>
              <w:autoSpaceDN w:val="0"/>
              <w:adjustRightInd w:val="0"/>
              <w:spacing w:after="240" w:line="340" w:lineRule="atLeast"/>
              <w:rPr>
                <w:rFonts w:asciiTheme="majorHAnsi" w:hAnsiTheme="majorHAnsi" w:cstheme="majorHAnsi"/>
                <w:color w:val="000000"/>
              </w:rPr>
            </w:pPr>
            <w:r w:rsidRPr="00CC3AED">
              <w:rPr>
                <w:rFonts w:asciiTheme="majorHAnsi" w:hAnsiTheme="majorHAnsi" w:cstheme="majorHAnsi"/>
                <w:color w:val="000000"/>
              </w:rPr>
              <w:t>Experience</w:t>
            </w:r>
          </w:p>
        </w:tc>
      </w:tr>
      <w:tr w:rsidR="009B11CC" w:rsidRPr="00CC3AED" w14:paraId="60A91B52" w14:textId="77777777" w:rsidTr="008F1C11">
        <w:trPr>
          <w:trHeight w:val="368"/>
        </w:trPr>
        <w:tc>
          <w:tcPr>
            <w:tcW w:w="1588" w:type="dxa"/>
          </w:tcPr>
          <w:p w14:paraId="30824BCB" w14:textId="77777777" w:rsidR="009B11CC" w:rsidRPr="00CC3AED" w:rsidRDefault="009B11CC" w:rsidP="00D55687">
            <w:pPr>
              <w:widowControl w:val="0"/>
              <w:autoSpaceDE w:val="0"/>
              <w:autoSpaceDN w:val="0"/>
              <w:adjustRightInd w:val="0"/>
              <w:spacing w:after="240" w:line="340" w:lineRule="atLeast"/>
              <w:rPr>
                <w:rFonts w:asciiTheme="majorHAnsi" w:hAnsiTheme="majorHAnsi" w:cstheme="majorHAnsi"/>
                <w:color w:val="000000"/>
              </w:rPr>
            </w:pPr>
          </w:p>
        </w:tc>
        <w:tc>
          <w:tcPr>
            <w:tcW w:w="2277" w:type="dxa"/>
          </w:tcPr>
          <w:p w14:paraId="11A2899C" w14:textId="77777777" w:rsidR="009B11CC" w:rsidRPr="00CC3AED" w:rsidRDefault="009B11CC" w:rsidP="00D55687">
            <w:pPr>
              <w:widowControl w:val="0"/>
              <w:autoSpaceDE w:val="0"/>
              <w:autoSpaceDN w:val="0"/>
              <w:adjustRightInd w:val="0"/>
              <w:spacing w:after="240" w:line="340" w:lineRule="atLeast"/>
              <w:rPr>
                <w:rFonts w:asciiTheme="majorHAnsi" w:hAnsiTheme="majorHAnsi" w:cstheme="majorHAnsi"/>
                <w:color w:val="000000"/>
              </w:rPr>
            </w:pPr>
          </w:p>
        </w:tc>
        <w:tc>
          <w:tcPr>
            <w:tcW w:w="5220" w:type="dxa"/>
          </w:tcPr>
          <w:p w14:paraId="2385D780" w14:textId="77777777" w:rsidR="009B11CC" w:rsidRPr="00CC3AED" w:rsidRDefault="009B11CC" w:rsidP="00D55687">
            <w:pPr>
              <w:widowControl w:val="0"/>
              <w:autoSpaceDE w:val="0"/>
              <w:autoSpaceDN w:val="0"/>
              <w:adjustRightInd w:val="0"/>
              <w:spacing w:after="240" w:line="340" w:lineRule="atLeast"/>
              <w:rPr>
                <w:rFonts w:asciiTheme="majorHAnsi" w:hAnsiTheme="majorHAnsi" w:cstheme="majorHAnsi"/>
                <w:color w:val="000000"/>
              </w:rPr>
            </w:pPr>
          </w:p>
        </w:tc>
      </w:tr>
      <w:tr w:rsidR="009B11CC" w:rsidRPr="00CC3AED" w14:paraId="10C8253F" w14:textId="77777777" w:rsidTr="008F1C11">
        <w:trPr>
          <w:trHeight w:val="368"/>
        </w:trPr>
        <w:tc>
          <w:tcPr>
            <w:tcW w:w="1588" w:type="dxa"/>
          </w:tcPr>
          <w:p w14:paraId="528A001D" w14:textId="77777777" w:rsidR="009B11CC" w:rsidRPr="00CC3AED" w:rsidRDefault="009B11CC" w:rsidP="00D55687">
            <w:pPr>
              <w:widowControl w:val="0"/>
              <w:autoSpaceDE w:val="0"/>
              <w:autoSpaceDN w:val="0"/>
              <w:adjustRightInd w:val="0"/>
              <w:spacing w:after="240" w:line="340" w:lineRule="atLeast"/>
              <w:rPr>
                <w:rFonts w:asciiTheme="majorHAnsi" w:hAnsiTheme="majorHAnsi" w:cstheme="majorHAnsi"/>
                <w:color w:val="000000"/>
              </w:rPr>
            </w:pPr>
          </w:p>
        </w:tc>
        <w:tc>
          <w:tcPr>
            <w:tcW w:w="2277" w:type="dxa"/>
          </w:tcPr>
          <w:p w14:paraId="133344E2" w14:textId="77777777" w:rsidR="009B11CC" w:rsidRPr="00CC3AED" w:rsidRDefault="009B11CC" w:rsidP="00D55687">
            <w:pPr>
              <w:widowControl w:val="0"/>
              <w:autoSpaceDE w:val="0"/>
              <w:autoSpaceDN w:val="0"/>
              <w:adjustRightInd w:val="0"/>
              <w:spacing w:after="240" w:line="340" w:lineRule="atLeast"/>
              <w:rPr>
                <w:rFonts w:asciiTheme="majorHAnsi" w:hAnsiTheme="majorHAnsi" w:cstheme="majorHAnsi"/>
                <w:color w:val="000000"/>
              </w:rPr>
            </w:pPr>
          </w:p>
        </w:tc>
        <w:tc>
          <w:tcPr>
            <w:tcW w:w="5220" w:type="dxa"/>
          </w:tcPr>
          <w:p w14:paraId="30E65E9B" w14:textId="77777777" w:rsidR="009B11CC" w:rsidRPr="00CC3AED" w:rsidRDefault="009B11CC" w:rsidP="00D55687">
            <w:pPr>
              <w:widowControl w:val="0"/>
              <w:autoSpaceDE w:val="0"/>
              <w:autoSpaceDN w:val="0"/>
              <w:adjustRightInd w:val="0"/>
              <w:spacing w:after="240" w:line="340" w:lineRule="atLeast"/>
              <w:rPr>
                <w:rFonts w:asciiTheme="majorHAnsi" w:hAnsiTheme="majorHAnsi" w:cstheme="majorHAnsi"/>
                <w:color w:val="000000"/>
              </w:rPr>
            </w:pPr>
          </w:p>
        </w:tc>
      </w:tr>
      <w:tr w:rsidR="009B11CC" w:rsidRPr="00CC3AED" w14:paraId="11A659C6" w14:textId="77777777" w:rsidTr="008F1C11">
        <w:trPr>
          <w:trHeight w:val="368"/>
        </w:trPr>
        <w:tc>
          <w:tcPr>
            <w:tcW w:w="1588" w:type="dxa"/>
          </w:tcPr>
          <w:p w14:paraId="6949998E" w14:textId="77777777" w:rsidR="009B11CC" w:rsidRPr="00CC3AED" w:rsidRDefault="009B11CC" w:rsidP="00D55687">
            <w:pPr>
              <w:widowControl w:val="0"/>
              <w:autoSpaceDE w:val="0"/>
              <w:autoSpaceDN w:val="0"/>
              <w:adjustRightInd w:val="0"/>
              <w:spacing w:after="240" w:line="340" w:lineRule="atLeast"/>
              <w:rPr>
                <w:rFonts w:asciiTheme="majorHAnsi" w:hAnsiTheme="majorHAnsi" w:cstheme="majorHAnsi"/>
                <w:color w:val="000000"/>
              </w:rPr>
            </w:pPr>
          </w:p>
        </w:tc>
        <w:tc>
          <w:tcPr>
            <w:tcW w:w="2277" w:type="dxa"/>
          </w:tcPr>
          <w:p w14:paraId="4794DB37" w14:textId="77777777" w:rsidR="009B11CC" w:rsidRPr="00CC3AED" w:rsidRDefault="009B11CC" w:rsidP="00D55687">
            <w:pPr>
              <w:widowControl w:val="0"/>
              <w:autoSpaceDE w:val="0"/>
              <w:autoSpaceDN w:val="0"/>
              <w:adjustRightInd w:val="0"/>
              <w:spacing w:after="240" w:line="340" w:lineRule="atLeast"/>
              <w:rPr>
                <w:rFonts w:asciiTheme="majorHAnsi" w:hAnsiTheme="majorHAnsi" w:cstheme="majorHAnsi"/>
                <w:color w:val="000000"/>
              </w:rPr>
            </w:pPr>
          </w:p>
        </w:tc>
        <w:tc>
          <w:tcPr>
            <w:tcW w:w="5220" w:type="dxa"/>
          </w:tcPr>
          <w:p w14:paraId="34AAA5C6" w14:textId="77777777" w:rsidR="009B11CC" w:rsidRPr="00CC3AED" w:rsidRDefault="009B11CC" w:rsidP="00D55687">
            <w:pPr>
              <w:widowControl w:val="0"/>
              <w:autoSpaceDE w:val="0"/>
              <w:autoSpaceDN w:val="0"/>
              <w:adjustRightInd w:val="0"/>
              <w:spacing w:after="240" w:line="340" w:lineRule="atLeast"/>
              <w:rPr>
                <w:rFonts w:asciiTheme="majorHAnsi" w:hAnsiTheme="majorHAnsi" w:cstheme="majorHAnsi"/>
                <w:color w:val="000000"/>
              </w:rPr>
            </w:pPr>
          </w:p>
        </w:tc>
      </w:tr>
      <w:tr w:rsidR="009B11CC" w:rsidRPr="00CC3AED" w14:paraId="4CFF4A8F" w14:textId="77777777" w:rsidTr="008F1C11">
        <w:trPr>
          <w:trHeight w:val="368"/>
        </w:trPr>
        <w:tc>
          <w:tcPr>
            <w:tcW w:w="1588" w:type="dxa"/>
          </w:tcPr>
          <w:p w14:paraId="3FFF7097" w14:textId="77777777" w:rsidR="009B11CC" w:rsidRPr="00CC3AED" w:rsidRDefault="009B11CC" w:rsidP="00D55687">
            <w:pPr>
              <w:widowControl w:val="0"/>
              <w:autoSpaceDE w:val="0"/>
              <w:autoSpaceDN w:val="0"/>
              <w:adjustRightInd w:val="0"/>
              <w:spacing w:after="240" w:line="340" w:lineRule="atLeast"/>
              <w:rPr>
                <w:rFonts w:asciiTheme="majorHAnsi" w:hAnsiTheme="majorHAnsi" w:cstheme="majorHAnsi"/>
                <w:color w:val="000000"/>
              </w:rPr>
            </w:pPr>
          </w:p>
        </w:tc>
        <w:tc>
          <w:tcPr>
            <w:tcW w:w="2277" w:type="dxa"/>
          </w:tcPr>
          <w:p w14:paraId="458F35B5" w14:textId="77777777" w:rsidR="009B11CC" w:rsidRPr="00CC3AED" w:rsidRDefault="009B11CC" w:rsidP="00D55687">
            <w:pPr>
              <w:widowControl w:val="0"/>
              <w:autoSpaceDE w:val="0"/>
              <w:autoSpaceDN w:val="0"/>
              <w:adjustRightInd w:val="0"/>
              <w:spacing w:after="240" w:line="340" w:lineRule="atLeast"/>
              <w:rPr>
                <w:rFonts w:asciiTheme="majorHAnsi" w:hAnsiTheme="majorHAnsi" w:cstheme="majorHAnsi"/>
                <w:color w:val="000000"/>
              </w:rPr>
            </w:pPr>
          </w:p>
        </w:tc>
        <w:tc>
          <w:tcPr>
            <w:tcW w:w="5220" w:type="dxa"/>
          </w:tcPr>
          <w:p w14:paraId="220C4D54" w14:textId="77777777" w:rsidR="009B11CC" w:rsidRPr="00CC3AED" w:rsidRDefault="009B11CC" w:rsidP="00D55687">
            <w:pPr>
              <w:widowControl w:val="0"/>
              <w:autoSpaceDE w:val="0"/>
              <w:autoSpaceDN w:val="0"/>
              <w:adjustRightInd w:val="0"/>
              <w:spacing w:after="240" w:line="340" w:lineRule="atLeast"/>
              <w:rPr>
                <w:rFonts w:asciiTheme="majorHAnsi" w:hAnsiTheme="majorHAnsi" w:cstheme="majorHAnsi"/>
                <w:color w:val="000000"/>
              </w:rPr>
            </w:pPr>
          </w:p>
        </w:tc>
      </w:tr>
    </w:tbl>
    <w:p w14:paraId="1A585C6E" w14:textId="585CF09A" w:rsidR="00C21A72" w:rsidRPr="00CC3AED" w:rsidRDefault="00C21A72" w:rsidP="00C21A72">
      <w:pPr>
        <w:pStyle w:val="NoSpacing"/>
        <w:ind w:left="360"/>
        <w:rPr>
          <w:rFonts w:asciiTheme="majorHAnsi" w:hAnsiTheme="majorHAnsi" w:cstheme="majorHAnsi"/>
        </w:rPr>
      </w:pPr>
    </w:p>
    <w:p w14:paraId="275FA129" w14:textId="5EBED089" w:rsidR="003400C8" w:rsidRDefault="009B11CC" w:rsidP="00886792">
      <w:pPr>
        <w:pStyle w:val="NoSpacing"/>
        <w:numPr>
          <w:ilvl w:val="0"/>
          <w:numId w:val="4"/>
        </w:numPr>
        <w:rPr>
          <w:rFonts w:asciiTheme="majorHAnsi" w:hAnsiTheme="majorHAnsi" w:cstheme="majorHAnsi"/>
          <w:color w:val="000000" w:themeColor="text1"/>
        </w:rPr>
      </w:pPr>
      <w:r w:rsidRPr="00CC3AED">
        <w:rPr>
          <w:rFonts w:asciiTheme="majorHAnsi" w:hAnsiTheme="majorHAnsi" w:cstheme="majorHAnsi"/>
          <w:color w:val="000000" w:themeColor="text1"/>
        </w:rPr>
        <w:t>Quantify the staff turnover rate for your</w:t>
      </w:r>
      <w:r w:rsidR="00EC6514" w:rsidRPr="00CC3AED">
        <w:rPr>
          <w:rFonts w:asciiTheme="majorHAnsi" w:hAnsiTheme="majorHAnsi" w:cstheme="majorHAnsi"/>
          <w:color w:val="000000" w:themeColor="text1"/>
        </w:rPr>
        <w:t xml:space="preserve"> </w:t>
      </w:r>
      <w:r w:rsidR="001F4695" w:rsidRPr="00CC3AED">
        <w:rPr>
          <w:rFonts w:asciiTheme="majorHAnsi" w:hAnsiTheme="majorHAnsi" w:cstheme="majorHAnsi"/>
          <w:color w:val="000000" w:themeColor="text1"/>
        </w:rPr>
        <w:t>Austin</w:t>
      </w:r>
      <w:r w:rsidR="001F4695">
        <w:rPr>
          <w:rFonts w:asciiTheme="majorHAnsi" w:hAnsiTheme="majorHAnsi" w:cstheme="majorHAnsi"/>
          <w:color w:val="000000" w:themeColor="text1"/>
        </w:rPr>
        <w:t xml:space="preserve"> child</w:t>
      </w:r>
      <w:r w:rsidR="002D1817">
        <w:rPr>
          <w:rFonts w:asciiTheme="majorHAnsi" w:hAnsiTheme="majorHAnsi" w:cstheme="majorHAnsi"/>
          <w:color w:val="000000" w:themeColor="text1"/>
        </w:rPr>
        <w:t xml:space="preserve"> care</w:t>
      </w:r>
      <w:r w:rsidRPr="00CC3AED">
        <w:rPr>
          <w:rFonts w:asciiTheme="majorHAnsi" w:hAnsiTheme="majorHAnsi" w:cstheme="majorHAnsi"/>
          <w:color w:val="000000" w:themeColor="text1"/>
        </w:rPr>
        <w:t xml:space="preserve"> centers for each of the past three</w:t>
      </w:r>
      <w:r w:rsidR="00054C39">
        <w:rPr>
          <w:rFonts w:asciiTheme="majorHAnsi" w:hAnsiTheme="majorHAnsi" w:cstheme="majorHAnsi"/>
          <w:color w:val="000000" w:themeColor="text1"/>
        </w:rPr>
        <w:t xml:space="preserve"> (3)</w:t>
      </w:r>
      <w:r w:rsidRPr="00CC3AED">
        <w:rPr>
          <w:rFonts w:asciiTheme="majorHAnsi" w:hAnsiTheme="majorHAnsi" w:cstheme="majorHAnsi"/>
          <w:color w:val="000000" w:themeColor="text1"/>
        </w:rPr>
        <w:t xml:space="preserve"> years</w:t>
      </w:r>
      <w:r w:rsidR="00CA57BB">
        <w:rPr>
          <w:rFonts w:asciiTheme="majorHAnsi" w:hAnsiTheme="majorHAnsi" w:cstheme="majorHAnsi"/>
          <w:color w:val="000000" w:themeColor="text1"/>
        </w:rPr>
        <w:t xml:space="preserve"> (or Texas Centers if you have none in Austin)</w:t>
      </w:r>
      <w:r w:rsidRPr="00CC3AED">
        <w:rPr>
          <w:rFonts w:asciiTheme="majorHAnsi" w:hAnsiTheme="majorHAnsi" w:cstheme="majorHAnsi"/>
          <w:color w:val="000000" w:themeColor="text1"/>
        </w:rPr>
        <w:t xml:space="preserve">.  </w:t>
      </w:r>
      <w:r w:rsidR="001F4695">
        <w:rPr>
          <w:rFonts w:asciiTheme="majorHAnsi" w:hAnsiTheme="majorHAnsi" w:cstheme="majorHAnsi"/>
          <w:color w:val="000000" w:themeColor="text1"/>
        </w:rPr>
        <w:t>If applicable, p</w:t>
      </w:r>
      <w:r w:rsidRPr="00CC3AED">
        <w:rPr>
          <w:rFonts w:asciiTheme="majorHAnsi" w:hAnsiTheme="majorHAnsi" w:cstheme="majorHAnsi"/>
          <w:color w:val="000000" w:themeColor="text1"/>
        </w:rPr>
        <w:t>rovide separate rates for community and employer</w:t>
      </w:r>
      <w:r w:rsidR="002D1817">
        <w:rPr>
          <w:rFonts w:asciiTheme="majorHAnsi" w:hAnsiTheme="majorHAnsi" w:cstheme="majorHAnsi"/>
          <w:color w:val="000000" w:themeColor="text1"/>
        </w:rPr>
        <w:t>-</w:t>
      </w:r>
      <w:r w:rsidRPr="00CC3AED">
        <w:rPr>
          <w:rFonts w:asciiTheme="majorHAnsi" w:hAnsiTheme="majorHAnsi" w:cstheme="majorHAnsi"/>
          <w:color w:val="000000" w:themeColor="text1"/>
        </w:rPr>
        <w:t xml:space="preserve">sponsored </w:t>
      </w:r>
      <w:r w:rsidR="003F6E2E">
        <w:rPr>
          <w:rFonts w:asciiTheme="majorHAnsi" w:hAnsiTheme="majorHAnsi" w:cstheme="majorHAnsi"/>
          <w:color w:val="000000" w:themeColor="text1"/>
        </w:rPr>
        <w:t xml:space="preserve">child care </w:t>
      </w:r>
      <w:r w:rsidRPr="00CC3AED">
        <w:rPr>
          <w:rFonts w:asciiTheme="majorHAnsi" w:hAnsiTheme="majorHAnsi" w:cstheme="majorHAnsi"/>
          <w:color w:val="000000" w:themeColor="text1"/>
        </w:rPr>
        <w:t xml:space="preserve">centers, at each level of staff, </w:t>
      </w:r>
      <w:r w:rsidR="00803005" w:rsidRPr="00CC3AED">
        <w:rPr>
          <w:rFonts w:asciiTheme="majorHAnsi" w:hAnsiTheme="majorHAnsi" w:cstheme="majorHAnsi"/>
          <w:color w:val="000000" w:themeColor="text1"/>
        </w:rPr>
        <w:t>e.g.,</w:t>
      </w:r>
      <w:r w:rsidRPr="00CC3AED">
        <w:rPr>
          <w:rFonts w:asciiTheme="majorHAnsi" w:hAnsiTheme="majorHAnsi" w:cstheme="majorHAnsi"/>
          <w:color w:val="000000" w:themeColor="text1"/>
        </w:rPr>
        <w:t xml:space="preserve"> administrative, head teacher, teacher, and assistant teacher.  </w:t>
      </w:r>
      <w:r w:rsidRPr="00DF6EBF">
        <w:rPr>
          <w:rFonts w:asciiTheme="majorHAnsi" w:hAnsiTheme="majorHAnsi" w:cstheme="majorHAnsi"/>
          <w:b/>
          <w:bCs/>
          <w:i/>
          <w:iCs/>
          <w:color w:val="000000" w:themeColor="text1"/>
        </w:rPr>
        <w:t xml:space="preserve">Describe how you arrived at your rates. </w:t>
      </w:r>
      <w:r w:rsidR="00481ABB">
        <w:rPr>
          <w:rFonts w:asciiTheme="majorHAnsi" w:hAnsiTheme="majorHAnsi" w:cstheme="majorHAnsi"/>
          <w:b/>
          <w:bCs/>
          <w:i/>
          <w:iCs/>
          <w:color w:val="000000" w:themeColor="text1"/>
        </w:rPr>
        <w:t xml:space="preserve">  Please also describe if you </w:t>
      </w:r>
      <w:r w:rsidR="000E1C96">
        <w:rPr>
          <w:rFonts w:asciiTheme="majorHAnsi" w:hAnsiTheme="majorHAnsi" w:cstheme="majorHAnsi"/>
          <w:b/>
          <w:bCs/>
          <w:i/>
          <w:iCs/>
          <w:color w:val="000000" w:themeColor="text1"/>
        </w:rPr>
        <w:t>have had specific changes to turnover in 2023 that are different from previous years and if so, why?</w:t>
      </w:r>
    </w:p>
    <w:p w14:paraId="0F3AC087" w14:textId="77777777" w:rsidR="004E5494" w:rsidRPr="00CC3AED" w:rsidRDefault="004E5494" w:rsidP="00611EE7">
      <w:pPr>
        <w:pStyle w:val="NoSpacing"/>
        <w:ind w:left="360"/>
        <w:rPr>
          <w:rFonts w:asciiTheme="majorHAnsi" w:hAnsiTheme="majorHAnsi" w:cstheme="majorHAnsi"/>
          <w:color w:val="000000" w:themeColor="text1"/>
        </w:rPr>
      </w:pPr>
    </w:p>
    <w:p w14:paraId="5879B1F8" w14:textId="07FE02BB" w:rsidR="004E5494" w:rsidRDefault="009B11CC" w:rsidP="00C77D22">
      <w:pPr>
        <w:pStyle w:val="NoSpacing"/>
        <w:numPr>
          <w:ilvl w:val="0"/>
          <w:numId w:val="4"/>
        </w:numPr>
        <w:rPr>
          <w:rFonts w:asciiTheme="majorHAnsi" w:hAnsiTheme="majorHAnsi" w:cstheme="majorHAnsi"/>
          <w:color w:val="000000" w:themeColor="text1"/>
        </w:rPr>
      </w:pPr>
      <w:r w:rsidRPr="00CC3AED">
        <w:rPr>
          <w:rFonts w:asciiTheme="majorHAnsi" w:hAnsiTheme="majorHAnsi" w:cstheme="majorHAnsi"/>
          <w:color w:val="000000" w:themeColor="text1"/>
        </w:rPr>
        <w:t xml:space="preserve">For the </w:t>
      </w:r>
      <w:r w:rsidR="002D1817">
        <w:rPr>
          <w:rFonts w:asciiTheme="majorHAnsi" w:hAnsiTheme="majorHAnsi" w:cstheme="majorHAnsi"/>
          <w:color w:val="000000" w:themeColor="text1"/>
        </w:rPr>
        <w:t xml:space="preserve">child care </w:t>
      </w:r>
      <w:r w:rsidRPr="00CC3AED">
        <w:rPr>
          <w:rFonts w:asciiTheme="majorHAnsi" w:hAnsiTheme="majorHAnsi" w:cstheme="majorHAnsi"/>
          <w:color w:val="000000" w:themeColor="text1"/>
        </w:rPr>
        <w:t xml:space="preserve">centers you have opened in the past </w:t>
      </w:r>
      <w:r w:rsidR="002D1817">
        <w:rPr>
          <w:rFonts w:asciiTheme="majorHAnsi" w:hAnsiTheme="majorHAnsi" w:cstheme="majorHAnsi"/>
          <w:color w:val="000000" w:themeColor="text1"/>
        </w:rPr>
        <w:t>four (</w:t>
      </w:r>
      <w:r w:rsidRPr="00CC3AED">
        <w:rPr>
          <w:rFonts w:asciiTheme="majorHAnsi" w:hAnsiTheme="majorHAnsi" w:cstheme="majorHAnsi"/>
          <w:color w:val="000000" w:themeColor="text1"/>
        </w:rPr>
        <w:t>4</w:t>
      </w:r>
      <w:r w:rsidR="002D1817">
        <w:rPr>
          <w:rFonts w:asciiTheme="majorHAnsi" w:hAnsiTheme="majorHAnsi" w:cstheme="majorHAnsi"/>
          <w:color w:val="000000" w:themeColor="text1"/>
        </w:rPr>
        <w:t>)</w:t>
      </w:r>
      <w:r w:rsidRPr="00CC3AED">
        <w:rPr>
          <w:rFonts w:asciiTheme="majorHAnsi" w:hAnsiTheme="majorHAnsi" w:cstheme="majorHAnsi"/>
          <w:color w:val="000000" w:themeColor="text1"/>
        </w:rPr>
        <w:t xml:space="preserve"> years, how many have retained the opening </w:t>
      </w:r>
      <w:r w:rsidR="002D1817">
        <w:rPr>
          <w:rFonts w:asciiTheme="majorHAnsi" w:hAnsiTheme="majorHAnsi" w:cstheme="majorHAnsi"/>
          <w:color w:val="000000" w:themeColor="text1"/>
        </w:rPr>
        <w:t xml:space="preserve">child care </w:t>
      </w:r>
      <w:r w:rsidRPr="00CC3AED">
        <w:rPr>
          <w:rFonts w:asciiTheme="majorHAnsi" w:hAnsiTheme="majorHAnsi" w:cstheme="majorHAnsi"/>
          <w:color w:val="000000" w:themeColor="text1"/>
        </w:rPr>
        <w:t>center director</w:t>
      </w:r>
      <w:r w:rsidR="00B73AEE" w:rsidRPr="00CC3AED">
        <w:rPr>
          <w:rFonts w:asciiTheme="majorHAnsi" w:hAnsiTheme="majorHAnsi" w:cstheme="majorHAnsi"/>
          <w:color w:val="000000" w:themeColor="text1"/>
        </w:rPr>
        <w:t xml:space="preserve"> for all </w:t>
      </w:r>
      <w:r w:rsidR="002D1817">
        <w:rPr>
          <w:rFonts w:asciiTheme="majorHAnsi" w:hAnsiTheme="majorHAnsi" w:cstheme="majorHAnsi"/>
          <w:color w:val="000000" w:themeColor="text1"/>
        </w:rPr>
        <w:t>four (</w:t>
      </w:r>
      <w:r w:rsidR="00B73AEE" w:rsidRPr="00CC3AED">
        <w:rPr>
          <w:rFonts w:asciiTheme="majorHAnsi" w:hAnsiTheme="majorHAnsi" w:cstheme="majorHAnsi"/>
          <w:color w:val="000000" w:themeColor="text1"/>
        </w:rPr>
        <w:t>4</w:t>
      </w:r>
      <w:r w:rsidR="002D1817">
        <w:rPr>
          <w:rFonts w:asciiTheme="majorHAnsi" w:hAnsiTheme="majorHAnsi" w:cstheme="majorHAnsi"/>
          <w:color w:val="000000" w:themeColor="text1"/>
        </w:rPr>
        <w:t>)</w:t>
      </w:r>
      <w:r w:rsidR="00B73AEE" w:rsidRPr="00CC3AED">
        <w:rPr>
          <w:rFonts w:asciiTheme="majorHAnsi" w:hAnsiTheme="majorHAnsi" w:cstheme="majorHAnsi"/>
          <w:color w:val="000000" w:themeColor="text1"/>
        </w:rPr>
        <w:t xml:space="preserve"> years</w:t>
      </w:r>
      <w:r w:rsidRPr="00CC3AED">
        <w:rPr>
          <w:rFonts w:asciiTheme="majorHAnsi" w:hAnsiTheme="majorHAnsi" w:cstheme="majorHAnsi"/>
          <w:color w:val="000000" w:themeColor="text1"/>
        </w:rPr>
        <w:t xml:space="preserve">?  Please indicate why the opening </w:t>
      </w:r>
      <w:r w:rsidR="002D1817">
        <w:rPr>
          <w:rFonts w:asciiTheme="majorHAnsi" w:hAnsiTheme="majorHAnsi" w:cstheme="majorHAnsi"/>
          <w:color w:val="000000" w:themeColor="text1"/>
        </w:rPr>
        <w:t xml:space="preserve">child care </w:t>
      </w:r>
      <w:r w:rsidRPr="00CC3AED">
        <w:rPr>
          <w:rFonts w:asciiTheme="majorHAnsi" w:hAnsiTheme="majorHAnsi" w:cstheme="majorHAnsi"/>
          <w:color w:val="000000" w:themeColor="text1"/>
        </w:rPr>
        <w:t xml:space="preserve">center director(s) is not in place, if applicable.  </w:t>
      </w:r>
    </w:p>
    <w:p w14:paraId="5274FBBA" w14:textId="77777777" w:rsidR="00C77D22" w:rsidRDefault="00C77D22" w:rsidP="00C77D22">
      <w:pPr>
        <w:pStyle w:val="ListParagraph"/>
        <w:spacing w:after="0"/>
        <w:rPr>
          <w:rFonts w:asciiTheme="majorHAnsi" w:hAnsiTheme="majorHAnsi" w:cstheme="majorHAnsi"/>
          <w:color w:val="000000" w:themeColor="text1"/>
        </w:rPr>
      </w:pPr>
    </w:p>
    <w:p w14:paraId="295FBA45" w14:textId="61B717A8" w:rsidR="004E5494" w:rsidRPr="00CC3AED" w:rsidRDefault="008670B7" w:rsidP="00886792">
      <w:pPr>
        <w:pStyle w:val="NoSpacing"/>
        <w:numPr>
          <w:ilvl w:val="0"/>
          <w:numId w:val="4"/>
        </w:numPr>
        <w:rPr>
          <w:rFonts w:asciiTheme="majorHAnsi" w:hAnsiTheme="majorHAnsi" w:cstheme="majorHAnsi"/>
          <w:color w:val="000000" w:themeColor="text1"/>
        </w:rPr>
      </w:pPr>
      <w:r>
        <w:rPr>
          <w:rFonts w:asciiTheme="majorHAnsi" w:hAnsiTheme="majorHAnsi" w:cstheme="majorHAnsi"/>
          <w:color w:val="000000" w:themeColor="text1"/>
        </w:rPr>
        <w:t>Given</w:t>
      </w:r>
      <w:r w:rsidR="004E5494">
        <w:rPr>
          <w:rFonts w:asciiTheme="majorHAnsi" w:hAnsiTheme="majorHAnsi" w:cstheme="majorHAnsi"/>
          <w:color w:val="000000" w:themeColor="text1"/>
        </w:rPr>
        <w:t xml:space="preserve"> a challenging environment to </w:t>
      </w:r>
      <w:r>
        <w:rPr>
          <w:rFonts w:asciiTheme="majorHAnsi" w:hAnsiTheme="majorHAnsi" w:cstheme="majorHAnsi"/>
          <w:color w:val="000000" w:themeColor="text1"/>
        </w:rPr>
        <w:t>hire staff, what steps do you take to attract and retain qualified teachers?</w:t>
      </w:r>
      <w:r w:rsidR="000E1C96">
        <w:rPr>
          <w:rFonts w:asciiTheme="majorHAnsi" w:hAnsiTheme="majorHAnsi" w:cstheme="majorHAnsi"/>
          <w:color w:val="000000" w:themeColor="text1"/>
        </w:rPr>
        <w:t xml:space="preserve">   Reviewing your Austin and/or Texas based child care centers, what % of the teachers you hire start work with your desired experience and/or education vs % that you supplement or provide in the form of ECE units, and/or additional supervision?</w:t>
      </w:r>
    </w:p>
    <w:p w14:paraId="38E66B50" w14:textId="6563DC4F" w:rsidR="007841CC" w:rsidRPr="00CC3AED" w:rsidRDefault="00EA5E24" w:rsidP="00EA5E24">
      <w:pPr>
        <w:pStyle w:val="NoSpacing"/>
        <w:tabs>
          <w:tab w:val="left" w:pos="3454"/>
        </w:tabs>
        <w:ind w:left="360"/>
        <w:rPr>
          <w:rFonts w:asciiTheme="majorHAnsi" w:hAnsiTheme="majorHAnsi" w:cstheme="majorHAnsi"/>
          <w:color w:val="000000" w:themeColor="text1"/>
        </w:rPr>
      </w:pPr>
      <w:r>
        <w:rPr>
          <w:rFonts w:asciiTheme="majorHAnsi" w:hAnsiTheme="majorHAnsi" w:cstheme="majorHAnsi"/>
          <w:color w:val="000000" w:themeColor="text1"/>
        </w:rPr>
        <w:tab/>
      </w:r>
    </w:p>
    <w:p w14:paraId="1345C641" w14:textId="326A0929" w:rsidR="00705737" w:rsidRPr="00CC3AED" w:rsidRDefault="00E9158A" w:rsidP="00886792">
      <w:pPr>
        <w:pStyle w:val="ListParagraph"/>
        <w:numPr>
          <w:ilvl w:val="0"/>
          <w:numId w:val="4"/>
        </w:numPr>
        <w:tabs>
          <w:tab w:val="left" w:pos="720"/>
        </w:tabs>
        <w:spacing w:after="0" w:line="280" w:lineRule="atLeast"/>
        <w:rPr>
          <w:rFonts w:asciiTheme="majorHAnsi" w:hAnsiTheme="majorHAnsi" w:cstheme="majorHAnsi"/>
        </w:rPr>
      </w:pPr>
      <w:r w:rsidRPr="00CC3AED">
        <w:rPr>
          <w:rFonts w:asciiTheme="majorHAnsi" w:hAnsiTheme="majorHAnsi" w:cstheme="majorHAnsi"/>
        </w:rPr>
        <w:t xml:space="preserve">Provide a sample staffing </w:t>
      </w:r>
      <w:r w:rsidR="004D5F5D" w:rsidRPr="00CC3AED">
        <w:rPr>
          <w:rFonts w:asciiTheme="majorHAnsi" w:hAnsiTheme="majorHAnsi" w:cstheme="majorHAnsi"/>
        </w:rPr>
        <w:t>approach</w:t>
      </w:r>
      <w:r w:rsidRPr="00CC3AED">
        <w:rPr>
          <w:rFonts w:asciiTheme="majorHAnsi" w:hAnsiTheme="majorHAnsi" w:cstheme="majorHAnsi"/>
        </w:rPr>
        <w:t xml:space="preserve"> for a typical day when </w:t>
      </w:r>
      <w:r w:rsidR="00705737" w:rsidRPr="00CC3AED">
        <w:rPr>
          <w:rFonts w:asciiTheme="majorHAnsi" w:hAnsiTheme="majorHAnsi" w:cstheme="majorHAnsi"/>
        </w:rPr>
        <w:t xml:space="preserve">the </w:t>
      </w:r>
      <w:r w:rsidR="00EC58C8">
        <w:rPr>
          <w:rFonts w:asciiTheme="majorHAnsi" w:hAnsiTheme="majorHAnsi" w:cstheme="majorHAnsi"/>
        </w:rPr>
        <w:t>C</w:t>
      </w:r>
      <w:r w:rsidR="00705737" w:rsidRPr="00CC3AED">
        <w:rPr>
          <w:rFonts w:asciiTheme="majorHAnsi" w:hAnsiTheme="majorHAnsi" w:cstheme="majorHAnsi"/>
        </w:rPr>
        <w:t xml:space="preserve">enter is </w:t>
      </w:r>
      <w:r w:rsidRPr="00CC3AED">
        <w:rPr>
          <w:rFonts w:asciiTheme="majorHAnsi" w:hAnsiTheme="majorHAnsi" w:cstheme="majorHAnsi"/>
        </w:rPr>
        <w:t xml:space="preserve">fully enrolled.  We want to clearly understand if and when you combine classrooms at the beginning </w:t>
      </w:r>
      <w:r w:rsidR="00EB7FCE">
        <w:rPr>
          <w:rFonts w:asciiTheme="majorHAnsi" w:hAnsiTheme="majorHAnsi" w:cstheme="majorHAnsi"/>
        </w:rPr>
        <w:t xml:space="preserve">and </w:t>
      </w:r>
      <w:r w:rsidRPr="00CC3AED">
        <w:rPr>
          <w:rFonts w:asciiTheme="majorHAnsi" w:hAnsiTheme="majorHAnsi" w:cstheme="majorHAnsi"/>
        </w:rPr>
        <w:t xml:space="preserve">end of </w:t>
      </w:r>
      <w:r w:rsidR="002D1817">
        <w:rPr>
          <w:rFonts w:asciiTheme="majorHAnsi" w:hAnsiTheme="majorHAnsi" w:cstheme="majorHAnsi"/>
        </w:rPr>
        <w:t xml:space="preserve">each </w:t>
      </w:r>
      <w:r w:rsidRPr="00CC3AED">
        <w:rPr>
          <w:rFonts w:asciiTheme="majorHAnsi" w:hAnsiTheme="majorHAnsi" w:cstheme="majorHAnsi"/>
        </w:rPr>
        <w:t>day</w:t>
      </w:r>
      <w:r w:rsidR="002D1817">
        <w:rPr>
          <w:rFonts w:asciiTheme="majorHAnsi" w:hAnsiTheme="majorHAnsi" w:cstheme="majorHAnsi"/>
        </w:rPr>
        <w:t xml:space="preserve"> and</w:t>
      </w:r>
      <w:r w:rsidR="00EC58C8">
        <w:rPr>
          <w:rFonts w:asciiTheme="majorHAnsi" w:hAnsiTheme="majorHAnsi" w:cstheme="majorHAnsi"/>
        </w:rPr>
        <w:t xml:space="preserve"> </w:t>
      </w:r>
      <w:r w:rsidRPr="00CC3AED">
        <w:rPr>
          <w:rFonts w:asciiTheme="majorHAnsi" w:hAnsiTheme="majorHAnsi" w:cstheme="majorHAnsi"/>
        </w:rPr>
        <w:t>how you handle breaks and teacher prep time</w:t>
      </w:r>
      <w:r w:rsidR="003400C8" w:rsidRPr="00CC3AED">
        <w:rPr>
          <w:rFonts w:asciiTheme="majorHAnsi" w:hAnsiTheme="majorHAnsi" w:cstheme="majorHAnsi"/>
        </w:rPr>
        <w:t>.</w:t>
      </w:r>
      <w:r w:rsidR="006777E4" w:rsidRPr="00CC3AED">
        <w:rPr>
          <w:rFonts w:asciiTheme="majorHAnsi" w:hAnsiTheme="majorHAnsi" w:cstheme="majorHAnsi"/>
          <w:b/>
          <w:color w:val="FF0000"/>
        </w:rPr>
        <w:t xml:space="preserve"> </w:t>
      </w:r>
    </w:p>
    <w:p w14:paraId="1C25C798" w14:textId="77777777" w:rsidR="00705737" w:rsidRPr="00CC3AED" w:rsidRDefault="00705737" w:rsidP="00BE33F5">
      <w:pPr>
        <w:pStyle w:val="ListParagraph"/>
        <w:tabs>
          <w:tab w:val="left" w:pos="720"/>
        </w:tabs>
        <w:spacing w:after="0" w:line="280" w:lineRule="atLeast"/>
        <w:ind w:left="360"/>
        <w:rPr>
          <w:rFonts w:asciiTheme="majorHAnsi" w:hAnsiTheme="majorHAnsi" w:cstheme="majorHAnsi"/>
        </w:rPr>
      </w:pPr>
    </w:p>
    <w:p w14:paraId="0383C339" w14:textId="0131AD3B" w:rsidR="00705737" w:rsidRPr="00CC3AED" w:rsidRDefault="00705737" w:rsidP="00BE33F5">
      <w:pPr>
        <w:pStyle w:val="ListParagraph"/>
        <w:spacing w:after="0" w:line="240" w:lineRule="auto"/>
        <w:ind w:left="360"/>
        <w:rPr>
          <w:rFonts w:asciiTheme="majorHAnsi" w:hAnsiTheme="majorHAnsi" w:cstheme="majorHAnsi"/>
          <w:i/>
          <w:iCs/>
          <w:color w:val="000000" w:themeColor="text1"/>
        </w:rPr>
      </w:pPr>
      <w:r w:rsidRPr="002204F2">
        <w:rPr>
          <w:rFonts w:asciiTheme="majorHAnsi" w:hAnsiTheme="majorHAnsi" w:cstheme="majorHAnsi"/>
          <w:i/>
          <w:iCs/>
          <w:color w:val="000000" w:themeColor="text1"/>
        </w:rPr>
        <w:t xml:space="preserve">Please answer the question by using </w:t>
      </w:r>
      <w:r w:rsidR="00CA57BB" w:rsidRPr="002204F2">
        <w:rPr>
          <w:rFonts w:asciiTheme="majorHAnsi" w:hAnsiTheme="majorHAnsi" w:cstheme="majorHAnsi"/>
          <w:i/>
          <w:iCs/>
          <w:color w:val="000000" w:themeColor="text1"/>
        </w:rPr>
        <w:t xml:space="preserve">Appendix </w:t>
      </w:r>
      <w:r w:rsidR="002204F2" w:rsidRPr="002204F2">
        <w:rPr>
          <w:rFonts w:asciiTheme="majorHAnsi" w:hAnsiTheme="majorHAnsi" w:cstheme="majorHAnsi"/>
          <w:i/>
          <w:iCs/>
          <w:color w:val="000000" w:themeColor="text1"/>
        </w:rPr>
        <w:t>A</w:t>
      </w:r>
      <w:r w:rsidR="00CA57BB" w:rsidRPr="002204F2">
        <w:rPr>
          <w:rFonts w:asciiTheme="majorHAnsi" w:hAnsiTheme="majorHAnsi" w:cstheme="majorHAnsi"/>
          <w:i/>
          <w:iCs/>
          <w:color w:val="000000" w:themeColor="text1"/>
        </w:rPr>
        <w:t xml:space="preserve">, </w:t>
      </w:r>
      <w:r w:rsidRPr="002204F2">
        <w:rPr>
          <w:rFonts w:asciiTheme="majorHAnsi" w:hAnsiTheme="majorHAnsi" w:cstheme="majorHAnsi"/>
          <w:i/>
          <w:iCs/>
          <w:color w:val="000000" w:themeColor="text1"/>
        </w:rPr>
        <w:t>City of Austin Child Care Operator Experience and Staffing Plan</w:t>
      </w:r>
      <w:r w:rsidR="00CA57BB" w:rsidRPr="002204F2">
        <w:rPr>
          <w:rFonts w:asciiTheme="majorHAnsi" w:hAnsiTheme="majorHAnsi" w:cstheme="majorHAnsi"/>
          <w:i/>
          <w:iCs/>
          <w:color w:val="000000" w:themeColor="text1"/>
        </w:rPr>
        <w:t xml:space="preserve"> Workbook</w:t>
      </w:r>
      <w:r w:rsidRPr="002204F2">
        <w:rPr>
          <w:rFonts w:asciiTheme="majorHAnsi" w:hAnsiTheme="majorHAnsi" w:cstheme="majorHAnsi"/>
          <w:i/>
          <w:iCs/>
          <w:color w:val="000000" w:themeColor="text1"/>
        </w:rPr>
        <w:t>, Tab 2</w:t>
      </w:r>
    </w:p>
    <w:p w14:paraId="46106289" w14:textId="77777777" w:rsidR="00271C0B" w:rsidRPr="00CC3AED" w:rsidRDefault="00271C0B" w:rsidP="00BE33F5">
      <w:pPr>
        <w:pStyle w:val="ListParagraph"/>
        <w:tabs>
          <w:tab w:val="left" w:pos="720"/>
        </w:tabs>
        <w:spacing w:after="0" w:line="280" w:lineRule="atLeast"/>
        <w:ind w:left="360"/>
        <w:rPr>
          <w:rFonts w:asciiTheme="majorHAnsi" w:hAnsiTheme="majorHAnsi" w:cstheme="majorHAnsi"/>
        </w:rPr>
      </w:pPr>
    </w:p>
    <w:p w14:paraId="2AE88B42" w14:textId="5596C844" w:rsidR="00271C0B" w:rsidRPr="00EA5E24" w:rsidRDefault="009B11CC" w:rsidP="00EA5E24">
      <w:pPr>
        <w:pStyle w:val="ListParagraph"/>
        <w:numPr>
          <w:ilvl w:val="0"/>
          <w:numId w:val="4"/>
        </w:numPr>
        <w:tabs>
          <w:tab w:val="left" w:pos="720"/>
        </w:tabs>
        <w:spacing w:after="0" w:line="280" w:lineRule="atLeast"/>
        <w:rPr>
          <w:rFonts w:asciiTheme="majorHAnsi" w:hAnsiTheme="majorHAnsi" w:cstheme="majorHAnsi"/>
        </w:rPr>
      </w:pPr>
      <w:r w:rsidRPr="00CC3AED">
        <w:rPr>
          <w:rFonts w:asciiTheme="majorHAnsi" w:hAnsiTheme="majorHAnsi" w:cstheme="majorHAnsi"/>
        </w:rPr>
        <w:t>Provide an organizational chart that includes the non-</w:t>
      </w:r>
      <w:r w:rsidR="00B74BDC" w:rsidRPr="00CC3AED">
        <w:rPr>
          <w:rFonts w:asciiTheme="majorHAnsi" w:hAnsiTheme="majorHAnsi" w:cstheme="majorHAnsi"/>
        </w:rPr>
        <w:t>site-based</w:t>
      </w:r>
      <w:r w:rsidRPr="00CC3AED">
        <w:rPr>
          <w:rFonts w:asciiTheme="majorHAnsi" w:hAnsiTheme="majorHAnsi" w:cstheme="majorHAnsi"/>
        </w:rPr>
        <w:t xml:space="preserve"> employees (</w:t>
      </w:r>
      <w:r w:rsidR="00803005" w:rsidRPr="00CC3AED">
        <w:rPr>
          <w:rFonts w:asciiTheme="majorHAnsi" w:hAnsiTheme="majorHAnsi" w:cstheme="majorHAnsi"/>
        </w:rPr>
        <w:t>e.g.,</w:t>
      </w:r>
      <w:r w:rsidRPr="00CC3AED">
        <w:rPr>
          <w:rFonts w:asciiTheme="majorHAnsi" w:hAnsiTheme="majorHAnsi" w:cstheme="majorHAnsi"/>
        </w:rPr>
        <w:t xml:space="preserve"> finance, operations, account management</w:t>
      </w:r>
      <w:r w:rsidR="000B7D56">
        <w:rPr>
          <w:rFonts w:asciiTheme="majorHAnsi" w:hAnsiTheme="majorHAnsi" w:cstheme="majorHAnsi"/>
        </w:rPr>
        <w:t>, curriculum coordinators</w:t>
      </w:r>
      <w:r w:rsidRPr="00CC3AED">
        <w:rPr>
          <w:rFonts w:asciiTheme="majorHAnsi" w:hAnsiTheme="majorHAnsi" w:cstheme="majorHAnsi"/>
        </w:rPr>
        <w:t xml:space="preserve">) who would support our </w:t>
      </w:r>
      <w:r w:rsidR="00EC58C8">
        <w:rPr>
          <w:rFonts w:asciiTheme="majorHAnsi" w:hAnsiTheme="majorHAnsi" w:cstheme="majorHAnsi"/>
        </w:rPr>
        <w:t>C</w:t>
      </w:r>
      <w:r w:rsidRPr="00CC3AED">
        <w:rPr>
          <w:rFonts w:asciiTheme="majorHAnsi" w:hAnsiTheme="majorHAnsi" w:cstheme="majorHAnsi"/>
        </w:rPr>
        <w:t xml:space="preserve">enter. Show specific positions, </w:t>
      </w:r>
      <w:r w:rsidR="000E1C96">
        <w:rPr>
          <w:rFonts w:asciiTheme="majorHAnsi" w:hAnsiTheme="majorHAnsi" w:cstheme="majorHAnsi"/>
        </w:rPr>
        <w:t xml:space="preserve">names of </w:t>
      </w:r>
      <w:r w:rsidRPr="00CC3AED">
        <w:rPr>
          <w:rFonts w:asciiTheme="majorHAnsi" w:hAnsiTheme="majorHAnsi" w:cstheme="majorHAnsi"/>
        </w:rPr>
        <w:t>people, and geographic bas</w:t>
      </w:r>
      <w:r w:rsidR="000E1C96">
        <w:rPr>
          <w:rFonts w:asciiTheme="majorHAnsi" w:hAnsiTheme="majorHAnsi" w:cstheme="majorHAnsi"/>
        </w:rPr>
        <w:t>e for each support resource.</w:t>
      </w:r>
    </w:p>
    <w:p w14:paraId="6BF82D23" w14:textId="0EF0D102" w:rsidR="00271C0B" w:rsidRPr="00CC3AED" w:rsidRDefault="00271C0B" w:rsidP="00886792">
      <w:pPr>
        <w:pStyle w:val="ListParagraph"/>
        <w:numPr>
          <w:ilvl w:val="0"/>
          <w:numId w:val="4"/>
        </w:numPr>
        <w:tabs>
          <w:tab w:val="left" w:pos="720"/>
        </w:tabs>
        <w:spacing w:after="0" w:line="280" w:lineRule="atLeast"/>
        <w:rPr>
          <w:rFonts w:asciiTheme="majorHAnsi" w:hAnsiTheme="majorHAnsi" w:cstheme="majorHAnsi"/>
          <w:color w:val="000000" w:themeColor="text1"/>
        </w:rPr>
      </w:pPr>
      <w:r w:rsidRPr="00CC3AED">
        <w:rPr>
          <w:rFonts w:asciiTheme="majorHAnsi" w:hAnsiTheme="majorHAnsi" w:cstheme="majorHAnsi"/>
          <w:color w:val="000000" w:themeColor="text1"/>
        </w:rPr>
        <w:t xml:space="preserve">What </w:t>
      </w:r>
      <w:r w:rsidR="002D1817">
        <w:rPr>
          <w:rFonts w:asciiTheme="majorHAnsi" w:hAnsiTheme="majorHAnsi" w:cstheme="majorHAnsi"/>
          <w:color w:val="000000" w:themeColor="text1"/>
        </w:rPr>
        <w:t>percentage</w:t>
      </w:r>
      <w:r w:rsidRPr="00CC3AED">
        <w:rPr>
          <w:rFonts w:asciiTheme="majorHAnsi" w:hAnsiTheme="majorHAnsi" w:cstheme="majorHAnsi"/>
          <w:color w:val="000000" w:themeColor="text1"/>
        </w:rPr>
        <w:t xml:space="preserve"> of your </w:t>
      </w:r>
      <w:r w:rsidR="00B73AEE" w:rsidRPr="00CC3AED">
        <w:rPr>
          <w:rFonts w:asciiTheme="majorHAnsi" w:hAnsiTheme="majorHAnsi" w:cstheme="majorHAnsi"/>
          <w:color w:val="000000" w:themeColor="text1"/>
        </w:rPr>
        <w:t xml:space="preserve">Texas </w:t>
      </w:r>
      <w:r w:rsidR="008670B7">
        <w:rPr>
          <w:rFonts w:asciiTheme="majorHAnsi" w:hAnsiTheme="majorHAnsi" w:cstheme="majorHAnsi"/>
          <w:color w:val="000000" w:themeColor="text1"/>
        </w:rPr>
        <w:t>t</w:t>
      </w:r>
      <w:r w:rsidR="00B73AEE" w:rsidRPr="00CC3AED">
        <w:rPr>
          <w:rFonts w:asciiTheme="majorHAnsi" w:hAnsiTheme="majorHAnsi" w:cstheme="majorHAnsi"/>
          <w:color w:val="000000" w:themeColor="text1"/>
        </w:rPr>
        <w:t>eachers work full</w:t>
      </w:r>
      <w:r w:rsidR="00EC58C8">
        <w:rPr>
          <w:rFonts w:asciiTheme="majorHAnsi" w:hAnsiTheme="majorHAnsi" w:cstheme="majorHAnsi"/>
          <w:color w:val="000000" w:themeColor="text1"/>
        </w:rPr>
        <w:t>-</w:t>
      </w:r>
      <w:r w:rsidR="00B73AEE" w:rsidRPr="00CC3AED">
        <w:rPr>
          <w:rFonts w:asciiTheme="majorHAnsi" w:hAnsiTheme="majorHAnsi" w:cstheme="majorHAnsi"/>
          <w:color w:val="000000" w:themeColor="text1"/>
        </w:rPr>
        <w:t>time and are</w:t>
      </w:r>
      <w:r w:rsidR="002D1817">
        <w:rPr>
          <w:rFonts w:asciiTheme="majorHAnsi" w:hAnsiTheme="majorHAnsi" w:cstheme="majorHAnsi"/>
          <w:color w:val="000000" w:themeColor="text1"/>
        </w:rPr>
        <w:t xml:space="preserve"> eligible for</w:t>
      </w:r>
      <w:r w:rsidRPr="00CC3AED">
        <w:rPr>
          <w:rFonts w:asciiTheme="majorHAnsi" w:hAnsiTheme="majorHAnsi" w:cstheme="majorHAnsi"/>
          <w:color w:val="000000" w:themeColor="text1"/>
        </w:rPr>
        <w:t xml:space="preserve"> benefit</w:t>
      </w:r>
      <w:r w:rsidR="002D1817">
        <w:rPr>
          <w:rFonts w:asciiTheme="majorHAnsi" w:hAnsiTheme="majorHAnsi" w:cstheme="majorHAnsi"/>
          <w:color w:val="000000" w:themeColor="text1"/>
        </w:rPr>
        <w:t>s</w:t>
      </w:r>
      <w:r w:rsidR="00B73AEE" w:rsidRPr="00CC3AED">
        <w:rPr>
          <w:rFonts w:asciiTheme="majorHAnsi" w:hAnsiTheme="majorHAnsi" w:cstheme="majorHAnsi"/>
          <w:color w:val="000000" w:themeColor="text1"/>
        </w:rPr>
        <w:t>?</w:t>
      </w:r>
      <w:r w:rsidR="000E1C96">
        <w:rPr>
          <w:rFonts w:asciiTheme="majorHAnsi" w:hAnsiTheme="majorHAnsi" w:cstheme="majorHAnsi"/>
          <w:color w:val="000000" w:themeColor="text1"/>
        </w:rPr>
        <w:t xml:space="preserve">  What is the hourly threshold for </w:t>
      </w:r>
      <w:r w:rsidR="00A24FA8">
        <w:rPr>
          <w:rFonts w:asciiTheme="majorHAnsi" w:hAnsiTheme="majorHAnsi" w:cstheme="majorHAnsi"/>
          <w:color w:val="000000" w:themeColor="text1"/>
        </w:rPr>
        <w:t>receiving</w:t>
      </w:r>
      <w:r w:rsidR="000E1C96">
        <w:rPr>
          <w:rFonts w:asciiTheme="majorHAnsi" w:hAnsiTheme="majorHAnsi" w:cstheme="majorHAnsi"/>
          <w:color w:val="000000" w:themeColor="text1"/>
        </w:rPr>
        <w:t xml:space="preserve"> employee benefits?</w:t>
      </w:r>
    </w:p>
    <w:p w14:paraId="034EDF9D" w14:textId="77777777" w:rsidR="009B11CC" w:rsidRPr="00CC3AED" w:rsidRDefault="009B11CC" w:rsidP="009B11CC">
      <w:pPr>
        <w:spacing w:after="0" w:line="240" w:lineRule="auto"/>
        <w:rPr>
          <w:rFonts w:asciiTheme="majorHAnsi" w:hAnsiTheme="majorHAnsi" w:cstheme="majorHAnsi"/>
          <w:b/>
        </w:rPr>
      </w:pPr>
    </w:p>
    <w:p w14:paraId="0A2B36A6" w14:textId="1B11DC25" w:rsidR="009B11CC" w:rsidRDefault="009B11CC" w:rsidP="009B11CC">
      <w:pPr>
        <w:spacing w:after="0" w:line="240" w:lineRule="auto"/>
        <w:rPr>
          <w:rFonts w:asciiTheme="majorHAnsi" w:hAnsiTheme="majorHAnsi" w:cstheme="majorHAnsi"/>
          <w:b/>
        </w:rPr>
      </w:pPr>
      <w:r w:rsidRPr="00CC3AED">
        <w:rPr>
          <w:rFonts w:asciiTheme="majorHAnsi" w:hAnsiTheme="majorHAnsi" w:cstheme="majorHAnsi"/>
          <w:b/>
        </w:rPr>
        <w:t>VI. Quality/Safety Assurance</w:t>
      </w:r>
    </w:p>
    <w:p w14:paraId="173733D6" w14:textId="77777777" w:rsidR="00EB7FCE" w:rsidRPr="00CC3AED" w:rsidRDefault="00EB7FCE" w:rsidP="009B11CC">
      <w:pPr>
        <w:spacing w:after="0" w:line="240" w:lineRule="auto"/>
        <w:rPr>
          <w:rFonts w:asciiTheme="majorHAnsi" w:hAnsiTheme="majorHAnsi" w:cstheme="majorHAnsi"/>
          <w:b/>
          <w:u w:val="single"/>
        </w:rPr>
      </w:pPr>
    </w:p>
    <w:p w14:paraId="36DC4507" w14:textId="11017947" w:rsidR="009B11CC" w:rsidRPr="00CC3AED" w:rsidRDefault="009B11CC" w:rsidP="00886792">
      <w:pPr>
        <w:pStyle w:val="NoSpacing"/>
        <w:numPr>
          <w:ilvl w:val="0"/>
          <w:numId w:val="5"/>
        </w:numPr>
        <w:ind w:left="360"/>
        <w:rPr>
          <w:rFonts w:asciiTheme="majorHAnsi" w:hAnsiTheme="majorHAnsi" w:cstheme="majorHAnsi"/>
        </w:rPr>
      </w:pPr>
      <w:r w:rsidRPr="00CC3AED">
        <w:rPr>
          <w:rFonts w:asciiTheme="majorHAnsi" w:hAnsiTheme="majorHAnsi" w:cstheme="majorHAnsi"/>
        </w:rPr>
        <w:lastRenderedPageBreak/>
        <w:t xml:space="preserve">Describe your quality measurement/management philosophy and the tools you use to ensure that your </w:t>
      </w:r>
      <w:r w:rsidR="002D1817">
        <w:rPr>
          <w:rFonts w:asciiTheme="majorHAnsi" w:hAnsiTheme="majorHAnsi" w:cstheme="majorHAnsi"/>
        </w:rPr>
        <w:t xml:space="preserve">child care </w:t>
      </w:r>
      <w:r w:rsidRPr="00CC3AED">
        <w:rPr>
          <w:rFonts w:asciiTheme="majorHAnsi" w:hAnsiTheme="majorHAnsi" w:cstheme="majorHAnsi"/>
        </w:rPr>
        <w:t xml:space="preserve">centers </w:t>
      </w:r>
      <w:r w:rsidR="008670B7">
        <w:rPr>
          <w:rFonts w:asciiTheme="majorHAnsi" w:hAnsiTheme="majorHAnsi" w:cstheme="majorHAnsi"/>
        </w:rPr>
        <w:t>meet</w:t>
      </w:r>
      <w:r w:rsidRPr="00CC3AED">
        <w:rPr>
          <w:rFonts w:asciiTheme="majorHAnsi" w:hAnsiTheme="majorHAnsi" w:cstheme="majorHAnsi"/>
        </w:rPr>
        <w:t xml:space="preserve"> your quality standards. How often and in what way do you evaluate your </w:t>
      </w:r>
      <w:r w:rsidR="002D1817">
        <w:rPr>
          <w:rFonts w:asciiTheme="majorHAnsi" w:hAnsiTheme="majorHAnsi" w:cstheme="majorHAnsi"/>
        </w:rPr>
        <w:t xml:space="preserve">child care </w:t>
      </w:r>
      <w:r w:rsidRPr="00CC3AED">
        <w:rPr>
          <w:rFonts w:asciiTheme="majorHAnsi" w:hAnsiTheme="majorHAnsi" w:cstheme="majorHAnsi"/>
        </w:rPr>
        <w:t xml:space="preserve">centers for quality? </w:t>
      </w:r>
    </w:p>
    <w:p w14:paraId="3B50FA1C" w14:textId="77777777" w:rsidR="009B11CC" w:rsidRPr="00CC3AED" w:rsidRDefault="009B11CC" w:rsidP="00572216">
      <w:pPr>
        <w:pStyle w:val="NoSpacing"/>
        <w:rPr>
          <w:rFonts w:asciiTheme="majorHAnsi" w:hAnsiTheme="majorHAnsi" w:cstheme="majorHAnsi"/>
        </w:rPr>
      </w:pPr>
    </w:p>
    <w:p w14:paraId="2C97CB94" w14:textId="513A350B" w:rsidR="009B11CC" w:rsidRPr="00CC3AED" w:rsidRDefault="009B11CC" w:rsidP="00886792">
      <w:pPr>
        <w:pStyle w:val="NoSpacing"/>
        <w:numPr>
          <w:ilvl w:val="0"/>
          <w:numId w:val="5"/>
        </w:numPr>
        <w:ind w:left="360"/>
        <w:rPr>
          <w:rFonts w:asciiTheme="majorHAnsi" w:hAnsiTheme="majorHAnsi" w:cstheme="majorHAnsi"/>
        </w:rPr>
      </w:pPr>
      <w:r w:rsidRPr="00CC3AED">
        <w:rPr>
          <w:rFonts w:asciiTheme="majorHAnsi" w:hAnsiTheme="majorHAnsi" w:cstheme="majorHAnsi"/>
        </w:rPr>
        <w:t xml:space="preserve">Describe your risk management approach and the most important ways </w:t>
      </w:r>
      <w:r w:rsidR="0064015F">
        <w:rPr>
          <w:rFonts w:asciiTheme="majorHAnsi" w:hAnsiTheme="majorHAnsi" w:cstheme="majorHAnsi"/>
        </w:rPr>
        <w:t>you</w:t>
      </w:r>
      <w:r w:rsidRPr="00CC3AED">
        <w:rPr>
          <w:rFonts w:asciiTheme="majorHAnsi" w:hAnsiTheme="majorHAnsi" w:cstheme="majorHAnsi"/>
        </w:rPr>
        <w:t xml:space="preserve"> manage risk at </w:t>
      </w:r>
      <w:r w:rsidR="00AD0B08" w:rsidRPr="00CC3AED">
        <w:rPr>
          <w:rFonts w:asciiTheme="majorHAnsi" w:hAnsiTheme="majorHAnsi" w:cstheme="majorHAnsi"/>
        </w:rPr>
        <w:t>your</w:t>
      </w:r>
      <w:r w:rsidRPr="00CC3AED">
        <w:rPr>
          <w:rFonts w:asciiTheme="majorHAnsi" w:hAnsiTheme="majorHAnsi" w:cstheme="majorHAnsi"/>
        </w:rPr>
        <w:t xml:space="preserve"> child care center</w:t>
      </w:r>
      <w:r w:rsidR="00AD0B08" w:rsidRPr="00CC3AED">
        <w:rPr>
          <w:rFonts w:asciiTheme="majorHAnsi" w:hAnsiTheme="majorHAnsi" w:cstheme="majorHAnsi"/>
        </w:rPr>
        <w:t>s</w:t>
      </w:r>
      <w:r w:rsidRPr="00CC3AED">
        <w:rPr>
          <w:rFonts w:asciiTheme="majorHAnsi" w:hAnsiTheme="majorHAnsi" w:cstheme="majorHAnsi"/>
        </w:rPr>
        <w:t xml:space="preserve">. </w:t>
      </w:r>
      <w:r w:rsidR="00111083">
        <w:rPr>
          <w:rFonts w:asciiTheme="majorHAnsi" w:hAnsiTheme="majorHAnsi" w:cstheme="majorHAnsi"/>
        </w:rPr>
        <w:t xml:space="preserve">Please identify the employee </w:t>
      </w:r>
      <w:r w:rsidR="001F4695">
        <w:rPr>
          <w:rFonts w:asciiTheme="majorHAnsi" w:hAnsiTheme="majorHAnsi" w:cstheme="majorHAnsi"/>
        </w:rPr>
        <w:t>at your</w:t>
      </w:r>
      <w:r w:rsidR="00111083">
        <w:rPr>
          <w:rFonts w:asciiTheme="majorHAnsi" w:hAnsiTheme="majorHAnsi" w:cstheme="majorHAnsi"/>
        </w:rPr>
        <w:t xml:space="preserve"> organization w</w:t>
      </w:r>
      <w:r w:rsidRPr="00CC3AED">
        <w:rPr>
          <w:rFonts w:asciiTheme="majorHAnsi" w:hAnsiTheme="majorHAnsi" w:cstheme="majorHAnsi"/>
        </w:rPr>
        <w:t xml:space="preserve">ho </w:t>
      </w:r>
      <w:r w:rsidR="002D1817">
        <w:rPr>
          <w:rFonts w:asciiTheme="majorHAnsi" w:hAnsiTheme="majorHAnsi" w:cstheme="majorHAnsi"/>
        </w:rPr>
        <w:t xml:space="preserve">is </w:t>
      </w:r>
      <w:r w:rsidRPr="00CC3AED">
        <w:rPr>
          <w:rFonts w:asciiTheme="majorHAnsi" w:hAnsiTheme="majorHAnsi" w:cstheme="majorHAnsi"/>
        </w:rPr>
        <w:t xml:space="preserve">typically responsible for risk management in your </w:t>
      </w:r>
      <w:r w:rsidR="00CF2467" w:rsidRPr="00CC3AED">
        <w:rPr>
          <w:rFonts w:asciiTheme="majorHAnsi" w:hAnsiTheme="majorHAnsi" w:cstheme="majorHAnsi"/>
        </w:rPr>
        <w:t xml:space="preserve">organization </w:t>
      </w:r>
      <w:r w:rsidRPr="00CC3AED">
        <w:rPr>
          <w:rFonts w:asciiTheme="majorHAnsi" w:hAnsiTheme="majorHAnsi" w:cstheme="majorHAnsi"/>
        </w:rPr>
        <w:t>at the child</w:t>
      </w:r>
      <w:r w:rsidR="00EC58C8">
        <w:rPr>
          <w:rFonts w:asciiTheme="majorHAnsi" w:hAnsiTheme="majorHAnsi" w:cstheme="majorHAnsi"/>
        </w:rPr>
        <w:t xml:space="preserve"> </w:t>
      </w:r>
      <w:r w:rsidRPr="00CC3AED">
        <w:rPr>
          <w:rFonts w:asciiTheme="majorHAnsi" w:hAnsiTheme="majorHAnsi" w:cstheme="majorHAnsi"/>
        </w:rPr>
        <w:t>care center level</w:t>
      </w:r>
      <w:r w:rsidR="007202C2">
        <w:rPr>
          <w:rFonts w:asciiTheme="majorHAnsi" w:hAnsiTheme="majorHAnsi" w:cstheme="majorHAnsi"/>
        </w:rPr>
        <w:t>.</w:t>
      </w:r>
      <w:r w:rsidRPr="00CC3AED">
        <w:rPr>
          <w:rFonts w:asciiTheme="majorHAnsi" w:hAnsiTheme="majorHAnsi" w:cstheme="majorHAnsi"/>
        </w:rPr>
        <w:t xml:space="preserve"> </w:t>
      </w:r>
      <w:r w:rsidR="0064015F">
        <w:rPr>
          <w:rFonts w:asciiTheme="majorHAnsi" w:hAnsiTheme="majorHAnsi" w:cstheme="majorHAnsi"/>
        </w:rPr>
        <w:t>Please describe the content and frequency of the risk management training provided to</w:t>
      </w:r>
      <w:r w:rsidRPr="00CC3AED">
        <w:rPr>
          <w:rFonts w:asciiTheme="majorHAnsi" w:hAnsiTheme="majorHAnsi" w:cstheme="majorHAnsi"/>
        </w:rPr>
        <w:t xml:space="preserve"> staff and management </w:t>
      </w:r>
      <w:r w:rsidR="002D1817">
        <w:rPr>
          <w:rFonts w:asciiTheme="majorHAnsi" w:hAnsiTheme="majorHAnsi" w:cstheme="majorHAnsi"/>
        </w:rPr>
        <w:t>at each child care center</w:t>
      </w:r>
      <w:r w:rsidR="0064015F">
        <w:rPr>
          <w:rFonts w:asciiTheme="majorHAnsi" w:hAnsiTheme="majorHAnsi" w:cstheme="majorHAnsi"/>
        </w:rPr>
        <w:t>.</w:t>
      </w:r>
    </w:p>
    <w:p w14:paraId="5669CA93" w14:textId="77777777" w:rsidR="009B11CC" w:rsidRPr="00CC3AED" w:rsidRDefault="009B11CC" w:rsidP="00572216">
      <w:pPr>
        <w:pStyle w:val="NoSpacing"/>
        <w:rPr>
          <w:rFonts w:asciiTheme="majorHAnsi" w:hAnsiTheme="majorHAnsi" w:cstheme="majorHAnsi"/>
        </w:rPr>
      </w:pPr>
    </w:p>
    <w:p w14:paraId="338D5321" w14:textId="7FB1F495" w:rsidR="009B11CC" w:rsidRPr="00CC3AED" w:rsidRDefault="009B11CC" w:rsidP="00886792">
      <w:pPr>
        <w:pStyle w:val="NoSpacing"/>
        <w:numPr>
          <w:ilvl w:val="0"/>
          <w:numId w:val="5"/>
        </w:numPr>
        <w:ind w:left="360"/>
        <w:rPr>
          <w:rFonts w:asciiTheme="majorHAnsi" w:hAnsiTheme="majorHAnsi" w:cstheme="majorHAnsi"/>
        </w:rPr>
      </w:pPr>
      <w:r w:rsidRPr="004A06D6">
        <w:rPr>
          <w:rFonts w:asciiTheme="majorHAnsi" w:hAnsiTheme="majorHAnsi" w:cstheme="majorHAnsi"/>
        </w:rPr>
        <w:t>Can y</w:t>
      </w:r>
      <w:r w:rsidRPr="00D82549">
        <w:rPr>
          <w:rFonts w:asciiTheme="majorHAnsi" w:hAnsiTheme="majorHAnsi" w:cstheme="majorHAnsi"/>
        </w:rPr>
        <w:t>ou meet the required insurance covera</w:t>
      </w:r>
      <w:r w:rsidR="00572216" w:rsidRPr="00D82549">
        <w:rPr>
          <w:rFonts w:asciiTheme="majorHAnsi" w:hAnsiTheme="majorHAnsi" w:cstheme="majorHAnsi"/>
        </w:rPr>
        <w:t>ge</w:t>
      </w:r>
      <w:r w:rsidR="00A37F27" w:rsidRPr="00D82549">
        <w:rPr>
          <w:rFonts w:asciiTheme="majorHAnsi" w:hAnsiTheme="majorHAnsi" w:cstheme="majorHAnsi"/>
        </w:rPr>
        <w:t xml:space="preserve"> requirements</w:t>
      </w:r>
      <w:r w:rsidR="00572216" w:rsidRPr="00D82549">
        <w:rPr>
          <w:rFonts w:asciiTheme="majorHAnsi" w:hAnsiTheme="majorHAnsi" w:cstheme="majorHAnsi"/>
        </w:rPr>
        <w:t xml:space="preserve"> listed in </w:t>
      </w:r>
      <w:r w:rsidR="00CA57BB" w:rsidRPr="00D62663">
        <w:rPr>
          <w:rFonts w:asciiTheme="majorHAnsi" w:hAnsiTheme="majorHAnsi" w:cstheme="majorHAnsi"/>
        </w:rPr>
        <w:t xml:space="preserve">Appendix </w:t>
      </w:r>
      <w:r w:rsidR="002204F2">
        <w:rPr>
          <w:rFonts w:asciiTheme="majorHAnsi" w:hAnsiTheme="majorHAnsi" w:cstheme="majorHAnsi"/>
        </w:rPr>
        <w:t>C</w:t>
      </w:r>
      <w:r w:rsidR="00CA57BB" w:rsidRPr="00D62663">
        <w:rPr>
          <w:rFonts w:asciiTheme="majorHAnsi" w:hAnsiTheme="majorHAnsi" w:cstheme="majorHAnsi"/>
        </w:rPr>
        <w:t xml:space="preserve">, </w:t>
      </w:r>
      <w:r w:rsidR="00A37F27" w:rsidRPr="008F1C11">
        <w:rPr>
          <w:rFonts w:asciiTheme="majorHAnsi" w:hAnsiTheme="majorHAnsi" w:cstheme="majorHAnsi"/>
        </w:rPr>
        <w:t xml:space="preserve">Supplemental </w:t>
      </w:r>
      <w:r w:rsidR="00CA57BB" w:rsidRPr="008F1C11">
        <w:rPr>
          <w:rFonts w:asciiTheme="majorHAnsi" w:hAnsiTheme="majorHAnsi" w:cstheme="majorHAnsi"/>
        </w:rPr>
        <w:t xml:space="preserve">Insurance </w:t>
      </w:r>
      <w:r w:rsidR="00A37F27" w:rsidRPr="008F1C11">
        <w:rPr>
          <w:rFonts w:asciiTheme="majorHAnsi" w:hAnsiTheme="majorHAnsi" w:cstheme="majorHAnsi"/>
        </w:rPr>
        <w:t>Provision</w:t>
      </w:r>
      <w:r w:rsidR="00CA57BB" w:rsidRPr="008F1C11">
        <w:rPr>
          <w:rFonts w:asciiTheme="majorHAnsi" w:hAnsiTheme="majorHAnsi" w:cstheme="majorHAnsi"/>
        </w:rPr>
        <w:t>s</w:t>
      </w:r>
      <w:r w:rsidRPr="008F1C11">
        <w:rPr>
          <w:rFonts w:asciiTheme="majorHAnsi" w:hAnsiTheme="majorHAnsi" w:cstheme="majorHAnsi"/>
        </w:rPr>
        <w:t>?</w:t>
      </w:r>
      <w:r w:rsidRPr="004A06D6">
        <w:rPr>
          <w:rFonts w:asciiTheme="majorHAnsi" w:hAnsiTheme="majorHAnsi" w:cstheme="majorHAnsi"/>
        </w:rPr>
        <w:t xml:space="preserve"> </w:t>
      </w:r>
      <w:r w:rsidR="002D1817">
        <w:rPr>
          <w:rFonts w:asciiTheme="majorHAnsi" w:hAnsiTheme="majorHAnsi" w:cstheme="majorHAnsi"/>
        </w:rPr>
        <w:t xml:space="preserve">Please include any additional comments about your insurance coverage or </w:t>
      </w:r>
      <w:r w:rsidR="00B74BDC">
        <w:rPr>
          <w:rFonts w:asciiTheme="majorHAnsi" w:hAnsiTheme="majorHAnsi" w:cstheme="majorHAnsi"/>
        </w:rPr>
        <w:t xml:space="preserve">any </w:t>
      </w:r>
      <w:r w:rsidR="00B74BDC" w:rsidRPr="00D82549">
        <w:rPr>
          <w:rFonts w:asciiTheme="majorHAnsi" w:hAnsiTheme="majorHAnsi" w:cstheme="majorHAnsi"/>
        </w:rPr>
        <w:t>other</w:t>
      </w:r>
      <w:r w:rsidRPr="00D82549">
        <w:rPr>
          <w:rFonts w:asciiTheme="majorHAnsi" w:hAnsiTheme="majorHAnsi" w:cstheme="majorHAnsi"/>
        </w:rPr>
        <w:t xml:space="preserve"> coverage you propose</w:t>
      </w:r>
      <w:r w:rsidR="0064015F">
        <w:rPr>
          <w:rFonts w:asciiTheme="majorHAnsi" w:hAnsiTheme="majorHAnsi" w:cstheme="majorHAnsi"/>
        </w:rPr>
        <w:t xml:space="preserve"> to offer to include in the eventual contract with the City of </w:t>
      </w:r>
      <w:r w:rsidR="00385ACB">
        <w:rPr>
          <w:rFonts w:asciiTheme="majorHAnsi" w:hAnsiTheme="majorHAnsi" w:cstheme="majorHAnsi"/>
        </w:rPr>
        <w:t>Austin.</w:t>
      </w:r>
      <w:r w:rsidRPr="00CC3AED">
        <w:rPr>
          <w:rFonts w:asciiTheme="majorHAnsi" w:hAnsiTheme="majorHAnsi" w:cstheme="majorHAnsi"/>
        </w:rPr>
        <w:t xml:space="preserve"> </w:t>
      </w:r>
    </w:p>
    <w:p w14:paraId="4FBAD7C7" w14:textId="77777777" w:rsidR="009B11CC" w:rsidRPr="00CC3AED" w:rsidRDefault="009B11CC" w:rsidP="00572216">
      <w:pPr>
        <w:pStyle w:val="NoSpacing"/>
        <w:rPr>
          <w:rFonts w:asciiTheme="majorHAnsi" w:hAnsiTheme="majorHAnsi" w:cstheme="majorHAnsi"/>
        </w:rPr>
      </w:pPr>
    </w:p>
    <w:p w14:paraId="43AC4205" w14:textId="2B7852E6" w:rsidR="001C1053" w:rsidRPr="00660260" w:rsidRDefault="00D83919" w:rsidP="00886792">
      <w:pPr>
        <w:pStyle w:val="NoSpacing"/>
        <w:numPr>
          <w:ilvl w:val="0"/>
          <w:numId w:val="5"/>
        </w:numPr>
        <w:ind w:left="360"/>
        <w:rPr>
          <w:rFonts w:asciiTheme="majorHAnsi" w:hAnsiTheme="majorHAnsi" w:cstheme="majorHAnsi"/>
          <w:color w:val="000000" w:themeColor="text1"/>
        </w:rPr>
      </w:pPr>
      <w:r w:rsidRPr="00660260">
        <w:rPr>
          <w:rFonts w:asciiTheme="majorHAnsi" w:hAnsiTheme="majorHAnsi" w:cstheme="majorHAnsi"/>
          <w:color w:val="000000" w:themeColor="text1"/>
        </w:rPr>
        <w:t xml:space="preserve">If we were </w:t>
      </w:r>
      <w:r w:rsidR="00CF2467" w:rsidRPr="00660260">
        <w:rPr>
          <w:rFonts w:asciiTheme="majorHAnsi" w:hAnsiTheme="majorHAnsi" w:cstheme="majorHAnsi"/>
          <w:color w:val="000000" w:themeColor="text1"/>
        </w:rPr>
        <w:t xml:space="preserve">to </w:t>
      </w:r>
      <w:r w:rsidRPr="00660260">
        <w:rPr>
          <w:rFonts w:asciiTheme="majorHAnsi" w:hAnsiTheme="majorHAnsi" w:cstheme="majorHAnsi"/>
          <w:color w:val="000000" w:themeColor="text1"/>
        </w:rPr>
        <w:t>complete a comprehensive media and public document search of your organization (periodicals, social media</w:t>
      </w:r>
      <w:r w:rsidR="00CA57BB">
        <w:rPr>
          <w:rFonts w:asciiTheme="majorHAnsi" w:hAnsiTheme="majorHAnsi" w:cstheme="majorHAnsi"/>
          <w:color w:val="000000" w:themeColor="text1"/>
        </w:rPr>
        <w:t>,</w:t>
      </w:r>
      <w:r w:rsidRPr="00660260">
        <w:rPr>
          <w:rFonts w:asciiTheme="majorHAnsi" w:hAnsiTheme="majorHAnsi" w:cstheme="majorHAnsi"/>
          <w:color w:val="000000" w:themeColor="text1"/>
        </w:rPr>
        <w:t xml:space="preserve"> etc.) would we uncover anything that would </w:t>
      </w:r>
      <w:r w:rsidR="00271C0B" w:rsidRPr="00660260">
        <w:rPr>
          <w:rFonts w:asciiTheme="majorHAnsi" w:hAnsiTheme="majorHAnsi" w:cstheme="majorHAnsi"/>
          <w:color w:val="000000" w:themeColor="text1"/>
        </w:rPr>
        <w:t>cause us to question</w:t>
      </w:r>
      <w:r w:rsidR="00B73AEE" w:rsidRPr="00660260">
        <w:rPr>
          <w:rFonts w:asciiTheme="majorHAnsi" w:hAnsiTheme="majorHAnsi" w:cstheme="majorHAnsi"/>
          <w:color w:val="000000" w:themeColor="text1"/>
        </w:rPr>
        <w:t xml:space="preserve"> the</w:t>
      </w:r>
      <w:r w:rsidR="00271C0B" w:rsidRPr="00660260">
        <w:rPr>
          <w:rFonts w:asciiTheme="majorHAnsi" w:hAnsiTheme="majorHAnsi" w:cstheme="majorHAnsi"/>
          <w:color w:val="000000" w:themeColor="text1"/>
        </w:rPr>
        <w:t xml:space="preserve"> quality and</w:t>
      </w:r>
      <w:r w:rsidR="00B73AEE" w:rsidRPr="00660260">
        <w:rPr>
          <w:rFonts w:asciiTheme="majorHAnsi" w:hAnsiTheme="majorHAnsi" w:cstheme="majorHAnsi"/>
          <w:color w:val="000000" w:themeColor="text1"/>
        </w:rPr>
        <w:t>/</w:t>
      </w:r>
      <w:r w:rsidR="00271C0B" w:rsidRPr="00660260">
        <w:rPr>
          <w:rFonts w:asciiTheme="majorHAnsi" w:hAnsiTheme="majorHAnsi" w:cstheme="majorHAnsi"/>
          <w:color w:val="000000" w:themeColor="text1"/>
        </w:rPr>
        <w:t>or safety of your operations</w:t>
      </w:r>
      <w:r w:rsidR="002D1817">
        <w:rPr>
          <w:rFonts w:asciiTheme="majorHAnsi" w:hAnsiTheme="majorHAnsi" w:cstheme="majorHAnsi"/>
          <w:color w:val="000000" w:themeColor="text1"/>
        </w:rPr>
        <w:t>?</w:t>
      </w:r>
      <w:r w:rsidR="00271C0B" w:rsidRPr="00660260">
        <w:rPr>
          <w:rFonts w:asciiTheme="majorHAnsi" w:hAnsiTheme="majorHAnsi" w:cstheme="majorHAnsi"/>
          <w:color w:val="000000" w:themeColor="text1"/>
        </w:rPr>
        <w:t xml:space="preserve"> Please provide the information and explain. </w:t>
      </w:r>
    </w:p>
    <w:p w14:paraId="7E6AC0DC" w14:textId="77777777" w:rsidR="001C1053" w:rsidRDefault="001C1053" w:rsidP="009B11CC">
      <w:pPr>
        <w:spacing w:after="0" w:line="240" w:lineRule="auto"/>
        <w:rPr>
          <w:rFonts w:asciiTheme="majorHAnsi" w:hAnsiTheme="majorHAnsi" w:cstheme="majorHAnsi"/>
        </w:rPr>
      </w:pPr>
    </w:p>
    <w:p w14:paraId="639F2E99" w14:textId="1A066EEA" w:rsidR="006777E4" w:rsidRDefault="009B11CC" w:rsidP="00A37F27">
      <w:pPr>
        <w:spacing w:after="0" w:line="240" w:lineRule="auto"/>
        <w:rPr>
          <w:rFonts w:asciiTheme="majorHAnsi" w:hAnsiTheme="majorHAnsi" w:cstheme="majorHAnsi"/>
          <w:b/>
        </w:rPr>
      </w:pPr>
      <w:r w:rsidRPr="00CC3AED">
        <w:rPr>
          <w:rFonts w:asciiTheme="majorHAnsi" w:hAnsiTheme="majorHAnsi" w:cstheme="majorHAnsi"/>
          <w:b/>
        </w:rPr>
        <w:t>VII. Customer Service/Account Management</w:t>
      </w:r>
    </w:p>
    <w:p w14:paraId="490E56B0" w14:textId="77777777" w:rsidR="00660260" w:rsidRPr="00CC3AED" w:rsidRDefault="00660260" w:rsidP="00A37F27">
      <w:pPr>
        <w:spacing w:after="0" w:line="240" w:lineRule="auto"/>
        <w:rPr>
          <w:rFonts w:asciiTheme="majorHAnsi" w:hAnsiTheme="majorHAnsi" w:cstheme="majorHAnsi"/>
          <w:b/>
        </w:rPr>
      </w:pPr>
    </w:p>
    <w:p w14:paraId="01242B56" w14:textId="20C897BE" w:rsidR="006777E4" w:rsidRPr="00CC3AED" w:rsidRDefault="00111083" w:rsidP="00886792">
      <w:pPr>
        <w:pStyle w:val="ListParagraph"/>
        <w:numPr>
          <w:ilvl w:val="0"/>
          <w:numId w:val="23"/>
        </w:numPr>
        <w:spacing w:after="0" w:line="240" w:lineRule="auto"/>
        <w:rPr>
          <w:rFonts w:asciiTheme="majorHAnsi" w:hAnsiTheme="majorHAnsi" w:cstheme="majorHAnsi"/>
        </w:rPr>
      </w:pPr>
      <w:r>
        <w:rPr>
          <w:rFonts w:asciiTheme="majorHAnsi" w:eastAsia="Times New Roman" w:hAnsiTheme="majorHAnsi" w:cstheme="majorHAnsi"/>
        </w:rPr>
        <w:t>Please identify the employee</w:t>
      </w:r>
      <w:r w:rsidR="006777E4" w:rsidRPr="00CC3AED">
        <w:rPr>
          <w:rFonts w:asciiTheme="majorHAnsi" w:eastAsia="Times New Roman" w:hAnsiTheme="majorHAnsi" w:cstheme="majorHAnsi"/>
        </w:rPr>
        <w:t xml:space="preserve"> at your organization</w:t>
      </w:r>
      <w:r>
        <w:rPr>
          <w:rFonts w:asciiTheme="majorHAnsi" w:eastAsia="Times New Roman" w:hAnsiTheme="majorHAnsi" w:cstheme="majorHAnsi"/>
        </w:rPr>
        <w:t xml:space="preserve"> who</w:t>
      </w:r>
      <w:r w:rsidR="006777E4" w:rsidRPr="00CC3AED">
        <w:rPr>
          <w:rFonts w:asciiTheme="majorHAnsi" w:eastAsia="Times New Roman" w:hAnsiTheme="majorHAnsi" w:cstheme="majorHAnsi"/>
        </w:rPr>
        <w:t xml:space="preserve"> will be responsible for providing the </w:t>
      </w:r>
      <w:r w:rsidR="006777E4" w:rsidRPr="00CC3AED">
        <w:rPr>
          <w:rFonts w:asciiTheme="majorHAnsi" w:hAnsiTheme="majorHAnsi" w:cstheme="majorHAnsi"/>
        </w:rPr>
        <w:t xml:space="preserve">City of </w:t>
      </w:r>
      <w:r w:rsidR="006777E4" w:rsidRPr="00CC3AED">
        <w:rPr>
          <w:rFonts w:asciiTheme="majorHAnsi" w:hAnsiTheme="majorHAnsi" w:cstheme="majorHAnsi"/>
          <w:color w:val="000000" w:themeColor="text1"/>
        </w:rPr>
        <w:t xml:space="preserve">Austin </w:t>
      </w:r>
      <w:r w:rsidR="006777E4" w:rsidRPr="00CC3AED">
        <w:rPr>
          <w:rFonts w:asciiTheme="majorHAnsi" w:eastAsia="Times New Roman" w:hAnsiTheme="majorHAnsi" w:cstheme="majorHAnsi"/>
        </w:rPr>
        <w:t xml:space="preserve">with </w:t>
      </w:r>
      <w:r w:rsidR="006777E4" w:rsidRPr="00CC3AED">
        <w:rPr>
          <w:rFonts w:asciiTheme="majorHAnsi" w:hAnsiTheme="majorHAnsi" w:cstheme="majorHAnsi"/>
        </w:rPr>
        <w:t>regular updates on enrollment, waitlist, as well as other operating and financial statistics, including quarterly and annual reports, during the duration of the contract</w:t>
      </w:r>
      <w:r w:rsidR="0064015F">
        <w:rPr>
          <w:rFonts w:asciiTheme="majorHAnsi" w:hAnsiTheme="majorHAnsi" w:cstheme="majorHAnsi"/>
        </w:rPr>
        <w:t>.</w:t>
      </w:r>
    </w:p>
    <w:p w14:paraId="62420730" w14:textId="309202D1" w:rsidR="009B11CC" w:rsidRPr="00CC3AED" w:rsidRDefault="009B11CC" w:rsidP="00572216">
      <w:pPr>
        <w:pStyle w:val="NoSpacing"/>
        <w:rPr>
          <w:rFonts w:asciiTheme="majorHAnsi" w:hAnsiTheme="majorHAnsi" w:cstheme="majorHAnsi"/>
        </w:rPr>
      </w:pPr>
    </w:p>
    <w:p w14:paraId="6D4E8CF3" w14:textId="1B25939A" w:rsidR="004F6EA2" w:rsidRPr="00CC3AED" w:rsidRDefault="004F6EA2" w:rsidP="00886792">
      <w:pPr>
        <w:pStyle w:val="ListParagraph"/>
        <w:numPr>
          <w:ilvl w:val="0"/>
          <w:numId w:val="23"/>
        </w:numPr>
        <w:spacing w:after="0" w:line="240" w:lineRule="auto"/>
        <w:rPr>
          <w:rFonts w:asciiTheme="majorHAnsi" w:eastAsia="Times New Roman" w:hAnsiTheme="majorHAnsi" w:cstheme="majorHAnsi"/>
        </w:rPr>
      </w:pPr>
      <w:r w:rsidRPr="00CC3AED">
        <w:rPr>
          <w:rFonts w:asciiTheme="majorHAnsi" w:eastAsia="Times New Roman" w:hAnsiTheme="majorHAnsi" w:cstheme="majorHAnsi"/>
        </w:rPr>
        <w:t>Do you conduct parent surveys</w:t>
      </w:r>
      <w:r w:rsidR="00AD655A">
        <w:rPr>
          <w:rFonts w:asciiTheme="majorHAnsi" w:eastAsia="Times New Roman" w:hAnsiTheme="majorHAnsi" w:cstheme="majorHAnsi"/>
        </w:rPr>
        <w:t xml:space="preserve"> and/or</w:t>
      </w:r>
      <w:r w:rsidRPr="00CC3AED">
        <w:rPr>
          <w:rFonts w:asciiTheme="majorHAnsi" w:eastAsia="Times New Roman" w:hAnsiTheme="majorHAnsi" w:cstheme="majorHAnsi"/>
        </w:rPr>
        <w:t xml:space="preserve"> staff surveys?  If so, how often are they deployed?  Please provide the most recent parent and staff </w:t>
      </w:r>
      <w:r w:rsidR="00385ACB" w:rsidRPr="00CC3AED">
        <w:rPr>
          <w:rFonts w:asciiTheme="majorHAnsi" w:eastAsia="Times New Roman" w:hAnsiTheme="majorHAnsi" w:cstheme="majorHAnsi"/>
        </w:rPr>
        <w:t xml:space="preserve">survey </w:t>
      </w:r>
      <w:r w:rsidR="00385ACB">
        <w:rPr>
          <w:rFonts w:asciiTheme="majorHAnsi" w:eastAsia="Times New Roman" w:hAnsiTheme="majorHAnsi" w:cstheme="majorHAnsi"/>
        </w:rPr>
        <w:t>and</w:t>
      </w:r>
      <w:r w:rsidR="00A810C7">
        <w:rPr>
          <w:rFonts w:asciiTheme="majorHAnsi" w:eastAsia="Times New Roman" w:hAnsiTheme="majorHAnsi" w:cstheme="majorHAnsi"/>
        </w:rPr>
        <w:t xml:space="preserve"> related summary </w:t>
      </w:r>
      <w:r w:rsidRPr="00CC3AED">
        <w:rPr>
          <w:rFonts w:asciiTheme="majorHAnsi" w:eastAsia="Times New Roman" w:hAnsiTheme="majorHAnsi" w:cstheme="majorHAnsi"/>
        </w:rPr>
        <w:t>report</w:t>
      </w:r>
      <w:r w:rsidR="000B7D56">
        <w:rPr>
          <w:rFonts w:asciiTheme="majorHAnsi" w:eastAsia="Times New Roman" w:hAnsiTheme="majorHAnsi" w:cstheme="majorHAnsi"/>
        </w:rPr>
        <w:t xml:space="preserve"> for any Austin-based </w:t>
      </w:r>
      <w:r w:rsidR="00A810C7">
        <w:rPr>
          <w:rFonts w:asciiTheme="majorHAnsi" w:eastAsia="Times New Roman" w:hAnsiTheme="majorHAnsi" w:cstheme="majorHAnsi"/>
        </w:rPr>
        <w:t xml:space="preserve">or Texas </w:t>
      </w:r>
      <w:r w:rsidR="000B7D56">
        <w:rPr>
          <w:rFonts w:asciiTheme="majorHAnsi" w:eastAsia="Times New Roman" w:hAnsiTheme="majorHAnsi" w:cstheme="majorHAnsi"/>
        </w:rPr>
        <w:t>programs</w:t>
      </w:r>
      <w:r w:rsidRPr="00CC3AED">
        <w:rPr>
          <w:rFonts w:asciiTheme="majorHAnsi" w:eastAsia="Times New Roman" w:hAnsiTheme="majorHAnsi" w:cstheme="majorHAnsi"/>
        </w:rPr>
        <w:t>.  How do you respond to areas of concern and implement changes identified in the survey</w:t>
      </w:r>
      <w:r w:rsidR="0064015F">
        <w:rPr>
          <w:rFonts w:asciiTheme="majorHAnsi" w:eastAsia="Times New Roman" w:hAnsiTheme="majorHAnsi" w:cstheme="majorHAnsi"/>
        </w:rPr>
        <w:t xml:space="preserve"> </w:t>
      </w:r>
      <w:r w:rsidR="001F4695">
        <w:rPr>
          <w:rFonts w:asciiTheme="majorHAnsi" w:eastAsia="Times New Roman" w:hAnsiTheme="majorHAnsi" w:cstheme="majorHAnsi"/>
        </w:rPr>
        <w:t>results</w:t>
      </w:r>
      <w:r w:rsidRPr="00CC3AED">
        <w:rPr>
          <w:rFonts w:asciiTheme="majorHAnsi" w:eastAsia="Times New Roman" w:hAnsiTheme="majorHAnsi" w:cstheme="majorHAnsi"/>
        </w:rPr>
        <w:t>?</w:t>
      </w:r>
    </w:p>
    <w:p w14:paraId="66A07FA2" w14:textId="77777777" w:rsidR="006777E4" w:rsidRPr="00CC3AED" w:rsidRDefault="006777E4" w:rsidP="006777E4">
      <w:pPr>
        <w:pStyle w:val="ListParagraph"/>
        <w:spacing w:after="0" w:line="240" w:lineRule="auto"/>
        <w:ind w:left="0"/>
        <w:rPr>
          <w:rFonts w:asciiTheme="majorHAnsi" w:eastAsia="Times New Roman" w:hAnsiTheme="majorHAnsi" w:cstheme="majorHAnsi"/>
        </w:rPr>
      </w:pPr>
    </w:p>
    <w:p w14:paraId="6E5E6B51" w14:textId="0CFC96B7" w:rsidR="00760FDA" w:rsidRDefault="004F6EA2" w:rsidP="00B90670">
      <w:pPr>
        <w:pStyle w:val="ListParagraph"/>
        <w:numPr>
          <w:ilvl w:val="0"/>
          <w:numId w:val="23"/>
        </w:numPr>
        <w:spacing w:after="0" w:line="240" w:lineRule="auto"/>
      </w:pPr>
      <w:r w:rsidRPr="00CC3AED">
        <w:rPr>
          <w:rFonts w:asciiTheme="majorHAnsi" w:eastAsia="Times New Roman" w:hAnsiTheme="majorHAnsi" w:cstheme="majorHAnsi"/>
        </w:rPr>
        <w:t>Describe your method for communicating with parents about the ongoing progress of their child</w:t>
      </w:r>
      <w:r w:rsidR="0064015F">
        <w:rPr>
          <w:rFonts w:asciiTheme="majorHAnsi" w:eastAsia="Times New Roman" w:hAnsiTheme="majorHAnsi" w:cstheme="majorHAnsi"/>
        </w:rPr>
        <w:t>.</w:t>
      </w:r>
    </w:p>
    <w:p w14:paraId="5E71C510" w14:textId="356CDE14" w:rsidR="00760FDA" w:rsidRDefault="00760FDA" w:rsidP="009B11CC">
      <w:pPr>
        <w:pStyle w:val="Normal1"/>
        <w:rPr>
          <w:rFonts w:asciiTheme="majorHAnsi" w:eastAsia="Times New Roman" w:hAnsiTheme="majorHAnsi" w:cstheme="majorHAnsi"/>
          <w:b/>
          <w:color w:val="auto"/>
        </w:rPr>
      </w:pPr>
    </w:p>
    <w:p w14:paraId="2C908121" w14:textId="103702A1" w:rsidR="007D03D4" w:rsidRDefault="007D03D4" w:rsidP="009B11CC">
      <w:pPr>
        <w:pStyle w:val="Normal1"/>
        <w:rPr>
          <w:rFonts w:asciiTheme="majorHAnsi" w:eastAsia="Times New Roman" w:hAnsiTheme="majorHAnsi" w:cstheme="majorHAnsi"/>
          <w:b/>
          <w:color w:val="auto"/>
        </w:rPr>
      </w:pPr>
    </w:p>
    <w:p w14:paraId="296C8799" w14:textId="77777777" w:rsidR="007D03D4" w:rsidRDefault="007D03D4" w:rsidP="009B11CC">
      <w:pPr>
        <w:pStyle w:val="Normal1"/>
        <w:rPr>
          <w:rFonts w:asciiTheme="majorHAnsi" w:eastAsia="Times New Roman" w:hAnsiTheme="majorHAnsi" w:cstheme="majorHAnsi"/>
          <w:b/>
          <w:color w:val="auto"/>
        </w:rPr>
      </w:pPr>
    </w:p>
    <w:p w14:paraId="55E8D078" w14:textId="77777777" w:rsidR="00C77D22" w:rsidRDefault="00C77D22">
      <w:pPr>
        <w:rPr>
          <w:rFonts w:asciiTheme="majorHAnsi" w:eastAsia="Times New Roman" w:hAnsiTheme="majorHAnsi" w:cstheme="majorHAnsi"/>
          <w:b/>
        </w:rPr>
      </w:pPr>
      <w:r>
        <w:rPr>
          <w:rFonts w:asciiTheme="majorHAnsi" w:eastAsia="Times New Roman" w:hAnsiTheme="majorHAnsi" w:cstheme="majorHAnsi"/>
          <w:b/>
        </w:rPr>
        <w:br w:type="page"/>
      </w:r>
    </w:p>
    <w:p w14:paraId="7E188BBA" w14:textId="21FF3033" w:rsidR="009B11CC" w:rsidRPr="00CC3AED" w:rsidRDefault="008F1C11" w:rsidP="009B11CC">
      <w:pPr>
        <w:pStyle w:val="Normal1"/>
        <w:rPr>
          <w:rFonts w:asciiTheme="majorHAnsi" w:hAnsiTheme="majorHAnsi" w:cstheme="majorHAnsi"/>
          <w:color w:val="auto"/>
        </w:rPr>
      </w:pPr>
      <w:r>
        <w:rPr>
          <w:rFonts w:asciiTheme="majorHAnsi" w:eastAsia="Times New Roman" w:hAnsiTheme="majorHAnsi" w:cstheme="majorHAnsi"/>
          <w:b/>
          <w:color w:val="auto"/>
        </w:rPr>
        <w:t>VIII</w:t>
      </w:r>
      <w:r w:rsidR="009B11CC" w:rsidRPr="00CC3AED">
        <w:rPr>
          <w:rFonts w:asciiTheme="majorHAnsi" w:eastAsia="Times New Roman" w:hAnsiTheme="majorHAnsi" w:cstheme="majorHAnsi"/>
          <w:b/>
          <w:color w:val="000000" w:themeColor="text1"/>
        </w:rPr>
        <w:t xml:space="preserve">.  </w:t>
      </w:r>
      <w:r w:rsidR="00106EE8" w:rsidRPr="00CC3AED">
        <w:rPr>
          <w:rFonts w:asciiTheme="majorHAnsi" w:eastAsia="Times New Roman" w:hAnsiTheme="majorHAnsi" w:cstheme="majorHAnsi"/>
          <w:b/>
          <w:color w:val="000000" w:themeColor="text1"/>
        </w:rPr>
        <w:t xml:space="preserve">Customer </w:t>
      </w:r>
      <w:r w:rsidR="009B11CC" w:rsidRPr="00CC3AED">
        <w:rPr>
          <w:rFonts w:asciiTheme="majorHAnsi" w:eastAsia="Times New Roman" w:hAnsiTheme="majorHAnsi" w:cstheme="majorHAnsi"/>
          <w:b/>
          <w:color w:val="auto"/>
        </w:rPr>
        <w:t>Experience</w:t>
      </w:r>
    </w:p>
    <w:p w14:paraId="0EB5539D" w14:textId="2B996952" w:rsidR="009B11CC" w:rsidRPr="00CC3AED" w:rsidRDefault="009B11CC" w:rsidP="00886792">
      <w:pPr>
        <w:pStyle w:val="Normal1"/>
        <w:numPr>
          <w:ilvl w:val="0"/>
          <w:numId w:val="6"/>
        </w:numPr>
        <w:rPr>
          <w:rFonts w:asciiTheme="majorHAnsi" w:eastAsia="Times New Roman" w:hAnsiTheme="majorHAnsi" w:cstheme="majorHAnsi"/>
          <w:color w:val="auto"/>
        </w:rPr>
      </w:pPr>
      <w:r w:rsidRPr="00CC3AED">
        <w:rPr>
          <w:rFonts w:asciiTheme="majorHAnsi" w:eastAsia="Times New Roman" w:hAnsiTheme="majorHAnsi" w:cstheme="majorHAnsi"/>
          <w:color w:val="auto"/>
        </w:rPr>
        <w:t>Describe all the ways</w:t>
      </w:r>
      <w:r w:rsidR="00106EE8" w:rsidRPr="00CC3AED">
        <w:rPr>
          <w:rFonts w:asciiTheme="majorHAnsi" w:eastAsia="Times New Roman" w:hAnsiTheme="majorHAnsi" w:cstheme="majorHAnsi"/>
          <w:color w:val="auto"/>
        </w:rPr>
        <w:t xml:space="preserve"> </w:t>
      </w:r>
      <w:r w:rsidR="00A810C7">
        <w:rPr>
          <w:rFonts w:asciiTheme="majorHAnsi" w:eastAsia="Times New Roman" w:hAnsiTheme="majorHAnsi" w:cstheme="majorHAnsi"/>
          <w:color w:val="auto"/>
        </w:rPr>
        <w:t>Dove Springs and other</w:t>
      </w:r>
      <w:r w:rsidR="00E84F5F" w:rsidRPr="00CC3AED">
        <w:rPr>
          <w:rFonts w:asciiTheme="majorHAnsi" w:eastAsia="Times New Roman" w:hAnsiTheme="majorHAnsi" w:cstheme="majorHAnsi"/>
          <w:color w:val="auto"/>
        </w:rPr>
        <w:t xml:space="preserve"> </w:t>
      </w:r>
      <w:r w:rsidR="00106EE8" w:rsidRPr="00CC3AED">
        <w:rPr>
          <w:rFonts w:asciiTheme="majorHAnsi" w:eastAsia="Times New Roman" w:hAnsiTheme="majorHAnsi" w:cstheme="majorHAnsi"/>
          <w:color w:val="auto"/>
        </w:rPr>
        <w:t>community members</w:t>
      </w:r>
      <w:r w:rsidRPr="00CC3AED">
        <w:rPr>
          <w:rFonts w:asciiTheme="majorHAnsi" w:eastAsia="Times New Roman" w:hAnsiTheme="majorHAnsi" w:cstheme="majorHAnsi"/>
          <w:color w:val="auto"/>
        </w:rPr>
        <w:t xml:space="preserve"> will be able to find information about your program </w:t>
      </w:r>
      <w:r w:rsidR="00106EE8" w:rsidRPr="00CC3AED">
        <w:rPr>
          <w:rFonts w:asciiTheme="majorHAnsi" w:eastAsia="Times New Roman" w:hAnsiTheme="majorHAnsi" w:cstheme="majorHAnsi"/>
          <w:color w:val="auto"/>
        </w:rPr>
        <w:t xml:space="preserve">before the </w:t>
      </w:r>
      <w:r w:rsidR="00111083">
        <w:rPr>
          <w:rFonts w:asciiTheme="majorHAnsi" w:eastAsia="Times New Roman" w:hAnsiTheme="majorHAnsi" w:cstheme="majorHAnsi"/>
          <w:color w:val="auto"/>
        </w:rPr>
        <w:t>C</w:t>
      </w:r>
      <w:r w:rsidR="00106EE8" w:rsidRPr="00CC3AED">
        <w:rPr>
          <w:rFonts w:asciiTheme="majorHAnsi" w:eastAsia="Times New Roman" w:hAnsiTheme="majorHAnsi" w:cstheme="majorHAnsi"/>
          <w:color w:val="auto"/>
        </w:rPr>
        <w:t xml:space="preserve">enter is open, </w:t>
      </w:r>
      <w:r w:rsidRPr="00CC3AED">
        <w:rPr>
          <w:rFonts w:asciiTheme="majorHAnsi" w:eastAsia="Times New Roman" w:hAnsiTheme="majorHAnsi" w:cstheme="majorHAnsi"/>
          <w:color w:val="auto"/>
        </w:rPr>
        <w:t xml:space="preserve">when the </w:t>
      </w:r>
      <w:r w:rsidR="00111083">
        <w:rPr>
          <w:rFonts w:asciiTheme="majorHAnsi" w:eastAsia="Times New Roman" w:hAnsiTheme="majorHAnsi" w:cstheme="majorHAnsi"/>
          <w:color w:val="auto"/>
        </w:rPr>
        <w:t>C</w:t>
      </w:r>
      <w:r w:rsidRPr="00CC3AED">
        <w:rPr>
          <w:rFonts w:asciiTheme="majorHAnsi" w:eastAsia="Times New Roman" w:hAnsiTheme="majorHAnsi" w:cstheme="majorHAnsi"/>
          <w:color w:val="auto"/>
        </w:rPr>
        <w:t>enter is first opened</w:t>
      </w:r>
      <w:r w:rsidR="00AD655A">
        <w:rPr>
          <w:rFonts w:asciiTheme="majorHAnsi" w:eastAsia="Times New Roman" w:hAnsiTheme="majorHAnsi" w:cstheme="majorHAnsi"/>
          <w:color w:val="auto"/>
        </w:rPr>
        <w:t>,</w:t>
      </w:r>
      <w:r w:rsidRPr="00CC3AED">
        <w:rPr>
          <w:rFonts w:asciiTheme="majorHAnsi" w:eastAsia="Times New Roman" w:hAnsiTheme="majorHAnsi" w:cstheme="majorHAnsi"/>
          <w:color w:val="auto"/>
        </w:rPr>
        <w:t xml:space="preserve"> and on an on-going basis</w:t>
      </w:r>
      <w:r w:rsidR="00111083">
        <w:rPr>
          <w:rFonts w:asciiTheme="majorHAnsi" w:eastAsia="Times New Roman" w:hAnsiTheme="majorHAnsi" w:cstheme="majorHAnsi"/>
          <w:color w:val="auto"/>
        </w:rPr>
        <w:t xml:space="preserve"> thereafter</w:t>
      </w:r>
      <w:r w:rsidRPr="00CC3AED">
        <w:rPr>
          <w:rFonts w:asciiTheme="majorHAnsi" w:eastAsia="Times New Roman" w:hAnsiTheme="majorHAnsi" w:cstheme="majorHAnsi"/>
          <w:color w:val="auto"/>
        </w:rPr>
        <w:t>. Please provide samples of all types of communications and</w:t>
      </w:r>
      <w:r w:rsidR="0064015F">
        <w:rPr>
          <w:rFonts w:asciiTheme="majorHAnsi" w:eastAsia="Times New Roman" w:hAnsiTheme="majorHAnsi" w:cstheme="majorHAnsi"/>
          <w:color w:val="auto"/>
        </w:rPr>
        <w:t xml:space="preserve"> provide</w:t>
      </w:r>
      <w:r w:rsidRPr="00CC3AED">
        <w:rPr>
          <w:rFonts w:asciiTheme="majorHAnsi" w:eastAsia="Times New Roman" w:hAnsiTheme="majorHAnsi" w:cstheme="majorHAnsi"/>
          <w:color w:val="auto"/>
        </w:rPr>
        <w:t xml:space="preserve"> the website, mobile App</w:t>
      </w:r>
      <w:r w:rsidR="00AD655A">
        <w:rPr>
          <w:rFonts w:asciiTheme="majorHAnsi" w:eastAsia="Times New Roman" w:hAnsiTheme="majorHAnsi" w:cstheme="majorHAnsi"/>
          <w:color w:val="auto"/>
        </w:rPr>
        <w:t>,</w:t>
      </w:r>
      <w:r w:rsidRPr="00CC3AED">
        <w:rPr>
          <w:rFonts w:asciiTheme="majorHAnsi" w:eastAsia="Times New Roman" w:hAnsiTheme="majorHAnsi" w:cstheme="majorHAnsi"/>
          <w:color w:val="auto"/>
        </w:rPr>
        <w:t xml:space="preserve"> and all other customer touch</w:t>
      </w:r>
      <w:r w:rsidR="00AD655A">
        <w:rPr>
          <w:rFonts w:asciiTheme="majorHAnsi" w:eastAsia="Times New Roman" w:hAnsiTheme="majorHAnsi" w:cstheme="majorHAnsi"/>
          <w:color w:val="auto"/>
        </w:rPr>
        <w:t>-</w:t>
      </w:r>
      <w:r w:rsidRPr="00CC3AED">
        <w:rPr>
          <w:rFonts w:asciiTheme="majorHAnsi" w:eastAsia="Times New Roman" w:hAnsiTheme="majorHAnsi" w:cstheme="majorHAnsi"/>
          <w:color w:val="auto"/>
        </w:rPr>
        <w:t>points available for our review.  Provide any necessary instructions,</w:t>
      </w:r>
      <w:r w:rsidR="00AD655A">
        <w:rPr>
          <w:rFonts w:asciiTheme="majorHAnsi" w:eastAsia="Times New Roman" w:hAnsiTheme="majorHAnsi" w:cstheme="majorHAnsi"/>
          <w:color w:val="auto"/>
        </w:rPr>
        <w:t xml:space="preserve"> such as</w:t>
      </w:r>
      <w:r w:rsidRPr="00CC3AED">
        <w:rPr>
          <w:rFonts w:asciiTheme="majorHAnsi" w:eastAsia="Times New Roman" w:hAnsiTheme="majorHAnsi" w:cstheme="majorHAnsi"/>
          <w:color w:val="auto"/>
        </w:rPr>
        <w:t xml:space="preserve"> login and password credentials</w:t>
      </w:r>
      <w:r w:rsidR="00AD655A">
        <w:rPr>
          <w:rFonts w:asciiTheme="majorHAnsi" w:eastAsia="Times New Roman" w:hAnsiTheme="majorHAnsi" w:cstheme="majorHAnsi"/>
          <w:color w:val="auto"/>
        </w:rPr>
        <w:t>,</w:t>
      </w:r>
      <w:r w:rsidRPr="00CC3AED">
        <w:rPr>
          <w:rFonts w:asciiTheme="majorHAnsi" w:eastAsia="Times New Roman" w:hAnsiTheme="majorHAnsi" w:cstheme="majorHAnsi"/>
          <w:color w:val="auto"/>
        </w:rPr>
        <w:t xml:space="preserve"> so we can experience </w:t>
      </w:r>
      <w:r w:rsidR="00CA57BB">
        <w:rPr>
          <w:rFonts w:asciiTheme="majorHAnsi" w:eastAsia="Times New Roman" w:hAnsiTheme="majorHAnsi" w:cstheme="majorHAnsi"/>
          <w:color w:val="auto"/>
        </w:rPr>
        <w:t xml:space="preserve">any of </w:t>
      </w:r>
      <w:r w:rsidRPr="00CC3AED">
        <w:rPr>
          <w:rFonts w:asciiTheme="majorHAnsi" w:eastAsia="Times New Roman" w:hAnsiTheme="majorHAnsi" w:cstheme="majorHAnsi"/>
          <w:color w:val="auto"/>
        </w:rPr>
        <w:t>the following</w:t>
      </w:r>
      <w:r w:rsidR="00CA57BB">
        <w:rPr>
          <w:rFonts w:asciiTheme="majorHAnsi" w:eastAsia="Times New Roman" w:hAnsiTheme="majorHAnsi" w:cstheme="majorHAnsi"/>
          <w:color w:val="auto"/>
        </w:rPr>
        <w:t xml:space="preserve"> you may have</w:t>
      </w:r>
      <w:r w:rsidRPr="00CC3AED">
        <w:rPr>
          <w:rFonts w:asciiTheme="majorHAnsi" w:eastAsia="Times New Roman" w:hAnsiTheme="majorHAnsi" w:cstheme="majorHAnsi"/>
          <w:color w:val="auto"/>
        </w:rPr>
        <w:t>:</w:t>
      </w:r>
    </w:p>
    <w:p w14:paraId="5D555705" w14:textId="412CCBF4" w:rsidR="009B11CC" w:rsidRPr="00CC3AED" w:rsidRDefault="00E3732B" w:rsidP="00886792">
      <w:pPr>
        <w:pStyle w:val="Normal1"/>
        <w:numPr>
          <w:ilvl w:val="0"/>
          <w:numId w:val="30"/>
        </w:numPr>
        <w:spacing w:line="240" w:lineRule="auto"/>
        <w:contextualSpacing/>
        <w:rPr>
          <w:rFonts w:asciiTheme="majorHAnsi" w:eastAsia="Times New Roman" w:hAnsiTheme="majorHAnsi" w:cstheme="majorHAnsi"/>
          <w:color w:val="auto"/>
        </w:rPr>
      </w:pPr>
      <w:r w:rsidRPr="00CC3AED">
        <w:rPr>
          <w:rFonts w:asciiTheme="majorHAnsi" w:eastAsia="Times New Roman" w:hAnsiTheme="majorHAnsi" w:cstheme="majorHAnsi"/>
          <w:color w:val="auto"/>
        </w:rPr>
        <w:lastRenderedPageBreak/>
        <w:t xml:space="preserve">Center landing page on your </w:t>
      </w:r>
      <w:r w:rsidR="009B11CC" w:rsidRPr="00CC3AED">
        <w:rPr>
          <w:rFonts w:asciiTheme="majorHAnsi" w:eastAsia="Times New Roman" w:hAnsiTheme="majorHAnsi" w:cstheme="majorHAnsi"/>
          <w:color w:val="auto"/>
        </w:rPr>
        <w:t>website</w:t>
      </w:r>
    </w:p>
    <w:p w14:paraId="2DF8425E" w14:textId="256496C7" w:rsidR="009B11CC" w:rsidRPr="00CC3AED" w:rsidRDefault="009B11CC" w:rsidP="00886792">
      <w:pPr>
        <w:pStyle w:val="Normal1"/>
        <w:numPr>
          <w:ilvl w:val="0"/>
          <w:numId w:val="30"/>
        </w:numPr>
        <w:spacing w:line="240" w:lineRule="auto"/>
        <w:contextualSpacing/>
        <w:rPr>
          <w:rFonts w:asciiTheme="majorHAnsi" w:hAnsiTheme="majorHAnsi" w:cstheme="majorHAnsi"/>
          <w:color w:val="auto"/>
        </w:rPr>
      </w:pPr>
      <w:r w:rsidRPr="00CC3AED">
        <w:rPr>
          <w:rFonts w:asciiTheme="majorHAnsi" w:hAnsiTheme="majorHAnsi" w:cstheme="majorHAnsi"/>
          <w:color w:val="auto"/>
        </w:rPr>
        <w:t xml:space="preserve">Sample employee promotional communications about the new </w:t>
      </w:r>
      <w:r w:rsidR="00111083">
        <w:rPr>
          <w:rFonts w:asciiTheme="majorHAnsi" w:hAnsiTheme="majorHAnsi" w:cstheme="majorHAnsi"/>
          <w:color w:val="auto"/>
        </w:rPr>
        <w:t>C</w:t>
      </w:r>
      <w:r w:rsidRPr="00CC3AED">
        <w:rPr>
          <w:rFonts w:asciiTheme="majorHAnsi" w:hAnsiTheme="majorHAnsi" w:cstheme="majorHAnsi"/>
          <w:color w:val="auto"/>
        </w:rPr>
        <w:t>enter</w:t>
      </w:r>
    </w:p>
    <w:p w14:paraId="2816EB0A" w14:textId="0BF64E45" w:rsidR="009B11CC" w:rsidRPr="00CC3AED" w:rsidRDefault="00EE1322" w:rsidP="00886792">
      <w:pPr>
        <w:pStyle w:val="Normal1"/>
        <w:numPr>
          <w:ilvl w:val="0"/>
          <w:numId w:val="30"/>
        </w:numPr>
        <w:spacing w:line="240" w:lineRule="auto"/>
        <w:contextualSpacing/>
        <w:rPr>
          <w:rFonts w:asciiTheme="majorHAnsi" w:hAnsiTheme="majorHAnsi" w:cstheme="majorHAnsi"/>
          <w:color w:val="auto"/>
        </w:rPr>
      </w:pPr>
      <w:r w:rsidRPr="00CC3AED">
        <w:rPr>
          <w:rFonts w:asciiTheme="majorHAnsi" w:hAnsiTheme="majorHAnsi" w:cstheme="majorHAnsi"/>
          <w:color w:val="auto"/>
        </w:rPr>
        <w:t xml:space="preserve">Sample </w:t>
      </w:r>
      <w:r w:rsidR="00385ACB" w:rsidRPr="00CC3AED">
        <w:rPr>
          <w:rFonts w:asciiTheme="majorHAnsi" w:hAnsiTheme="majorHAnsi" w:cstheme="majorHAnsi"/>
          <w:color w:val="auto"/>
        </w:rPr>
        <w:t>FAQ</w:t>
      </w:r>
      <w:r w:rsidR="00385ACB">
        <w:rPr>
          <w:rFonts w:asciiTheme="majorHAnsi" w:hAnsiTheme="majorHAnsi" w:cstheme="majorHAnsi"/>
          <w:color w:val="auto"/>
        </w:rPr>
        <w:t>s</w:t>
      </w:r>
      <w:r w:rsidRPr="00CC3AED">
        <w:rPr>
          <w:rFonts w:asciiTheme="majorHAnsi" w:hAnsiTheme="majorHAnsi" w:cstheme="majorHAnsi"/>
          <w:color w:val="auto"/>
        </w:rPr>
        <w:t xml:space="preserve"> </w:t>
      </w:r>
      <w:r w:rsidR="001F4695" w:rsidRPr="00CC3AED">
        <w:rPr>
          <w:rFonts w:asciiTheme="majorHAnsi" w:hAnsiTheme="majorHAnsi" w:cstheme="majorHAnsi"/>
          <w:color w:val="auto"/>
        </w:rPr>
        <w:t>from one</w:t>
      </w:r>
      <w:r w:rsidR="00111083">
        <w:rPr>
          <w:rFonts w:asciiTheme="majorHAnsi" w:hAnsiTheme="majorHAnsi" w:cstheme="majorHAnsi"/>
          <w:color w:val="auto"/>
        </w:rPr>
        <w:t xml:space="preserve"> of your past </w:t>
      </w:r>
      <w:r w:rsidRPr="00CC3AED">
        <w:rPr>
          <w:rFonts w:asciiTheme="majorHAnsi" w:hAnsiTheme="majorHAnsi" w:cstheme="majorHAnsi"/>
          <w:color w:val="auto"/>
        </w:rPr>
        <w:t>project</w:t>
      </w:r>
      <w:r w:rsidR="00111083">
        <w:rPr>
          <w:rFonts w:asciiTheme="majorHAnsi" w:hAnsiTheme="majorHAnsi" w:cstheme="majorHAnsi"/>
          <w:color w:val="auto"/>
        </w:rPr>
        <w:t>s</w:t>
      </w:r>
      <w:r w:rsidRPr="00CC3AED">
        <w:rPr>
          <w:rFonts w:asciiTheme="majorHAnsi" w:hAnsiTheme="majorHAnsi" w:cstheme="majorHAnsi"/>
          <w:color w:val="auto"/>
        </w:rPr>
        <w:t xml:space="preserve"> when it was in </w:t>
      </w:r>
      <w:r w:rsidR="0064015F">
        <w:rPr>
          <w:rFonts w:asciiTheme="majorHAnsi" w:hAnsiTheme="majorHAnsi" w:cstheme="majorHAnsi"/>
          <w:color w:val="auto"/>
        </w:rPr>
        <w:t xml:space="preserve">the </w:t>
      </w:r>
      <w:r w:rsidRPr="00CC3AED">
        <w:rPr>
          <w:rFonts w:asciiTheme="majorHAnsi" w:hAnsiTheme="majorHAnsi" w:cstheme="majorHAnsi"/>
          <w:color w:val="auto"/>
        </w:rPr>
        <w:t>development</w:t>
      </w:r>
      <w:r w:rsidR="0064015F">
        <w:rPr>
          <w:rFonts w:asciiTheme="majorHAnsi" w:hAnsiTheme="majorHAnsi" w:cstheme="majorHAnsi"/>
          <w:color w:val="auto"/>
        </w:rPr>
        <w:t>-stage</w:t>
      </w:r>
    </w:p>
    <w:p w14:paraId="12439EC6" w14:textId="006989DB" w:rsidR="009B11CC" w:rsidRPr="00CC3AED" w:rsidRDefault="009B11CC" w:rsidP="00886792">
      <w:pPr>
        <w:pStyle w:val="Normal1"/>
        <w:numPr>
          <w:ilvl w:val="0"/>
          <w:numId w:val="30"/>
        </w:numPr>
        <w:spacing w:line="240" w:lineRule="auto"/>
        <w:contextualSpacing/>
        <w:rPr>
          <w:rFonts w:asciiTheme="majorHAnsi" w:hAnsiTheme="majorHAnsi" w:cstheme="majorHAnsi"/>
          <w:color w:val="auto"/>
        </w:rPr>
      </w:pPr>
      <w:r w:rsidRPr="00CC3AED">
        <w:rPr>
          <w:rFonts w:asciiTheme="majorHAnsi" w:hAnsiTheme="majorHAnsi" w:cstheme="majorHAnsi"/>
          <w:color w:val="auto"/>
        </w:rPr>
        <w:t>Mobile App</w:t>
      </w:r>
      <w:r w:rsidR="00AD655A">
        <w:rPr>
          <w:rFonts w:asciiTheme="majorHAnsi" w:hAnsiTheme="majorHAnsi" w:cstheme="majorHAnsi"/>
          <w:color w:val="auto"/>
        </w:rPr>
        <w:t xml:space="preserve"> and/or</w:t>
      </w:r>
      <w:r w:rsidRPr="00CC3AED">
        <w:rPr>
          <w:rFonts w:asciiTheme="majorHAnsi" w:hAnsiTheme="majorHAnsi" w:cstheme="majorHAnsi"/>
          <w:color w:val="auto"/>
        </w:rPr>
        <w:t xml:space="preserve"> web pages </w:t>
      </w:r>
      <w:r w:rsidR="00111083">
        <w:rPr>
          <w:rFonts w:asciiTheme="majorHAnsi" w:hAnsiTheme="majorHAnsi" w:cstheme="majorHAnsi"/>
          <w:color w:val="auto"/>
        </w:rPr>
        <w:t>capable of</w:t>
      </w:r>
      <w:r w:rsidR="00111083" w:rsidRPr="00CC3AED">
        <w:rPr>
          <w:rFonts w:asciiTheme="majorHAnsi" w:hAnsiTheme="majorHAnsi" w:cstheme="majorHAnsi"/>
          <w:color w:val="auto"/>
        </w:rPr>
        <w:t xml:space="preserve"> </w:t>
      </w:r>
      <w:r w:rsidRPr="00CC3AED">
        <w:rPr>
          <w:rFonts w:asciiTheme="majorHAnsi" w:hAnsiTheme="majorHAnsi" w:cstheme="majorHAnsi"/>
          <w:color w:val="auto"/>
        </w:rPr>
        <w:t>support</w:t>
      </w:r>
      <w:r w:rsidR="00111083">
        <w:rPr>
          <w:rFonts w:asciiTheme="majorHAnsi" w:hAnsiTheme="majorHAnsi" w:cstheme="majorHAnsi"/>
          <w:color w:val="auto"/>
        </w:rPr>
        <w:t>ing</w:t>
      </w:r>
      <w:r w:rsidRPr="00CC3AED">
        <w:rPr>
          <w:rFonts w:asciiTheme="majorHAnsi" w:hAnsiTheme="majorHAnsi" w:cstheme="majorHAnsi"/>
          <w:color w:val="auto"/>
        </w:rPr>
        <w:t xml:space="preserve"> enrollment in the </w:t>
      </w:r>
      <w:r w:rsidR="00111083">
        <w:rPr>
          <w:rFonts w:asciiTheme="majorHAnsi" w:hAnsiTheme="majorHAnsi" w:cstheme="majorHAnsi"/>
          <w:color w:val="auto"/>
        </w:rPr>
        <w:t>C</w:t>
      </w:r>
      <w:r w:rsidRPr="00CC3AED">
        <w:rPr>
          <w:rFonts w:asciiTheme="majorHAnsi" w:hAnsiTheme="majorHAnsi" w:cstheme="majorHAnsi"/>
          <w:color w:val="auto"/>
        </w:rPr>
        <w:t>enter</w:t>
      </w:r>
    </w:p>
    <w:p w14:paraId="6E9916D2" w14:textId="6BDA580B" w:rsidR="00E3732B" w:rsidRPr="00CC3AED" w:rsidRDefault="00E3732B" w:rsidP="00886792">
      <w:pPr>
        <w:pStyle w:val="Normal1"/>
        <w:numPr>
          <w:ilvl w:val="0"/>
          <w:numId w:val="30"/>
        </w:numPr>
        <w:spacing w:line="240" w:lineRule="auto"/>
        <w:contextualSpacing/>
        <w:rPr>
          <w:rFonts w:asciiTheme="majorHAnsi" w:hAnsiTheme="majorHAnsi" w:cstheme="majorHAnsi"/>
          <w:color w:val="auto"/>
        </w:rPr>
      </w:pPr>
      <w:r w:rsidRPr="00CC3AED">
        <w:rPr>
          <w:rFonts w:asciiTheme="majorHAnsi" w:hAnsiTheme="majorHAnsi" w:cstheme="majorHAnsi"/>
          <w:color w:val="auto"/>
        </w:rPr>
        <w:t>Online tools</w:t>
      </w:r>
      <w:r w:rsidR="00EE1322" w:rsidRPr="00CC3AED">
        <w:rPr>
          <w:rFonts w:asciiTheme="majorHAnsi" w:hAnsiTheme="majorHAnsi" w:cstheme="majorHAnsi"/>
          <w:color w:val="auto"/>
        </w:rPr>
        <w:t xml:space="preserve"> for tasks</w:t>
      </w:r>
      <w:r w:rsidR="00AD655A">
        <w:rPr>
          <w:rFonts w:asciiTheme="majorHAnsi" w:hAnsiTheme="majorHAnsi" w:cstheme="majorHAnsi"/>
          <w:color w:val="auto"/>
        </w:rPr>
        <w:t>,</w:t>
      </w:r>
      <w:r w:rsidR="00EE1322" w:rsidRPr="00CC3AED">
        <w:rPr>
          <w:rFonts w:asciiTheme="majorHAnsi" w:hAnsiTheme="majorHAnsi" w:cstheme="majorHAnsi"/>
          <w:color w:val="auto"/>
        </w:rPr>
        <w:t xml:space="preserve"> such as scheduling tours, submitting enrollment applications, </w:t>
      </w:r>
      <w:r w:rsidR="00AD655A">
        <w:rPr>
          <w:rFonts w:asciiTheme="majorHAnsi" w:hAnsiTheme="majorHAnsi" w:cstheme="majorHAnsi"/>
          <w:color w:val="auto"/>
        </w:rPr>
        <w:t xml:space="preserve">and </w:t>
      </w:r>
      <w:r w:rsidR="00EE1322" w:rsidRPr="00CC3AED">
        <w:rPr>
          <w:rFonts w:asciiTheme="majorHAnsi" w:hAnsiTheme="majorHAnsi" w:cstheme="majorHAnsi"/>
          <w:color w:val="auto"/>
        </w:rPr>
        <w:t>paying tuition.</w:t>
      </w:r>
    </w:p>
    <w:p w14:paraId="472ED7FD" w14:textId="77777777" w:rsidR="009B11CC" w:rsidRPr="00CC3AED" w:rsidRDefault="009B11CC" w:rsidP="00886792">
      <w:pPr>
        <w:pStyle w:val="Normal1"/>
        <w:numPr>
          <w:ilvl w:val="0"/>
          <w:numId w:val="30"/>
        </w:numPr>
        <w:spacing w:line="240" w:lineRule="auto"/>
        <w:contextualSpacing/>
        <w:rPr>
          <w:rFonts w:asciiTheme="majorHAnsi" w:hAnsiTheme="majorHAnsi" w:cstheme="majorHAnsi"/>
          <w:color w:val="auto"/>
        </w:rPr>
      </w:pPr>
      <w:r w:rsidRPr="00CC3AED">
        <w:rPr>
          <w:rFonts w:asciiTheme="majorHAnsi" w:hAnsiTheme="majorHAnsi" w:cstheme="majorHAnsi"/>
          <w:color w:val="auto"/>
        </w:rPr>
        <w:t>Parent communication regarding the ongoing progress of an enrolled child</w:t>
      </w:r>
    </w:p>
    <w:p w14:paraId="6619E86A" w14:textId="5673BF0B" w:rsidR="009B11CC" w:rsidRPr="00660260" w:rsidRDefault="009B11CC" w:rsidP="00886792">
      <w:pPr>
        <w:pStyle w:val="Normal1"/>
        <w:numPr>
          <w:ilvl w:val="0"/>
          <w:numId w:val="30"/>
        </w:numPr>
        <w:spacing w:line="240" w:lineRule="auto"/>
        <w:contextualSpacing/>
        <w:rPr>
          <w:rFonts w:asciiTheme="majorHAnsi" w:hAnsiTheme="majorHAnsi" w:cstheme="majorHAnsi"/>
          <w:color w:val="auto"/>
        </w:rPr>
      </w:pPr>
      <w:r w:rsidRPr="00CC3AED">
        <w:rPr>
          <w:rFonts w:asciiTheme="majorHAnsi" w:hAnsiTheme="majorHAnsi" w:cstheme="majorHAnsi"/>
          <w:color w:val="auto"/>
        </w:rPr>
        <w:t>Center news</w:t>
      </w:r>
      <w:r w:rsidR="00111083">
        <w:rPr>
          <w:rFonts w:asciiTheme="majorHAnsi" w:hAnsiTheme="majorHAnsi" w:cstheme="majorHAnsi"/>
          <w:color w:val="auto"/>
        </w:rPr>
        <w:t xml:space="preserve"> and the specific types of platforms where it will be located</w:t>
      </w:r>
    </w:p>
    <w:p w14:paraId="3C6F5401" w14:textId="570E541A" w:rsidR="00EE1322" w:rsidRPr="00CC3AED" w:rsidRDefault="008F1C11" w:rsidP="009B11CC">
      <w:pPr>
        <w:spacing w:after="0" w:line="240" w:lineRule="auto"/>
        <w:rPr>
          <w:rFonts w:asciiTheme="majorHAnsi" w:hAnsiTheme="majorHAnsi" w:cstheme="majorHAnsi"/>
          <w:b/>
          <w:bCs/>
        </w:rPr>
      </w:pPr>
      <w:r>
        <w:rPr>
          <w:rFonts w:asciiTheme="majorHAnsi" w:hAnsiTheme="majorHAnsi" w:cstheme="majorHAnsi"/>
          <w:b/>
          <w:bCs/>
        </w:rPr>
        <w:t>I</w:t>
      </w:r>
      <w:r w:rsidR="00EC37D9" w:rsidRPr="00CC3AED">
        <w:rPr>
          <w:rFonts w:asciiTheme="majorHAnsi" w:hAnsiTheme="majorHAnsi" w:cstheme="majorHAnsi"/>
          <w:b/>
          <w:bCs/>
        </w:rPr>
        <w:t xml:space="preserve">X. </w:t>
      </w:r>
      <w:r w:rsidR="00EE1322" w:rsidRPr="00CC3AED">
        <w:rPr>
          <w:rFonts w:asciiTheme="majorHAnsi" w:hAnsiTheme="majorHAnsi" w:cstheme="majorHAnsi"/>
          <w:b/>
          <w:bCs/>
        </w:rPr>
        <w:t>Business Processes and Tools</w:t>
      </w:r>
      <w:r w:rsidR="00970C7F" w:rsidRPr="00CC3AED">
        <w:rPr>
          <w:rFonts w:asciiTheme="majorHAnsi" w:hAnsiTheme="majorHAnsi" w:cstheme="majorHAnsi"/>
          <w:b/>
          <w:bCs/>
        </w:rPr>
        <w:t xml:space="preserve"> </w:t>
      </w:r>
    </w:p>
    <w:p w14:paraId="68D5C784" w14:textId="77777777" w:rsidR="00BE33F5" w:rsidRPr="00CC3AED" w:rsidRDefault="00BE33F5" w:rsidP="009B11CC">
      <w:pPr>
        <w:spacing w:after="0" w:line="240" w:lineRule="auto"/>
        <w:rPr>
          <w:rFonts w:asciiTheme="majorHAnsi" w:hAnsiTheme="majorHAnsi" w:cstheme="majorHAnsi"/>
          <w:b/>
          <w:bCs/>
        </w:rPr>
      </w:pPr>
    </w:p>
    <w:p w14:paraId="5DD1DCA4" w14:textId="2F3FFDFA" w:rsidR="00B2146E" w:rsidRPr="00CC3AED" w:rsidRDefault="00EE1322" w:rsidP="00886792">
      <w:pPr>
        <w:pStyle w:val="ListParagraph"/>
        <w:numPr>
          <w:ilvl w:val="0"/>
          <w:numId w:val="19"/>
        </w:numPr>
        <w:spacing w:after="0" w:line="240" w:lineRule="auto"/>
        <w:rPr>
          <w:rFonts w:asciiTheme="majorHAnsi" w:hAnsiTheme="majorHAnsi" w:cstheme="majorHAnsi"/>
        </w:rPr>
      </w:pPr>
      <w:r w:rsidRPr="00CC3AED">
        <w:rPr>
          <w:rFonts w:asciiTheme="majorHAnsi" w:hAnsiTheme="majorHAnsi" w:cstheme="majorHAnsi"/>
        </w:rPr>
        <w:t>Do you use a Child Care Center Management System (CMS)</w:t>
      </w:r>
      <w:r w:rsidR="00B2146E" w:rsidRPr="00CC3AED">
        <w:rPr>
          <w:rFonts w:asciiTheme="majorHAnsi" w:hAnsiTheme="majorHAnsi" w:cstheme="majorHAnsi"/>
        </w:rPr>
        <w:t>? If so, which one</w:t>
      </w:r>
      <w:r w:rsidR="00E14157" w:rsidRPr="00CC3AED">
        <w:rPr>
          <w:rFonts w:asciiTheme="majorHAnsi" w:hAnsiTheme="majorHAnsi" w:cstheme="majorHAnsi"/>
        </w:rPr>
        <w:t>?</w:t>
      </w:r>
      <w:r w:rsidR="00B2146E" w:rsidRPr="00CC3AED">
        <w:rPr>
          <w:rFonts w:asciiTheme="majorHAnsi" w:hAnsiTheme="majorHAnsi" w:cstheme="majorHAnsi"/>
        </w:rPr>
        <w:t xml:space="preserve"> </w:t>
      </w:r>
      <w:r w:rsidR="00E14157" w:rsidRPr="00CC3AED">
        <w:rPr>
          <w:rFonts w:asciiTheme="majorHAnsi" w:hAnsiTheme="majorHAnsi" w:cstheme="majorHAnsi"/>
        </w:rPr>
        <w:t>A</w:t>
      </w:r>
      <w:r w:rsidR="00B2146E" w:rsidRPr="00CC3AED">
        <w:rPr>
          <w:rFonts w:asciiTheme="majorHAnsi" w:hAnsiTheme="majorHAnsi" w:cstheme="majorHAnsi"/>
        </w:rPr>
        <w:t>nd which aspects of the business do you use it for</w:t>
      </w:r>
      <w:r w:rsidR="001C1053" w:rsidRPr="00CC3AED">
        <w:rPr>
          <w:rFonts w:asciiTheme="majorHAnsi" w:hAnsiTheme="majorHAnsi" w:cstheme="majorHAnsi"/>
        </w:rPr>
        <w:t xml:space="preserve"> (complete chart below).</w:t>
      </w:r>
    </w:p>
    <w:p w14:paraId="6459B518" w14:textId="44FF2128" w:rsidR="00B2146E" w:rsidRPr="00CC3AED" w:rsidRDefault="00B2146E" w:rsidP="009B11CC">
      <w:pPr>
        <w:spacing w:after="0" w:line="240" w:lineRule="auto"/>
        <w:rPr>
          <w:rFonts w:asciiTheme="majorHAnsi" w:hAnsiTheme="majorHAnsi" w:cstheme="majorHAnsi"/>
          <w:color w:val="FF0000"/>
        </w:rPr>
      </w:pPr>
    </w:p>
    <w:tbl>
      <w:tblPr>
        <w:tblStyle w:val="TableGrid"/>
        <w:tblW w:w="0" w:type="auto"/>
        <w:tblLook w:val="04A0" w:firstRow="1" w:lastRow="0" w:firstColumn="1" w:lastColumn="0" w:noHBand="0" w:noVBand="1"/>
      </w:tblPr>
      <w:tblGrid>
        <w:gridCol w:w="4315"/>
        <w:gridCol w:w="1080"/>
        <w:gridCol w:w="1080"/>
      </w:tblGrid>
      <w:tr w:rsidR="00B2146E" w:rsidRPr="00CC3AED" w14:paraId="1841B070" w14:textId="0D1F8250" w:rsidTr="00A45452">
        <w:tc>
          <w:tcPr>
            <w:tcW w:w="4315" w:type="dxa"/>
          </w:tcPr>
          <w:p w14:paraId="63C85A6B" w14:textId="43E9F919" w:rsidR="00B2146E" w:rsidRPr="00CC3AED" w:rsidRDefault="00B2146E" w:rsidP="00A45452">
            <w:pPr>
              <w:spacing w:after="0" w:line="240" w:lineRule="auto"/>
              <w:rPr>
                <w:rFonts w:asciiTheme="majorHAnsi" w:hAnsiTheme="majorHAnsi" w:cstheme="majorHAnsi"/>
                <w:b/>
                <w:bCs/>
              </w:rPr>
            </w:pPr>
            <w:r w:rsidRPr="00CC3AED">
              <w:rPr>
                <w:rFonts w:asciiTheme="majorHAnsi" w:hAnsiTheme="majorHAnsi" w:cstheme="majorHAnsi"/>
                <w:b/>
                <w:bCs/>
              </w:rPr>
              <w:t>Business Tasks</w:t>
            </w:r>
          </w:p>
        </w:tc>
        <w:tc>
          <w:tcPr>
            <w:tcW w:w="1080" w:type="dxa"/>
          </w:tcPr>
          <w:p w14:paraId="71E9F2DE" w14:textId="6252B072" w:rsidR="00B2146E" w:rsidRPr="00CC3AED" w:rsidRDefault="00B2146E" w:rsidP="00B2146E">
            <w:pPr>
              <w:spacing w:after="0" w:line="240" w:lineRule="auto"/>
              <w:ind w:left="360"/>
              <w:rPr>
                <w:rFonts w:asciiTheme="majorHAnsi" w:hAnsiTheme="majorHAnsi" w:cstheme="majorHAnsi"/>
              </w:rPr>
            </w:pPr>
            <w:r w:rsidRPr="00CC3AED">
              <w:rPr>
                <w:rFonts w:asciiTheme="majorHAnsi" w:hAnsiTheme="majorHAnsi" w:cstheme="majorHAnsi"/>
              </w:rPr>
              <w:t>Yes</w:t>
            </w:r>
          </w:p>
        </w:tc>
        <w:tc>
          <w:tcPr>
            <w:tcW w:w="1080" w:type="dxa"/>
          </w:tcPr>
          <w:p w14:paraId="0CD6F196" w14:textId="762CC832" w:rsidR="00B2146E" w:rsidRPr="00CC3AED" w:rsidRDefault="00B2146E" w:rsidP="00B2146E">
            <w:pPr>
              <w:spacing w:after="0" w:line="240" w:lineRule="auto"/>
              <w:ind w:left="360"/>
              <w:rPr>
                <w:rFonts w:asciiTheme="majorHAnsi" w:hAnsiTheme="majorHAnsi" w:cstheme="majorHAnsi"/>
              </w:rPr>
            </w:pPr>
            <w:r w:rsidRPr="00CC3AED">
              <w:rPr>
                <w:rFonts w:asciiTheme="majorHAnsi" w:hAnsiTheme="majorHAnsi" w:cstheme="majorHAnsi"/>
              </w:rPr>
              <w:t>No</w:t>
            </w:r>
          </w:p>
        </w:tc>
      </w:tr>
      <w:tr w:rsidR="00B2146E" w:rsidRPr="00CC3AED" w14:paraId="5B54C9BB" w14:textId="7B5F135A" w:rsidTr="00A45452">
        <w:tc>
          <w:tcPr>
            <w:tcW w:w="4315" w:type="dxa"/>
          </w:tcPr>
          <w:p w14:paraId="4E70E02C" w14:textId="7B73ED8C" w:rsidR="00B2146E" w:rsidRPr="00CC3AED" w:rsidRDefault="00B2146E" w:rsidP="00886792">
            <w:pPr>
              <w:pStyle w:val="ListParagraph"/>
              <w:numPr>
                <w:ilvl w:val="0"/>
                <w:numId w:val="18"/>
              </w:numPr>
              <w:spacing w:after="0" w:line="240" w:lineRule="auto"/>
              <w:rPr>
                <w:rFonts w:asciiTheme="majorHAnsi" w:hAnsiTheme="majorHAnsi" w:cstheme="majorHAnsi"/>
              </w:rPr>
            </w:pPr>
            <w:r w:rsidRPr="00CC3AED">
              <w:rPr>
                <w:rFonts w:asciiTheme="majorHAnsi" w:hAnsiTheme="majorHAnsi" w:cstheme="majorHAnsi"/>
              </w:rPr>
              <w:t>Expenses management and payment</w:t>
            </w:r>
          </w:p>
        </w:tc>
        <w:tc>
          <w:tcPr>
            <w:tcW w:w="1080" w:type="dxa"/>
          </w:tcPr>
          <w:p w14:paraId="65D2D12F" w14:textId="77777777" w:rsidR="00B2146E" w:rsidRPr="00CC3AED" w:rsidRDefault="00B2146E" w:rsidP="00B2146E">
            <w:pPr>
              <w:spacing w:after="0" w:line="240" w:lineRule="auto"/>
              <w:ind w:left="360"/>
              <w:rPr>
                <w:rFonts w:asciiTheme="majorHAnsi" w:hAnsiTheme="majorHAnsi" w:cstheme="majorHAnsi"/>
              </w:rPr>
            </w:pPr>
          </w:p>
        </w:tc>
        <w:tc>
          <w:tcPr>
            <w:tcW w:w="1080" w:type="dxa"/>
          </w:tcPr>
          <w:p w14:paraId="0976640D" w14:textId="77777777" w:rsidR="00B2146E" w:rsidRPr="00CC3AED" w:rsidRDefault="00B2146E" w:rsidP="00B2146E">
            <w:pPr>
              <w:spacing w:after="0" w:line="240" w:lineRule="auto"/>
              <w:ind w:left="360"/>
              <w:rPr>
                <w:rFonts w:asciiTheme="majorHAnsi" w:hAnsiTheme="majorHAnsi" w:cstheme="majorHAnsi"/>
              </w:rPr>
            </w:pPr>
          </w:p>
        </w:tc>
      </w:tr>
      <w:tr w:rsidR="00B2146E" w:rsidRPr="00CC3AED" w14:paraId="500E6659" w14:textId="1DE9000C" w:rsidTr="00A45452">
        <w:tc>
          <w:tcPr>
            <w:tcW w:w="4315" w:type="dxa"/>
          </w:tcPr>
          <w:p w14:paraId="5ECBEB4A" w14:textId="01E7AA77" w:rsidR="00B2146E" w:rsidRPr="00CC3AED" w:rsidRDefault="00B2146E" w:rsidP="00886792">
            <w:pPr>
              <w:pStyle w:val="ListParagraph"/>
              <w:numPr>
                <w:ilvl w:val="0"/>
                <w:numId w:val="18"/>
              </w:numPr>
              <w:spacing w:after="0" w:line="240" w:lineRule="auto"/>
              <w:rPr>
                <w:rFonts w:asciiTheme="majorHAnsi" w:hAnsiTheme="majorHAnsi" w:cstheme="majorHAnsi"/>
              </w:rPr>
            </w:pPr>
            <w:r w:rsidRPr="00CC3AED">
              <w:rPr>
                <w:rFonts w:asciiTheme="majorHAnsi" w:hAnsiTheme="majorHAnsi" w:cstheme="majorHAnsi"/>
              </w:rPr>
              <w:t>Family Records Management</w:t>
            </w:r>
          </w:p>
        </w:tc>
        <w:tc>
          <w:tcPr>
            <w:tcW w:w="1080" w:type="dxa"/>
          </w:tcPr>
          <w:p w14:paraId="6F649E04" w14:textId="77777777" w:rsidR="00B2146E" w:rsidRPr="00CC3AED" w:rsidRDefault="00B2146E" w:rsidP="00B2146E">
            <w:pPr>
              <w:spacing w:after="0" w:line="240" w:lineRule="auto"/>
              <w:ind w:left="360"/>
              <w:rPr>
                <w:rFonts w:asciiTheme="majorHAnsi" w:hAnsiTheme="majorHAnsi" w:cstheme="majorHAnsi"/>
              </w:rPr>
            </w:pPr>
          </w:p>
        </w:tc>
        <w:tc>
          <w:tcPr>
            <w:tcW w:w="1080" w:type="dxa"/>
          </w:tcPr>
          <w:p w14:paraId="0EB37E1D" w14:textId="77777777" w:rsidR="00B2146E" w:rsidRPr="00CC3AED" w:rsidRDefault="00B2146E" w:rsidP="00B2146E">
            <w:pPr>
              <w:spacing w:after="0" w:line="240" w:lineRule="auto"/>
              <w:ind w:left="360"/>
              <w:rPr>
                <w:rFonts w:asciiTheme="majorHAnsi" w:hAnsiTheme="majorHAnsi" w:cstheme="majorHAnsi"/>
              </w:rPr>
            </w:pPr>
          </w:p>
        </w:tc>
      </w:tr>
      <w:tr w:rsidR="00B2146E" w:rsidRPr="00CC3AED" w14:paraId="3B74E552" w14:textId="7514B61D" w:rsidTr="00A45452">
        <w:tc>
          <w:tcPr>
            <w:tcW w:w="4315" w:type="dxa"/>
          </w:tcPr>
          <w:p w14:paraId="5A3EEF73" w14:textId="077796DA" w:rsidR="00B2146E" w:rsidRPr="00CC3AED" w:rsidRDefault="00B2146E" w:rsidP="00886792">
            <w:pPr>
              <w:pStyle w:val="ListParagraph"/>
              <w:numPr>
                <w:ilvl w:val="0"/>
                <w:numId w:val="17"/>
              </w:numPr>
              <w:spacing w:after="0" w:line="240" w:lineRule="auto"/>
              <w:rPr>
                <w:rFonts w:asciiTheme="majorHAnsi" w:hAnsiTheme="majorHAnsi" w:cstheme="majorHAnsi"/>
              </w:rPr>
            </w:pPr>
            <w:r w:rsidRPr="00CC3AED">
              <w:rPr>
                <w:rFonts w:asciiTheme="majorHAnsi" w:hAnsiTheme="majorHAnsi" w:cstheme="majorHAnsi"/>
              </w:rPr>
              <w:t>Attendance</w:t>
            </w:r>
          </w:p>
        </w:tc>
        <w:tc>
          <w:tcPr>
            <w:tcW w:w="1080" w:type="dxa"/>
          </w:tcPr>
          <w:p w14:paraId="63FFFF9A" w14:textId="77777777" w:rsidR="00B2146E" w:rsidRPr="00CC3AED" w:rsidRDefault="00B2146E" w:rsidP="00B2146E">
            <w:pPr>
              <w:spacing w:after="0" w:line="240" w:lineRule="auto"/>
              <w:ind w:left="360"/>
              <w:rPr>
                <w:rFonts w:asciiTheme="majorHAnsi" w:hAnsiTheme="majorHAnsi" w:cstheme="majorHAnsi"/>
              </w:rPr>
            </w:pPr>
          </w:p>
        </w:tc>
        <w:tc>
          <w:tcPr>
            <w:tcW w:w="1080" w:type="dxa"/>
          </w:tcPr>
          <w:p w14:paraId="369B6CEC" w14:textId="77777777" w:rsidR="00B2146E" w:rsidRPr="00CC3AED" w:rsidRDefault="00B2146E" w:rsidP="00B2146E">
            <w:pPr>
              <w:spacing w:after="0" w:line="240" w:lineRule="auto"/>
              <w:ind w:left="360"/>
              <w:rPr>
                <w:rFonts w:asciiTheme="majorHAnsi" w:hAnsiTheme="majorHAnsi" w:cstheme="majorHAnsi"/>
              </w:rPr>
            </w:pPr>
          </w:p>
        </w:tc>
      </w:tr>
      <w:tr w:rsidR="00A37F27" w:rsidRPr="00CC3AED" w14:paraId="0423A3BE" w14:textId="03AE7347" w:rsidTr="00A45452">
        <w:tc>
          <w:tcPr>
            <w:tcW w:w="4315" w:type="dxa"/>
          </w:tcPr>
          <w:p w14:paraId="0E8E4CC4" w14:textId="6630E823" w:rsidR="00A37F27" w:rsidRPr="00CC3AED" w:rsidRDefault="00A37F27" w:rsidP="00886792">
            <w:pPr>
              <w:pStyle w:val="ListParagraph"/>
              <w:numPr>
                <w:ilvl w:val="0"/>
                <w:numId w:val="17"/>
              </w:numPr>
              <w:spacing w:after="0" w:line="240" w:lineRule="auto"/>
              <w:rPr>
                <w:rFonts w:asciiTheme="majorHAnsi" w:hAnsiTheme="majorHAnsi" w:cstheme="majorHAnsi"/>
              </w:rPr>
            </w:pPr>
            <w:r w:rsidRPr="00CC3AED">
              <w:rPr>
                <w:rFonts w:asciiTheme="majorHAnsi" w:hAnsiTheme="majorHAnsi" w:cstheme="majorHAnsi"/>
              </w:rPr>
              <w:t>Sign in/Sign out</w:t>
            </w:r>
          </w:p>
        </w:tc>
        <w:tc>
          <w:tcPr>
            <w:tcW w:w="1080" w:type="dxa"/>
          </w:tcPr>
          <w:p w14:paraId="14B8D1E1" w14:textId="77777777" w:rsidR="00A37F27" w:rsidRPr="00CC3AED" w:rsidRDefault="00A37F27" w:rsidP="00A37F27">
            <w:pPr>
              <w:spacing w:after="0" w:line="240" w:lineRule="auto"/>
              <w:ind w:left="360"/>
              <w:rPr>
                <w:rFonts w:asciiTheme="majorHAnsi" w:hAnsiTheme="majorHAnsi" w:cstheme="majorHAnsi"/>
              </w:rPr>
            </w:pPr>
          </w:p>
        </w:tc>
        <w:tc>
          <w:tcPr>
            <w:tcW w:w="1080" w:type="dxa"/>
          </w:tcPr>
          <w:p w14:paraId="56892097" w14:textId="77777777" w:rsidR="00A37F27" w:rsidRPr="00CC3AED" w:rsidRDefault="00A37F27" w:rsidP="00A37F27">
            <w:pPr>
              <w:spacing w:after="0" w:line="240" w:lineRule="auto"/>
              <w:ind w:left="360"/>
              <w:rPr>
                <w:rFonts w:asciiTheme="majorHAnsi" w:hAnsiTheme="majorHAnsi" w:cstheme="majorHAnsi"/>
              </w:rPr>
            </w:pPr>
          </w:p>
        </w:tc>
      </w:tr>
      <w:tr w:rsidR="00A37F27" w:rsidRPr="00CC3AED" w14:paraId="4378C574" w14:textId="65B42ABA" w:rsidTr="00A45452">
        <w:tc>
          <w:tcPr>
            <w:tcW w:w="4315" w:type="dxa"/>
          </w:tcPr>
          <w:p w14:paraId="664D6DC3" w14:textId="408026A3" w:rsidR="00A37F27" w:rsidRPr="00CC3AED" w:rsidRDefault="00A37F27" w:rsidP="00886792">
            <w:pPr>
              <w:pStyle w:val="ListParagraph"/>
              <w:numPr>
                <w:ilvl w:val="0"/>
                <w:numId w:val="17"/>
              </w:numPr>
              <w:spacing w:after="0" w:line="240" w:lineRule="auto"/>
              <w:rPr>
                <w:rFonts w:asciiTheme="majorHAnsi" w:hAnsiTheme="majorHAnsi" w:cstheme="majorHAnsi"/>
              </w:rPr>
            </w:pPr>
            <w:r w:rsidRPr="00CC3AED">
              <w:rPr>
                <w:rFonts w:asciiTheme="majorHAnsi" w:hAnsiTheme="majorHAnsi" w:cstheme="majorHAnsi"/>
              </w:rPr>
              <w:t>Enrollment management</w:t>
            </w:r>
          </w:p>
        </w:tc>
        <w:tc>
          <w:tcPr>
            <w:tcW w:w="1080" w:type="dxa"/>
          </w:tcPr>
          <w:p w14:paraId="05D280EE" w14:textId="77777777" w:rsidR="00A37F27" w:rsidRPr="00CC3AED" w:rsidRDefault="00A37F27" w:rsidP="00A37F27">
            <w:pPr>
              <w:spacing w:after="0" w:line="240" w:lineRule="auto"/>
              <w:ind w:left="360"/>
              <w:rPr>
                <w:rFonts w:asciiTheme="majorHAnsi" w:hAnsiTheme="majorHAnsi" w:cstheme="majorHAnsi"/>
              </w:rPr>
            </w:pPr>
          </w:p>
        </w:tc>
        <w:tc>
          <w:tcPr>
            <w:tcW w:w="1080" w:type="dxa"/>
          </w:tcPr>
          <w:p w14:paraId="4BD814A9" w14:textId="77777777" w:rsidR="00A37F27" w:rsidRPr="00CC3AED" w:rsidRDefault="00A37F27" w:rsidP="00A37F27">
            <w:pPr>
              <w:spacing w:after="0" w:line="240" w:lineRule="auto"/>
              <w:ind w:left="360"/>
              <w:rPr>
                <w:rFonts w:asciiTheme="majorHAnsi" w:hAnsiTheme="majorHAnsi" w:cstheme="majorHAnsi"/>
              </w:rPr>
            </w:pPr>
          </w:p>
        </w:tc>
      </w:tr>
      <w:tr w:rsidR="00A37F27" w:rsidRPr="00CC3AED" w14:paraId="11C318E2" w14:textId="3B9D713C" w:rsidTr="00A45452">
        <w:tc>
          <w:tcPr>
            <w:tcW w:w="4315" w:type="dxa"/>
          </w:tcPr>
          <w:p w14:paraId="0B3BD766" w14:textId="6234775A" w:rsidR="00A37F27" w:rsidRPr="00CC3AED" w:rsidRDefault="00A37F27" w:rsidP="00886792">
            <w:pPr>
              <w:pStyle w:val="ListParagraph"/>
              <w:numPr>
                <w:ilvl w:val="0"/>
                <w:numId w:val="17"/>
              </w:numPr>
              <w:spacing w:after="0" w:line="240" w:lineRule="auto"/>
              <w:rPr>
                <w:rFonts w:asciiTheme="majorHAnsi" w:hAnsiTheme="majorHAnsi" w:cstheme="majorHAnsi"/>
              </w:rPr>
            </w:pPr>
            <w:r w:rsidRPr="00CC3AED">
              <w:rPr>
                <w:rFonts w:asciiTheme="majorHAnsi" w:hAnsiTheme="majorHAnsi" w:cstheme="majorHAnsi"/>
              </w:rPr>
              <w:t>Waiting list management</w:t>
            </w:r>
          </w:p>
        </w:tc>
        <w:tc>
          <w:tcPr>
            <w:tcW w:w="1080" w:type="dxa"/>
          </w:tcPr>
          <w:p w14:paraId="26A73738" w14:textId="77777777" w:rsidR="00A37F27" w:rsidRPr="00CC3AED" w:rsidRDefault="00A37F27" w:rsidP="00A37F27">
            <w:pPr>
              <w:spacing w:after="0" w:line="240" w:lineRule="auto"/>
              <w:ind w:left="360"/>
              <w:rPr>
                <w:rFonts w:asciiTheme="majorHAnsi" w:hAnsiTheme="majorHAnsi" w:cstheme="majorHAnsi"/>
              </w:rPr>
            </w:pPr>
          </w:p>
        </w:tc>
        <w:tc>
          <w:tcPr>
            <w:tcW w:w="1080" w:type="dxa"/>
          </w:tcPr>
          <w:p w14:paraId="220DDC79" w14:textId="77777777" w:rsidR="00A37F27" w:rsidRPr="00CC3AED" w:rsidRDefault="00A37F27" w:rsidP="00A37F27">
            <w:pPr>
              <w:spacing w:after="0" w:line="240" w:lineRule="auto"/>
              <w:ind w:left="360"/>
              <w:rPr>
                <w:rFonts w:asciiTheme="majorHAnsi" w:hAnsiTheme="majorHAnsi" w:cstheme="majorHAnsi"/>
              </w:rPr>
            </w:pPr>
          </w:p>
        </w:tc>
      </w:tr>
      <w:tr w:rsidR="00A37F27" w:rsidRPr="00CC3AED" w14:paraId="47CCE0B0" w14:textId="08CFC0FD" w:rsidTr="00A45452">
        <w:tc>
          <w:tcPr>
            <w:tcW w:w="4315" w:type="dxa"/>
          </w:tcPr>
          <w:p w14:paraId="049E4BC1" w14:textId="0AB02AAE" w:rsidR="00A37F27" w:rsidRPr="00CC3AED" w:rsidRDefault="000D6272" w:rsidP="00886792">
            <w:pPr>
              <w:pStyle w:val="ListParagraph"/>
              <w:numPr>
                <w:ilvl w:val="0"/>
                <w:numId w:val="17"/>
              </w:numPr>
              <w:spacing w:after="0" w:line="240" w:lineRule="auto"/>
              <w:rPr>
                <w:rFonts w:asciiTheme="majorHAnsi" w:hAnsiTheme="majorHAnsi" w:cstheme="majorHAnsi"/>
              </w:rPr>
            </w:pPr>
            <w:r w:rsidRPr="00CC3AED">
              <w:rPr>
                <w:rFonts w:asciiTheme="majorHAnsi" w:hAnsiTheme="majorHAnsi" w:cstheme="majorHAnsi"/>
              </w:rPr>
              <w:t>Child transition management</w:t>
            </w:r>
          </w:p>
        </w:tc>
        <w:tc>
          <w:tcPr>
            <w:tcW w:w="1080" w:type="dxa"/>
          </w:tcPr>
          <w:p w14:paraId="6E159B0E" w14:textId="77777777" w:rsidR="00A37F27" w:rsidRPr="00CC3AED" w:rsidRDefault="00A37F27" w:rsidP="00A37F27">
            <w:pPr>
              <w:spacing w:after="0" w:line="240" w:lineRule="auto"/>
              <w:ind w:left="360"/>
              <w:rPr>
                <w:rFonts w:asciiTheme="majorHAnsi" w:hAnsiTheme="majorHAnsi" w:cstheme="majorHAnsi"/>
              </w:rPr>
            </w:pPr>
          </w:p>
        </w:tc>
        <w:tc>
          <w:tcPr>
            <w:tcW w:w="1080" w:type="dxa"/>
          </w:tcPr>
          <w:p w14:paraId="252B51C6" w14:textId="77777777" w:rsidR="00A37F27" w:rsidRPr="00CC3AED" w:rsidRDefault="00A37F27" w:rsidP="00A37F27">
            <w:pPr>
              <w:spacing w:after="0" w:line="240" w:lineRule="auto"/>
              <w:ind w:left="360"/>
              <w:rPr>
                <w:rFonts w:asciiTheme="majorHAnsi" w:hAnsiTheme="majorHAnsi" w:cstheme="majorHAnsi"/>
              </w:rPr>
            </w:pPr>
          </w:p>
        </w:tc>
      </w:tr>
      <w:tr w:rsidR="00A37F27" w:rsidRPr="00CC3AED" w14:paraId="0B616160" w14:textId="09ECE4B0" w:rsidTr="00A45452">
        <w:tc>
          <w:tcPr>
            <w:tcW w:w="4315" w:type="dxa"/>
          </w:tcPr>
          <w:p w14:paraId="19D494E9" w14:textId="211DC2D0" w:rsidR="00A37F27" w:rsidRPr="00CC3AED" w:rsidRDefault="00A37F27" w:rsidP="00886792">
            <w:pPr>
              <w:pStyle w:val="ListParagraph"/>
              <w:numPr>
                <w:ilvl w:val="0"/>
                <w:numId w:val="17"/>
              </w:numPr>
              <w:spacing w:after="0" w:line="240" w:lineRule="auto"/>
              <w:rPr>
                <w:rFonts w:asciiTheme="majorHAnsi" w:hAnsiTheme="majorHAnsi" w:cstheme="majorHAnsi"/>
              </w:rPr>
            </w:pPr>
            <w:r w:rsidRPr="00CC3AED">
              <w:rPr>
                <w:rFonts w:asciiTheme="majorHAnsi" w:hAnsiTheme="majorHAnsi" w:cstheme="majorHAnsi"/>
              </w:rPr>
              <w:t>Regular</w:t>
            </w:r>
            <w:r w:rsidR="009E325D" w:rsidRPr="00CC3AED">
              <w:rPr>
                <w:rFonts w:asciiTheme="majorHAnsi" w:hAnsiTheme="majorHAnsi" w:cstheme="majorHAnsi"/>
              </w:rPr>
              <w:t xml:space="preserve"> </w:t>
            </w:r>
            <w:r w:rsidRPr="00CC3AED">
              <w:rPr>
                <w:rFonts w:asciiTheme="majorHAnsi" w:hAnsiTheme="majorHAnsi" w:cstheme="majorHAnsi"/>
              </w:rPr>
              <w:t>secure</w:t>
            </w:r>
            <w:r w:rsidR="009E325D" w:rsidRPr="00CC3AED">
              <w:rPr>
                <w:rFonts w:asciiTheme="majorHAnsi" w:hAnsiTheme="majorHAnsi" w:cstheme="majorHAnsi"/>
              </w:rPr>
              <w:t xml:space="preserve"> </w:t>
            </w:r>
            <w:r w:rsidRPr="00CC3AED">
              <w:rPr>
                <w:rFonts w:asciiTheme="majorHAnsi" w:hAnsiTheme="majorHAnsi" w:cstheme="majorHAnsi"/>
              </w:rPr>
              <w:t>communication with parents about their children</w:t>
            </w:r>
          </w:p>
        </w:tc>
        <w:tc>
          <w:tcPr>
            <w:tcW w:w="1080" w:type="dxa"/>
          </w:tcPr>
          <w:p w14:paraId="331D42BC" w14:textId="77777777" w:rsidR="00A37F27" w:rsidRPr="00CC3AED" w:rsidRDefault="00A37F27" w:rsidP="00A37F27">
            <w:pPr>
              <w:spacing w:after="0" w:line="240" w:lineRule="auto"/>
              <w:ind w:left="360"/>
              <w:jc w:val="both"/>
              <w:rPr>
                <w:rFonts w:asciiTheme="majorHAnsi" w:hAnsiTheme="majorHAnsi" w:cstheme="majorHAnsi"/>
              </w:rPr>
            </w:pPr>
          </w:p>
        </w:tc>
        <w:tc>
          <w:tcPr>
            <w:tcW w:w="1080" w:type="dxa"/>
          </w:tcPr>
          <w:p w14:paraId="600DD98D" w14:textId="77777777" w:rsidR="00A37F27" w:rsidRPr="00CC3AED" w:rsidRDefault="00A37F27" w:rsidP="00A37F27">
            <w:pPr>
              <w:spacing w:after="0" w:line="240" w:lineRule="auto"/>
              <w:ind w:left="360"/>
              <w:jc w:val="both"/>
              <w:rPr>
                <w:rFonts w:asciiTheme="majorHAnsi" w:hAnsiTheme="majorHAnsi" w:cstheme="majorHAnsi"/>
              </w:rPr>
            </w:pPr>
          </w:p>
        </w:tc>
      </w:tr>
      <w:tr w:rsidR="00A37F27" w:rsidRPr="00CC3AED" w14:paraId="2C1C574F" w14:textId="0E5FD71C" w:rsidTr="00A45452">
        <w:tc>
          <w:tcPr>
            <w:tcW w:w="4315" w:type="dxa"/>
          </w:tcPr>
          <w:p w14:paraId="31E1523A" w14:textId="47A43999" w:rsidR="00A37F27" w:rsidRPr="00CC3AED" w:rsidRDefault="00A37F27" w:rsidP="00886792">
            <w:pPr>
              <w:pStyle w:val="ListParagraph"/>
              <w:numPr>
                <w:ilvl w:val="0"/>
                <w:numId w:val="17"/>
              </w:numPr>
              <w:spacing w:after="0" w:line="240" w:lineRule="auto"/>
              <w:rPr>
                <w:rFonts w:asciiTheme="majorHAnsi" w:hAnsiTheme="majorHAnsi" w:cstheme="majorHAnsi"/>
              </w:rPr>
            </w:pPr>
            <w:r w:rsidRPr="00CC3AED">
              <w:rPr>
                <w:rFonts w:asciiTheme="majorHAnsi" w:hAnsiTheme="majorHAnsi" w:cstheme="majorHAnsi"/>
              </w:rPr>
              <w:t>Staff Payroll</w:t>
            </w:r>
          </w:p>
        </w:tc>
        <w:tc>
          <w:tcPr>
            <w:tcW w:w="1080" w:type="dxa"/>
          </w:tcPr>
          <w:p w14:paraId="0AC3A28D" w14:textId="77777777" w:rsidR="00A37F27" w:rsidRPr="00CC3AED" w:rsidRDefault="00A37F27" w:rsidP="00A37F27">
            <w:pPr>
              <w:spacing w:after="0" w:line="240" w:lineRule="auto"/>
              <w:ind w:left="360"/>
              <w:rPr>
                <w:rFonts w:asciiTheme="majorHAnsi" w:hAnsiTheme="majorHAnsi" w:cstheme="majorHAnsi"/>
              </w:rPr>
            </w:pPr>
          </w:p>
        </w:tc>
        <w:tc>
          <w:tcPr>
            <w:tcW w:w="1080" w:type="dxa"/>
          </w:tcPr>
          <w:p w14:paraId="0DCBFB55" w14:textId="77777777" w:rsidR="00A37F27" w:rsidRPr="00CC3AED" w:rsidRDefault="00A37F27" w:rsidP="00A37F27">
            <w:pPr>
              <w:spacing w:after="0" w:line="240" w:lineRule="auto"/>
              <w:ind w:left="360"/>
              <w:rPr>
                <w:rFonts w:asciiTheme="majorHAnsi" w:hAnsiTheme="majorHAnsi" w:cstheme="majorHAnsi"/>
              </w:rPr>
            </w:pPr>
          </w:p>
        </w:tc>
      </w:tr>
      <w:tr w:rsidR="00A37F27" w:rsidRPr="00CC3AED" w14:paraId="7559D01A" w14:textId="77777777" w:rsidTr="00A45452">
        <w:tc>
          <w:tcPr>
            <w:tcW w:w="4315" w:type="dxa"/>
          </w:tcPr>
          <w:p w14:paraId="064AE782" w14:textId="02426C8A" w:rsidR="00A37F27" w:rsidRPr="00CC3AED" w:rsidRDefault="00A37F27" w:rsidP="00886792">
            <w:pPr>
              <w:pStyle w:val="ListParagraph"/>
              <w:numPr>
                <w:ilvl w:val="0"/>
                <w:numId w:val="17"/>
              </w:numPr>
              <w:spacing w:after="0" w:line="240" w:lineRule="auto"/>
              <w:rPr>
                <w:rFonts w:asciiTheme="majorHAnsi" w:hAnsiTheme="majorHAnsi" w:cstheme="majorHAnsi"/>
              </w:rPr>
            </w:pPr>
            <w:r w:rsidRPr="00CC3AED">
              <w:rPr>
                <w:rFonts w:asciiTheme="majorHAnsi" w:hAnsiTheme="majorHAnsi" w:cstheme="majorHAnsi"/>
              </w:rPr>
              <w:t>HR Records management</w:t>
            </w:r>
          </w:p>
        </w:tc>
        <w:tc>
          <w:tcPr>
            <w:tcW w:w="1080" w:type="dxa"/>
          </w:tcPr>
          <w:p w14:paraId="02A010DD" w14:textId="77777777" w:rsidR="00A37F27" w:rsidRPr="00CC3AED" w:rsidRDefault="00A37F27" w:rsidP="00A37F27">
            <w:pPr>
              <w:spacing w:after="0" w:line="240" w:lineRule="auto"/>
              <w:ind w:left="360"/>
              <w:rPr>
                <w:rFonts w:asciiTheme="majorHAnsi" w:hAnsiTheme="majorHAnsi" w:cstheme="majorHAnsi"/>
              </w:rPr>
            </w:pPr>
          </w:p>
        </w:tc>
        <w:tc>
          <w:tcPr>
            <w:tcW w:w="1080" w:type="dxa"/>
          </w:tcPr>
          <w:p w14:paraId="51B3AF52" w14:textId="77777777" w:rsidR="00A37F27" w:rsidRPr="00CC3AED" w:rsidRDefault="00A37F27" w:rsidP="00A37F27">
            <w:pPr>
              <w:spacing w:after="0" w:line="240" w:lineRule="auto"/>
              <w:ind w:left="360"/>
              <w:rPr>
                <w:rFonts w:asciiTheme="majorHAnsi" w:hAnsiTheme="majorHAnsi" w:cstheme="majorHAnsi"/>
              </w:rPr>
            </w:pPr>
          </w:p>
        </w:tc>
      </w:tr>
      <w:tr w:rsidR="00A37F27" w:rsidRPr="00CC3AED" w14:paraId="5647F388" w14:textId="77777777" w:rsidTr="00A45452">
        <w:tc>
          <w:tcPr>
            <w:tcW w:w="4315" w:type="dxa"/>
          </w:tcPr>
          <w:p w14:paraId="7415D0BC" w14:textId="0BCF6708" w:rsidR="00A37F27" w:rsidRPr="00CC3AED" w:rsidRDefault="00A810C7" w:rsidP="00886792">
            <w:pPr>
              <w:pStyle w:val="ListParagraph"/>
              <w:numPr>
                <w:ilvl w:val="0"/>
                <w:numId w:val="17"/>
              </w:numPr>
              <w:spacing w:after="0" w:line="240" w:lineRule="auto"/>
              <w:rPr>
                <w:rFonts w:asciiTheme="majorHAnsi" w:hAnsiTheme="majorHAnsi" w:cstheme="majorHAnsi"/>
              </w:rPr>
            </w:pPr>
            <w:r>
              <w:rPr>
                <w:rFonts w:asciiTheme="majorHAnsi" w:hAnsiTheme="majorHAnsi" w:cstheme="majorHAnsi"/>
              </w:rPr>
              <w:t>Parent Engagement</w:t>
            </w:r>
          </w:p>
        </w:tc>
        <w:tc>
          <w:tcPr>
            <w:tcW w:w="1080" w:type="dxa"/>
          </w:tcPr>
          <w:p w14:paraId="03F5B6BC" w14:textId="77777777" w:rsidR="00A37F27" w:rsidRPr="00CC3AED" w:rsidRDefault="00A37F27" w:rsidP="00A37F27">
            <w:pPr>
              <w:spacing w:after="0" w:line="240" w:lineRule="auto"/>
              <w:ind w:left="360"/>
              <w:rPr>
                <w:rFonts w:asciiTheme="majorHAnsi" w:hAnsiTheme="majorHAnsi" w:cstheme="majorHAnsi"/>
              </w:rPr>
            </w:pPr>
          </w:p>
        </w:tc>
        <w:tc>
          <w:tcPr>
            <w:tcW w:w="1080" w:type="dxa"/>
          </w:tcPr>
          <w:p w14:paraId="046FF649" w14:textId="77777777" w:rsidR="00A37F27" w:rsidRPr="00CC3AED" w:rsidRDefault="00A37F27" w:rsidP="00A37F27">
            <w:pPr>
              <w:spacing w:after="0" w:line="240" w:lineRule="auto"/>
              <w:ind w:left="360"/>
              <w:rPr>
                <w:rFonts w:asciiTheme="majorHAnsi" w:hAnsiTheme="majorHAnsi" w:cstheme="majorHAnsi"/>
              </w:rPr>
            </w:pPr>
          </w:p>
        </w:tc>
      </w:tr>
      <w:tr w:rsidR="00A810C7" w:rsidRPr="00CC3AED" w14:paraId="1196DD22" w14:textId="77777777" w:rsidTr="00A45452">
        <w:tc>
          <w:tcPr>
            <w:tcW w:w="4315" w:type="dxa"/>
          </w:tcPr>
          <w:p w14:paraId="56B0D1CD" w14:textId="27F0BBAD" w:rsidR="00A810C7" w:rsidRPr="00CC3AED" w:rsidDel="00A810C7" w:rsidRDefault="00A810C7" w:rsidP="00886792">
            <w:pPr>
              <w:pStyle w:val="ListParagraph"/>
              <w:numPr>
                <w:ilvl w:val="0"/>
                <w:numId w:val="17"/>
              </w:numPr>
              <w:spacing w:after="0" w:line="240" w:lineRule="auto"/>
              <w:rPr>
                <w:rFonts w:asciiTheme="majorHAnsi" w:hAnsiTheme="majorHAnsi" w:cstheme="majorHAnsi"/>
              </w:rPr>
            </w:pPr>
            <w:r>
              <w:rPr>
                <w:rFonts w:asciiTheme="majorHAnsi" w:hAnsiTheme="majorHAnsi" w:cstheme="majorHAnsi"/>
              </w:rPr>
              <w:t>Other</w:t>
            </w:r>
          </w:p>
        </w:tc>
        <w:tc>
          <w:tcPr>
            <w:tcW w:w="1080" w:type="dxa"/>
          </w:tcPr>
          <w:p w14:paraId="586D889A" w14:textId="77777777" w:rsidR="00A810C7" w:rsidRPr="00CC3AED" w:rsidRDefault="00A810C7" w:rsidP="00A37F27">
            <w:pPr>
              <w:spacing w:after="0" w:line="240" w:lineRule="auto"/>
              <w:ind w:left="360"/>
              <w:rPr>
                <w:rFonts w:asciiTheme="majorHAnsi" w:hAnsiTheme="majorHAnsi" w:cstheme="majorHAnsi"/>
              </w:rPr>
            </w:pPr>
          </w:p>
        </w:tc>
        <w:tc>
          <w:tcPr>
            <w:tcW w:w="1080" w:type="dxa"/>
          </w:tcPr>
          <w:p w14:paraId="7D1E61B2" w14:textId="77777777" w:rsidR="00A810C7" w:rsidRPr="00CC3AED" w:rsidRDefault="00A810C7" w:rsidP="00A37F27">
            <w:pPr>
              <w:spacing w:after="0" w:line="240" w:lineRule="auto"/>
              <w:ind w:left="360"/>
              <w:rPr>
                <w:rFonts w:asciiTheme="majorHAnsi" w:hAnsiTheme="majorHAnsi" w:cstheme="majorHAnsi"/>
              </w:rPr>
            </w:pPr>
          </w:p>
        </w:tc>
      </w:tr>
    </w:tbl>
    <w:p w14:paraId="2944ED1C" w14:textId="77777777" w:rsidR="00EE1322" w:rsidRPr="00CC3AED" w:rsidRDefault="00EE1322" w:rsidP="009B11CC">
      <w:pPr>
        <w:spacing w:after="0" w:line="240" w:lineRule="auto"/>
        <w:rPr>
          <w:rFonts w:asciiTheme="majorHAnsi" w:hAnsiTheme="majorHAnsi" w:cstheme="majorHAnsi"/>
        </w:rPr>
      </w:pPr>
    </w:p>
    <w:p w14:paraId="2FCE8BF0" w14:textId="619C6D07" w:rsidR="00A810C7" w:rsidRPr="00CC3AED" w:rsidRDefault="00A810C7" w:rsidP="00886792">
      <w:pPr>
        <w:pStyle w:val="ListParagraph"/>
        <w:numPr>
          <w:ilvl w:val="0"/>
          <w:numId w:val="19"/>
        </w:numPr>
        <w:spacing w:after="0" w:line="240" w:lineRule="auto"/>
        <w:rPr>
          <w:rFonts w:asciiTheme="majorHAnsi" w:hAnsiTheme="majorHAnsi" w:cstheme="majorHAnsi"/>
        </w:rPr>
      </w:pPr>
      <w:r>
        <w:rPr>
          <w:rFonts w:asciiTheme="majorHAnsi" w:hAnsiTheme="majorHAnsi" w:cstheme="majorHAnsi"/>
        </w:rPr>
        <w:t>Do you use a Parent Engagement App if not bundled as part of your CMS?  If so, which Parent Engagement App do you use?</w:t>
      </w:r>
    </w:p>
    <w:p w14:paraId="6B639F82" w14:textId="28EEFFF6" w:rsidR="00760FDA" w:rsidRDefault="00760FDA" w:rsidP="009B11CC">
      <w:pPr>
        <w:spacing w:after="0" w:line="240" w:lineRule="auto"/>
        <w:rPr>
          <w:rFonts w:asciiTheme="majorHAnsi" w:hAnsiTheme="majorHAnsi" w:cstheme="majorHAnsi"/>
          <w:b/>
        </w:rPr>
      </w:pPr>
    </w:p>
    <w:p w14:paraId="73DE4047" w14:textId="5CE52B5F" w:rsidR="007D03D4" w:rsidRDefault="007D03D4" w:rsidP="009B11CC">
      <w:pPr>
        <w:spacing w:after="0" w:line="240" w:lineRule="auto"/>
        <w:rPr>
          <w:rFonts w:asciiTheme="majorHAnsi" w:hAnsiTheme="majorHAnsi" w:cstheme="majorHAnsi"/>
          <w:b/>
        </w:rPr>
      </w:pPr>
    </w:p>
    <w:p w14:paraId="5EBDB2BA" w14:textId="77777777" w:rsidR="007D03D4" w:rsidRPr="004A1041" w:rsidRDefault="007D03D4" w:rsidP="009B11CC">
      <w:pPr>
        <w:spacing w:after="0" w:line="240" w:lineRule="auto"/>
        <w:rPr>
          <w:rFonts w:asciiTheme="majorHAnsi" w:hAnsiTheme="majorHAnsi" w:cstheme="majorHAnsi"/>
          <w:b/>
        </w:rPr>
      </w:pPr>
    </w:p>
    <w:p w14:paraId="3981D33D" w14:textId="10737CF6" w:rsidR="009B11CC" w:rsidRDefault="009B11CC" w:rsidP="009B11CC">
      <w:pPr>
        <w:spacing w:after="0" w:line="240" w:lineRule="auto"/>
        <w:rPr>
          <w:rFonts w:asciiTheme="majorHAnsi" w:hAnsiTheme="majorHAnsi" w:cstheme="majorHAnsi"/>
          <w:b/>
        </w:rPr>
      </w:pPr>
      <w:r w:rsidRPr="00CC3AED">
        <w:rPr>
          <w:rFonts w:asciiTheme="majorHAnsi" w:hAnsiTheme="majorHAnsi" w:cstheme="majorHAnsi"/>
          <w:b/>
        </w:rPr>
        <w:t xml:space="preserve">X. </w:t>
      </w:r>
      <w:r w:rsidR="002D3A34" w:rsidRPr="00CC3AED">
        <w:rPr>
          <w:rFonts w:asciiTheme="majorHAnsi" w:hAnsiTheme="majorHAnsi" w:cstheme="majorHAnsi"/>
          <w:b/>
        </w:rPr>
        <w:t>Center Enrollment and Wait</w:t>
      </w:r>
      <w:r w:rsidRPr="00CC3AED">
        <w:rPr>
          <w:rFonts w:asciiTheme="majorHAnsi" w:hAnsiTheme="majorHAnsi" w:cstheme="majorHAnsi"/>
          <w:b/>
        </w:rPr>
        <w:t xml:space="preserve">list Management </w:t>
      </w:r>
    </w:p>
    <w:p w14:paraId="71FB37BA" w14:textId="77777777" w:rsidR="00660260" w:rsidRPr="00CC3AED" w:rsidRDefault="00660260" w:rsidP="009B11CC">
      <w:pPr>
        <w:spacing w:after="0" w:line="240" w:lineRule="auto"/>
        <w:rPr>
          <w:rFonts w:asciiTheme="majorHAnsi" w:hAnsiTheme="majorHAnsi" w:cstheme="majorHAnsi"/>
        </w:rPr>
      </w:pPr>
    </w:p>
    <w:p w14:paraId="46C1E0F0" w14:textId="1A56C71B" w:rsidR="009B11CC" w:rsidRPr="00CC3AED" w:rsidRDefault="009B11CC" w:rsidP="00886792">
      <w:pPr>
        <w:pStyle w:val="ListParagraph"/>
        <w:numPr>
          <w:ilvl w:val="0"/>
          <w:numId w:val="7"/>
        </w:numPr>
        <w:rPr>
          <w:rFonts w:asciiTheme="majorHAnsi" w:hAnsiTheme="majorHAnsi" w:cstheme="majorHAnsi"/>
          <w:b/>
        </w:rPr>
      </w:pPr>
      <w:r w:rsidRPr="00CC3AED">
        <w:rPr>
          <w:rFonts w:asciiTheme="majorHAnsi" w:hAnsiTheme="majorHAnsi" w:cstheme="majorHAnsi"/>
        </w:rPr>
        <w:t xml:space="preserve">Describe your initial and ongoing enrollment process for families. </w:t>
      </w:r>
      <w:r w:rsidR="00311604">
        <w:rPr>
          <w:rFonts w:asciiTheme="majorHAnsi" w:hAnsiTheme="majorHAnsi" w:cstheme="majorHAnsi"/>
        </w:rPr>
        <w:t xml:space="preserve">Please identify the job title of the employee that </w:t>
      </w:r>
      <w:r w:rsidR="00111083">
        <w:rPr>
          <w:rFonts w:asciiTheme="majorHAnsi" w:hAnsiTheme="majorHAnsi" w:cstheme="majorHAnsi"/>
        </w:rPr>
        <w:t xml:space="preserve">would </w:t>
      </w:r>
      <w:r w:rsidR="00311604">
        <w:rPr>
          <w:rFonts w:asciiTheme="majorHAnsi" w:hAnsiTheme="majorHAnsi" w:cstheme="majorHAnsi"/>
        </w:rPr>
        <w:t>respond to</w:t>
      </w:r>
      <w:r w:rsidRPr="00CC3AED">
        <w:rPr>
          <w:rFonts w:asciiTheme="majorHAnsi" w:hAnsiTheme="majorHAnsi" w:cstheme="majorHAnsi"/>
        </w:rPr>
        <w:t xml:space="preserve"> parents</w:t>
      </w:r>
      <w:r w:rsidR="00311604">
        <w:rPr>
          <w:rFonts w:asciiTheme="majorHAnsi" w:hAnsiTheme="majorHAnsi" w:cstheme="majorHAnsi"/>
        </w:rPr>
        <w:t>’</w:t>
      </w:r>
      <w:r w:rsidRPr="00CC3AED">
        <w:rPr>
          <w:rFonts w:asciiTheme="majorHAnsi" w:hAnsiTheme="majorHAnsi" w:cstheme="majorHAnsi"/>
        </w:rPr>
        <w:t xml:space="preserve"> inquir</w:t>
      </w:r>
      <w:r w:rsidR="00EB7FCE">
        <w:rPr>
          <w:rFonts w:asciiTheme="majorHAnsi" w:hAnsiTheme="majorHAnsi" w:cstheme="majorHAnsi"/>
        </w:rPr>
        <w:t>i</w:t>
      </w:r>
      <w:r w:rsidRPr="00CC3AED">
        <w:rPr>
          <w:rFonts w:asciiTheme="majorHAnsi" w:hAnsiTheme="majorHAnsi" w:cstheme="majorHAnsi"/>
        </w:rPr>
        <w:t xml:space="preserve">es about the </w:t>
      </w:r>
      <w:r w:rsidR="00111083">
        <w:rPr>
          <w:rFonts w:asciiTheme="majorHAnsi" w:hAnsiTheme="majorHAnsi" w:cstheme="majorHAnsi"/>
        </w:rPr>
        <w:t>C</w:t>
      </w:r>
      <w:r w:rsidRPr="00CC3AED">
        <w:rPr>
          <w:rFonts w:asciiTheme="majorHAnsi" w:hAnsiTheme="majorHAnsi" w:cstheme="majorHAnsi"/>
        </w:rPr>
        <w:t>enter, the program</w:t>
      </w:r>
      <w:r w:rsidR="0064015F">
        <w:rPr>
          <w:rFonts w:asciiTheme="majorHAnsi" w:hAnsiTheme="majorHAnsi" w:cstheme="majorHAnsi"/>
        </w:rPr>
        <w:t>,</w:t>
      </w:r>
      <w:r w:rsidRPr="00CC3AED">
        <w:rPr>
          <w:rFonts w:asciiTheme="majorHAnsi" w:hAnsiTheme="majorHAnsi" w:cstheme="majorHAnsi"/>
        </w:rPr>
        <w:t xml:space="preserve"> or your company</w:t>
      </w:r>
      <w:r w:rsidR="00311604">
        <w:rPr>
          <w:rFonts w:asciiTheme="majorHAnsi" w:hAnsiTheme="majorHAnsi" w:cstheme="majorHAnsi"/>
        </w:rPr>
        <w:t>, such as a</w:t>
      </w:r>
      <w:r w:rsidRPr="00CC3AED">
        <w:rPr>
          <w:rFonts w:asciiTheme="majorHAnsi" w:hAnsiTheme="majorHAnsi" w:cstheme="majorHAnsi"/>
        </w:rPr>
        <w:t xml:space="preserve"> call center</w:t>
      </w:r>
      <w:r w:rsidR="00311604">
        <w:rPr>
          <w:rFonts w:asciiTheme="majorHAnsi" w:hAnsiTheme="majorHAnsi" w:cstheme="majorHAnsi"/>
        </w:rPr>
        <w:t xml:space="preserve"> employee</w:t>
      </w:r>
      <w:r w:rsidRPr="00CC3AED">
        <w:rPr>
          <w:rFonts w:asciiTheme="majorHAnsi" w:hAnsiTheme="majorHAnsi" w:cstheme="majorHAnsi"/>
        </w:rPr>
        <w:t>, center director, assistant director</w:t>
      </w:r>
      <w:r w:rsidR="0064015F">
        <w:rPr>
          <w:rFonts w:asciiTheme="majorHAnsi" w:hAnsiTheme="majorHAnsi" w:cstheme="majorHAnsi"/>
        </w:rPr>
        <w:t>,</w:t>
      </w:r>
      <w:r w:rsidRPr="00CC3AED">
        <w:rPr>
          <w:rFonts w:asciiTheme="majorHAnsi" w:hAnsiTheme="majorHAnsi" w:cstheme="majorHAnsi"/>
        </w:rPr>
        <w:t xml:space="preserve"> or enrollment manager</w:t>
      </w:r>
      <w:r w:rsidR="007202C2">
        <w:rPr>
          <w:rFonts w:asciiTheme="majorHAnsi" w:hAnsiTheme="majorHAnsi" w:cstheme="majorHAnsi"/>
        </w:rPr>
        <w:t>.</w:t>
      </w:r>
      <w:r w:rsidRPr="00CC3AED">
        <w:rPr>
          <w:rFonts w:asciiTheme="majorHAnsi" w:hAnsiTheme="majorHAnsi" w:cstheme="majorHAnsi"/>
        </w:rPr>
        <w:t xml:space="preserve"> </w:t>
      </w:r>
      <w:r w:rsidR="00E3732B" w:rsidRPr="00CC3AED">
        <w:rPr>
          <w:rFonts w:asciiTheme="majorHAnsi" w:hAnsiTheme="majorHAnsi" w:cstheme="majorHAnsi"/>
        </w:rPr>
        <w:t xml:space="preserve">Can families complete enrollment online? </w:t>
      </w:r>
      <w:r w:rsidRPr="00CC3AED">
        <w:rPr>
          <w:rFonts w:asciiTheme="majorHAnsi" w:hAnsiTheme="majorHAnsi" w:cstheme="majorHAnsi"/>
        </w:rPr>
        <w:t>What is the typical response</w:t>
      </w:r>
      <w:r w:rsidR="00311604">
        <w:rPr>
          <w:rFonts w:asciiTheme="majorHAnsi" w:hAnsiTheme="majorHAnsi" w:cstheme="majorHAnsi"/>
        </w:rPr>
        <w:t>-</w:t>
      </w:r>
      <w:r w:rsidRPr="00CC3AED">
        <w:rPr>
          <w:rFonts w:asciiTheme="majorHAnsi" w:hAnsiTheme="majorHAnsi" w:cstheme="majorHAnsi"/>
        </w:rPr>
        <w:t xml:space="preserve">time </w:t>
      </w:r>
      <w:r w:rsidR="00311604">
        <w:rPr>
          <w:rFonts w:asciiTheme="majorHAnsi" w:hAnsiTheme="majorHAnsi" w:cstheme="majorHAnsi"/>
        </w:rPr>
        <w:t>after the</w:t>
      </w:r>
      <w:r w:rsidRPr="00CC3AED">
        <w:rPr>
          <w:rFonts w:asciiTheme="majorHAnsi" w:hAnsiTheme="majorHAnsi" w:cstheme="majorHAnsi"/>
        </w:rPr>
        <w:t xml:space="preserve"> first contact? </w:t>
      </w:r>
      <w:r w:rsidR="000B7D56">
        <w:rPr>
          <w:rFonts w:asciiTheme="majorHAnsi" w:hAnsiTheme="majorHAnsi" w:cstheme="majorHAnsi"/>
        </w:rPr>
        <w:t>How do you prioritize children on your waitlist?</w:t>
      </w:r>
    </w:p>
    <w:p w14:paraId="20048BBF" w14:textId="77777777" w:rsidR="0052050A" w:rsidRPr="00CC3AED" w:rsidRDefault="0052050A" w:rsidP="009B11CC">
      <w:pPr>
        <w:spacing w:after="0" w:line="240" w:lineRule="auto"/>
        <w:rPr>
          <w:rFonts w:asciiTheme="majorHAnsi" w:hAnsiTheme="majorHAnsi" w:cstheme="majorHAnsi"/>
          <w:b/>
        </w:rPr>
      </w:pPr>
    </w:p>
    <w:p w14:paraId="16DF3FDD" w14:textId="77909016" w:rsidR="009B11CC" w:rsidRDefault="00FD53D1" w:rsidP="009B11CC">
      <w:pPr>
        <w:spacing w:after="0" w:line="240" w:lineRule="auto"/>
        <w:rPr>
          <w:rFonts w:asciiTheme="majorHAnsi" w:hAnsiTheme="majorHAnsi" w:cstheme="majorHAnsi"/>
          <w:b/>
        </w:rPr>
      </w:pPr>
      <w:r w:rsidRPr="00CC3AED">
        <w:rPr>
          <w:rFonts w:asciiTheme="majorHAnsi" w:hAnsiTheme="majorHAnsi" w:cstheme="majorHAnsi"/>
          <w:b/>
        </w:rPr>
        <w:lastRenderedPageBreak/>
        <w:t>XI.</w:t>
      </w:r>
      <w:r w:rsidR="009B11CC" w:rsidRPr="00CC3AED">
        <w:rPr>
          <w:rFonts w:asciiTheme="majorHAnsi" w:hAnsiTheme="majorHAnsi" w:cstheme="majorHAnsi"/>
          <w:b/>
        </w:rPr>
        <w:t xml:space="preserve"> Emergency Preparedness</w:t>
      </w:r>
    </w:p>
    <w:p w14:paraId="06C908C5" w14:textId="77777777" w:rsidR="00660260" w:rsidRPr="00CC3AED" w:rsidRDefault="00660260" w:rsidP="009B11CC">
      <w:pPr>
        <w:spacing w:after="0" w:line="240" w:lineRule="auto"/>
        <w:rPr>
          <w:rFonts w:asciiTheme="majorHAnsi" w:hAnsiTheme="majorHAnsi" w:cstheme="majorHAnsi"/>
          <w:b/>
        </w:rPr>
      </w:pPr>
    </w:p>
    <w:p w14:paraId="0D3649EE" w14:textId="480FF369" w:rsidR="00B73AEE" w:rsidRPr="00CC3AED" w:rsidRDefault="009B11CC" w:rsidP="00886792">
      <w:pPr>
        <w:pStyle w:val="NoSpacing"/>
        <w:numPr>
          <w:ilvl w:val="0"/>
          <w:numId w:val="8"/>
        </w:numPr>
        <w:ind w:left="360"/>
        <w:rPr>
          <w:rFonts w:asciiTheme="majorHAnsi" w:hAnsiTheme="majorHAnsi" w:cstheme="majorHAnsi"/>
          <w:color w:val="000000" w:themeColor="text1"/>
        </w:rPr>
      </w:pPr>
      <w:r w:rsidRPr="00CC3AED">
        <w:rPr>
          <w:rFonts w:asciiTheme="majorHAnsi" w:hAnsiTheme="majorHAnsi" w:cstheme="majorHAnsi"/>
          <w:color w:val="000000" w:themeColor="text1"/>
        </w:rPr>
        <w:t>Provide a copy of your emergency policies and procedures that would be appropriate for</w:t>
      </w:r>
      <w:r w:rsidR="00EE1322" w:rsidRPr="00CC3AED">
        <w:rPr>
          <w:rFonts w:asciiTheme="majorHAnsi" w:hAnsiTheme="majorHAnsi" w:cstheme="majorHAnsi"/>
          <w:color w:val="000000" w:themeColor="text1"/>
        </w:rPr>
        <w:t xml:space="preserve"> this </w:t>
      </w:r>
      <w:r w:rsidR="00627FA7">
        <w:rPr>
          <w:rFonts w:asciiTheme="majorHAnsi" w:hAnsiTheme="majorHAnsi" w:cstheme="majorHAnsi"/>
          <w:color w:val="000000" w:themeColor="text1"/>
        </w:rPr>
        <w:t>C</w:t>
      </w:r>
      <w:r w:rsidR="00EE1322" w:rsidRPr="00CC3AED">
        <w:rPr>
          <w:rFonts w:asciiTheme="majorHAnsi" w:hAnsiTheme="majorHAnsi" w:cstheme="majorHAnsi"/>
          <w:color w:val="000000" w:themeColor="text1"/>
        </w:rPr>
        <w:t xml:space="preserve">enter, located in a City of Austin building, serving members of the </w:t>
      </w:r>
      <w:r w:rsidR="00A810C7">
        <w:rPr>
          <w:rFonts w:asciiTheme="majorHAnsi" w:hAnsiTheme="majorHAnsi" w:cstheme="majorHAnsi"/>
          <w:color w:val="000000" w:themeColor="text1"/>
        </w:rPr>
        <w:t xml:space="preserve">Dove Springs </w:t>
      </w:r>
      <w:r w:rsidR="00EE1322" w:rsidRPr="00CC3AED">
        <w:rPr>
          <w:rFonts w:asciiTheme="majorHAnsi" w:hAnsiTheme="majorHAnsi" w:cstheme="majorHAnsi"/>
          <w:color w:val="000000" w:themeColor="text1"/>
        </w:rPr>
        <w:t xml:space="preserve">community.  </w:t>
      </w:r>
      <w:r w:rsidRPr="00CC3AED">
        <w:rPr>
          <w:rFonts w:asciiTheme="majorHAnsi" w:hAnsiTheme="majorHAnsi" w:cstheme="majorHAnsi"/>
          <w:color w:val="000000" w:themeColor="text1"/>
        </w:rPr>
        <w:t xml:space="preserve"> </w:t>
      </w:r>
      <w:r w:rsidR="00E84F5F" w:rsidRPr="00CC3AED">
        <w:rPr>
          <w:rFonts w:asciiTheme="majorHAnsi" w:hAnsiTheme="majorHAnsi" w:cstheme="majorHAnsi"/>
          <w:color w:val="000000" w:themeColor="text1"/>
        </w:rPr>
        <w:t>Be sure the document specifies who is responsible for each aspect of the plan in the kinds of emergencies that child care centers can encounter (</w:t>
      </w:r>
      <w:proofErr w:type="gramStart"/>
      <w:r w:rsidR="00E84F5F" w:rsidRPr="00CC3AED">
        <w:rPr>
          <w:rFonts w:asciiTheme="majorHAnsi" w:hAnsiTheme="majorHAnsi" w:cstheme="majorHAnsi"/>
          <w:color w:val="000000" w:themeColor="text1"/>
        </w:rPr>
        <w:t>e.g.</w:t>
      </w:r>
      <w:proofErr w:type="gramEnd"/>
      <w:r w:rsidR="00E84F5F" w:rsidRPr="00CC3AED">
        <w:rPr>
          <w:rFonts w:asciiTheme="majorHAnsi" w:hAnsiTheme="majorHAnsi" w:cstheme="majorHAnsi"/>
          <w:color w:val="000000" w:themeColor="text1"/>
        </w:rPr>
        <w:t xml:space="preserve"> weather related</w:t>
      </w:r>
      <w:r w:rsidR="00627FA7">
        <w:rPr>
          <w:rFonts w:asciiTheme="majorHAnsi" w:hAnsiTheme="majorHAnsi" w:cstheme="majorHAnsi"/>
          <w:color w:val="000000" w:themeColor="text1"/>
        </w:rPr>
        <w:t>, such as</w:t>
      </w:r>
      <w:r w:rsidR="00E84F5F" w:rsidRPr="00CC3AED">
        <w:rPr>
          <w:rFonts w:asciiTheme="majorHAnsi" w:hAnsiTheme="majorHAnsi" w:cstheme="majorHAnsi"/>
          <w:color w:val="000000" w:themeColor="text1"/>
        </w:rPr>
        <w:t xml:space="preserve"> floods,</w:t>
      </w:r>
      <w:r w:rsidR="008179C8">
        <w:rPr>
          <w:rFonts w:asciiTheme="majorHAnsi" w:hAnsiTheme="majorHAnsi" w:cstheme="majorHAnsi"/>
          <w:color w:val="000000" w:themeColor="text1"/>
        </w:rPr>
        <w:t xml:space="preserve"> fire,</w:t>
      </w:r>
      <w:r w:rsidR="00E84F5F" w:rsidRPr="00CC3AED">
        <w:rPr>
          <w:rFonts w:asciiTheme="majorHAnsi" w:hAnsiTheme="majorHAnsi" w:cstheme="majorHAnsi"/>
          <w:color w:val="000000" w:themeColor="text1"/>
        </w:rPr>
        <w:t xml:space="preserve"> active shooter, </w:t>
      </w:r>
      <w:r w:rsidR="00627FA7">
        <w:rPr>
          <w:rFonts w:asciiTheme="majorHAnsi" w:hAnsiTheme="majorHAnsi" w:cstheme="majorHAnsi"/>
          <w:color w:val="000000" w:themeColor="text1"/>
        </w:rPr>
        <w:t xml:space="preserve">and </w:t>
      </w:r>
      <w:r w:rsidR="00E84F5F" w:rsidRPr="00CC3AED">
        <w:rPr>
          <w:rFonts w:asciiTheme="majorHAnsi" w:hAnsiTheme="majorHAnsi" w:cstheme="majorHAnsi"/>
          <w:color w:val="000000" w:themeColor="text1"/>
        </w:rPr>
        <w:t>contagious disease outbreak</w:t>
      </w:r>
      <w:r w:rsidR="0064015F">
        <w:rPr>
          <w:rFonts w:asciiTheme="majorHAnsi" w:hAnsiTheme="majorHAnsi" w:cstheme="majorHAnsi"/>
          <w:color w:val="000000" w:themeColor="text1"/>
        </w:rPr>
        <w:t>s</w:t>
      </w:r>
      <w:r w:rsidR="00E84F5F" w:rsidRPr="00CC3AED">
        <w:rPr>
          <w:rFonts w:asciiTheme="majorHAnsi" w:hAnsiTheme="majorHAnsi" w:cstheme="majorHAnsi"/>
          <w:color w:val="000000" w:themeColor="text1"/>
        </w:rPr>
        <w:t>)</w:t>
      </w:r>
      <w:r w:rsidR="0064015F">
        <w:rPr>
          <w:rFonts w:asciiTheme="majorHAnsi" w:hAnsiTheme="majorHAnsi" w:cstheme="majorHAnsi"/>
          <w:color w:val="000000" w:themeColor="text1"/>
        </w:rPr>
        <w:t>.</w:t>
      </w:r>
    </w:p>
    <w:p w14:paraId="5D78F5F6" w14:textId="368B3AB4" w:rsidR="000D6272" w:rsidRPr="00CC3AED" w:rsidRDefault="000D6272" w:rsidP="000D6272">
      <w:pPr>
        <w:pStyle w:val="NoSpacing"/>
        <w:rPr>
          <w:rFonts w:asciiTheme="majorHAnsi" w:hAnsiTheme="majorHAnsi" w:cstheme="majorHAnsi"/>
          <w:color w:val="000000" w:themeColor="text1"/>
        </w:rPr>
      </w:pPr>
    </w:p>
    <w:p w14:paraId="70A1B0E2" w14:textId="20BB47DE" w:rsidR="009B11CC" w:rsidRPr="00CC3AED" w:rsidRDefault="00111083" w:rsidP="00886792">
      <w:pPr>
        <w:pStyle w:val="NoSpacing"/>
        <w:numPr>
          <w:ilvl w:val="0"/>
          <w:numId w:val="8"/>
        </w:numPr>
        <w:ind w:left="360"/>
        <w:rPr>
          <w:rFonts w:asciiTheme="majorHAnsi" w:hAnsiTheme="majorHAnsi" w:cstheme="majorHAnsi"/>
        </w:rPr>
      </w:pPr>
      <w:r>
        <w:rPr>
          <w:rFonts w:asciiTheme="majorHAnsi" w:hAnsiTheme="majorHAnsi" w:cstheme="majorHAnsi"/>
        </w:rPr>
        <w:t>Please identify the staff member that would be</w:t>
      </w:r>
      <w:r w:rsidR="009B11CC" w:rsidRPr="00CC3AED">
        <w:rPr>
          <w:rFonts w:asciiTheme="majorHAnsi" w:hAnsiTheme="majorHAnsi" w:cstheme="majorHAnsi"/>
        </w:rPr>
        <w:t xml:space="preserve"> responsible for training and working with teachers on emergency processes at the </w:t>
      </w:r>
      <w:r>
        <w:rPr>
          <w:rFonts w:asciiTheme="majorHAnsi" w:hAnsiTheme="majorHAnsi" w:cstheme="majorHAnsi"/>
        </w:rPr>
        <w:t>C</w:t>
      </w:r>
      <w:r w:rsidR="009B11CC" w:rsidRPr="00CC3AED">
        <w:rPr>
          <w:rFonts w:asciiTheme="majorHAnsi" w:hAnsiTheme="majorHAnsi" w:cstheme="majorHAnsi"/>
        </w:rPr>
        <w:t>enter</w:t>
      </w:r>
      <w:r w:rsidR="0064015F">
        <w:rPr>
          <w:rFonts w:asciiTheme="majorHAnsi" w:hAnsiTheme="majorHAnsi" w:cstheme="majorHAnsi"/>
        </w:rPr>
        <w:t>.</w:t>
      </w:r>
      <w:r w:rsidR="009B11CC" w:rsidRPr="00CC3AED">
        <w:rPr>
          <w:rFonts w:asciiTheme="majorHAnsi" w:hAnsiTheme="majorHAnsi" w:cstheme="majorHAnsi"/>
        </w:rPr>
        <w:t xml:space="preserve"> How often </w:t>
      </w:r>
      <w:r>
        <w:rPr>
          <w:rFonts w:asciiTheme="majorHAnsi" w:hAnsiTheme="majorHAnsi" w:cstheme="majorHAnsi"/>
        </w:rPr>
        <w:t>would</w:t>
      </w:r>
      <w:r w:rsidR="009B11CC" w:rsidRPr="00CC3AED">
        <w:rPr>
          <w:rFonts w:asciiTheme="majorHAnsi" w:hAnsiTheme="majorHAnsi" w:cstheme="majorHAnsi"/>
        </w:rPr>
        <w:t xml:space="preserve"> the staff</w:t>
      </w:r>
      <w:r>
        <w:rPr>
          <w:rFonts w:asciiTheme="majorHAnsi" w:hAnsiTheme="majorHAnsi" w:cstheme="majorHAnsi"/>
        </w:rPr>
        <w:t xml:space="preserve"> complete</w:t>
      </w:r>
      <w:r w:rsidR="009B11CC" w:rsidRPr="00CC3AED">
        <w:rPr>
          <w:rFonts w:asciiTheme="majorHAnsi" w:hAnsiTheme="majorHAnsi" w:cstheme="majorHAnsi"/>
        </w:rPr>
        <w:t xml:space="preserve"> </w:t>
      </w:r>
      <w:r w:rsidR="0064015F">
        <w:rPr>
          <w:rFonts w:asciiTheme="majorHAnsi" w:hAnsiTheme="majorHAnsi" w:cstheme="majorHAnsi"/>
        </w:rPr>
        <w:t xml:space="preserve">related </w:t>
      </w:r>
      <w:r w:rsidR="009B11CC" w:rsidRPr="00CC3AED">
        <w:rPr>
          <w:rFonts w:asciiTheme="majorHAnsi" w:hAnsiTheme="majorHAnsi" w:cstheme="majorHAnsi"/>
        </w:rPr>
        <w:t>train</w:t>
      </w:r>
      <w:r>
        <w:rPr>
          <w:rFonts w:asciiTheme="majorHAnsi" w:hAnsiTheme="majorHAnsi" w:cstheme="majorHAnsi"/>
        </w:rPr>
        <w:t>ing</w:t>
      </w:r>
      <w:r w:rsidR="009B11CC" w:rsidRPr="00CC3AED">
        <w:rPr>
          <w:rFonts w:asciiTheme="majorHAnsi" w:hAnsiTheme="majorHAnsi" w:cstheme="majorHAnsi"/>
        </w:rPr>
        <w:t xml:space="preserve">? </w:t>
      </w:r>
    </w:p>
    <w:p w14:paraId="39699306" w14:textId="77777777" w:rsidR="00B73AEE" w:rsidRPr="00B07421" w:rsidRDefault="00B73AEE" w:rsidP="00B73AEE">
      <w:pPr>
        <w:pStyle w:val="NoSpacing"/>
        <w:rPr>
          <w:rFonts w:asciiTheme="majorHAnsi" w:hAnsiTheme="majorHAnsi" w:cstheme="majorHAnsi"/>
        </w:rPr>
      </w:pPr>
    </w:p>
    <w:p w14:paraId="2D28DBFC" w14:textId="44AE1D6B" w:rsidR="00E14157" w:rsidRPr="00B07421" w:rsidRDefault="00B73AEE" w:rsidP="00886792">
      <w:pPr>
        <w:pStyle w:val="NoSpacing"/>
        <w:numPr>
          <w:ilvl w:val="0"/>
          <w:numId w:val="8"/>
        </w:numPr>
        <w:ind w:left="360"/>
        <w:rPr>
          <w:rFonts w:asciiTheme="majorHAnsi" w:hAnsiTheme="majorHAnsi" w:cstheme="majorHAnsi"/>
        </w:rPr>
      </w:pPr>
      <w:r w:rsidRPr="00B07421">
        <w:rPr>
          <w:rFonts w:asciiTheme="majorHAnsi" w:hAnsiTheme="majorHAnsi" w:cstheme="majorHAnsi"/>
        </w:rPr>
        <w:t xml:space="preserve">What kind of approach to security would you put in place in this </w:t>
      </w:r>
      <w:r w:rsidR="00111083">
        <w:rPr>
          <w:rFonts w:asciiTheme="majorHAnsi" w:hAnsiTheme="majorHAnsi" w:cstheme="majorHAnsi"/>
        </w:rPr>
        <w:t>C</w:t>
      </w:r>
      <w:r w:rsidRPr="00B07421">
        <w:rPr>
          <w:rFonts w:asciiTheme="majorHAnsi" w:hAnsiTheme="majorHAnsi" w:cstheme="majorHAnsi"/>
        </w:rPr>
        <w:t>enter?  Please describe the types of equipment, monitoring</w:t>
      </w:r>
      <w:r w:rsidR="00111083">
        <w:rPr>
          <w:rFonts w:asciiTheme="majorHAnsi" w:hAnsiTheme="majorHAnsi" w:cstheme="majorHAnsi"/>
        </w:rPr>
        <w:t>,</w:t>
      </w:r>
      <w:r w:rsidRPr="00B07421">
        <w:rPr>
          <w:rFonts w:asciiTheme="majorHAnsi" w:hAnsiTheme="majorHAnsi" w:cstheme="majorHAnsi"/>
        </w:rPr>
        <w:t xml:space="preserve"> and personnel</w:t>
      </w:r>
      <w:r w:rsidR="00111083">
        <w:rPr>
          <w:rFonts w:asciiTheme="majorHAnsi" w:hAnsiTheme="majorHAnsi" w:cstheme="majorHAnsi"/>
        </w:rPr>
        <w:t xml:space="preserve"> involved</w:t>
      </w:r>
      <w:r w:rsidRPr="00B07421">
        <w:rPr>
          <w:rFonts w:asciiTheme="majorHAnsi" w:hAnsiTheme="majorHAnsi" w:cstheme="majorHAnsi"/>
        </w:rPr>
        <w:t>.</w:t>
      </w:r>
    </w:p>
    <w:p w14:paraId="1C3E5A77" w14:textId="0932F206" w:rsidR="00E335D4" w:rsidRDefault="00E335D4" w:rsidP="00C74BE8">
      <w:pPr>
        <w:pStyle w:val="NoSpacing"/>
        <w:rPr>
          <w:rFonts w:asciiTheme="majorHAnsi" w:hAnsiTheme="majorHAnsi" w:cstheme="majorHAnsi"/>
          <w:b/>
        </w:rPr>
      </w:pPr>
    </w:p>
    <w:p w14:paraId="394684A5" w14:textId="707A3B35" w:rsidR="00993463" w:rsidRDefault="00C74BE8" w:rsidP="00C74BE8">
      <w:pPr>
        <w:pStyle w:val="NoSpacing"/>
        <w:rPr>
          <w:rFonts w:asciiTheme="majorHAnsi" w:hAnsiTheme="majorHAnsi" w:cstheme="majorHAnsi"/>
          <w:b/>
        </w:rPr>
      </w:pPr>
      <w:r w:rsidRPr="00CC3AED">
        <w:rPr>
          <w:rFonts w:asciiTheme="majorHAnsi" w:hAnsiTheme="majorHAnsi" w:cstheme="majorHAnsi"/>
          <w:b/>
        </w:rPr>
        <w:t>XII. Program Development Process</w:t>
      </w:r>
    </w:p>
    <w:p w14:paraId="74A8D405" w14:textId="77777777" w:rsidR="00660260" w:rsidRPr="00CC3AED" w:rsidRDefault="00660260" w:rsidP="00C74BE8">
      <w:pPr>
        <w:pStyle w:val="NoSpacing"/>
        <w:rPr>
          <w:rFonts w:asciiTheme="majorHAnsi" w:hAnsiTheme="majorHAnsi" w:cstheme="majorHAnsi"/>
          <w:b/>
        </w:rPr>
      </w:pPr>
    </w:p>
    <w:p w14:paraId="0DE691B2" w14:textId="0915F8CD" w:rsidR="00E84F5F" w:rsidRPr="00CC3AED" w:rsidRDefault="00D376DE" w:rsidP="00886792">
      <w:pPr>
        <w:pStyle w:val="NoSpacing"/>
        <w:numPr>
          <w:ilvl w:val="0"/>
          <w:numId w:val="25"/>
        </w:numPr>
        <w:rPr>
          <w:rFonts w:asciiTheme="majorHAnsi" w:hAnsiTheme="majorHAnsi" w:cstheme="majorHAnsi"/>
        </w:rPr>
      </w:pPr>
      <w:r w:rsidRPr="00CC3AED">
        <w:rPr>
          <w:rFonts w:asciiTheme="majorHAnsi" w:hAnsiTheme="majorHAnsi" w:cstheme="majorHAnsi"/>
        </w:rPr>
        <w:t xml:space="preserve">The City of Austin will be responsible for completing all </w:t>
      </w:r>
      <w:r w:rsidR="00111083">
        <w:rPr>
          <w:rFonts w:asciiTheme="majorHAnsi" w:hAnsiTheme="majorHAnsi" w:cstheme="majorHAnsi"/>
        </w:rPr>
        <w:t>C</w:t>
      </w:r>
      <w:r w:rsidRPr="00CC3AED">
        <w:rPr>
          <w:rFonts w:asciiTheme="majorHAnsi" w:hAnsiTheme="majorHAnsi" w:cstheme="majorHAnsi"/>
        </w:rPr>
        <w:t>enter design and construction tasks</w:t>
      </w:r>
      <w:r w:rsidR="00931B29">
        <w:rPr>
          <w:rFonts w:asciiTheme="majorHAnsi" w:hAnsiTheme="majorHAnsi" w:cstheme="majorHAnsi"/>
        </w:rPr>
        <w:t xml:space="preserve">. For the purposes of this exercise, assume that the City of </w:t>
      </w:r>
      <w:r w:rsidR="00931B29" w:rsidRPr="00490165">
        <w:rPr>
          <w:rFonts w:asciiTheme="majorHAnsi" w:hAnsiTheme="majorHAnsi" w:cstheme="majorHAnsi"/>
        </w:rPr>
        <w:t>Austin will expect to receive a Certificate of Occupancy by the end of September 2024.</w:t>
      </w:r>
      <w:r w:rsidRPr="00490165">
        <w:rPr>
          <w:rFonts w:asciiTheme="majorHAnsi" w:hAnsiTheme="majorHAnsi" w:cstheme="majorHAnsi"/>
        </w:rPr>
        <w:t xml:space="preserve"> Your </w:t>
      </w:r>
      <w:r w:rsidR="009E325D" w:rsidRPr="00490165">
        <w:rPr>
          <w:rFonts w:asciiTheme="majorHAnsi" w:hAnsiTheme="majorHAnsi" w:cstheme="majorHAnsi"/>
        </w:rPr>
        <w:t>organization</w:t>
      </w:r>
      <w:r w:rsidRPr="00CC3AED">
        <w:rPr>
          <w:rFonts w:asciiTheme="majorHAnsi" w:hAnsiTheme="majorHAnsi" w:cstheme="majorHAnsi"/>
        </w:rPr>
        <w:t xml:space="preserve"> will be responsible for all other task</w:t>
      </w:r>
      <w:r w:rsidR="006777E4" w:rsidRPr="00CC3AED">
        <w:rPr>
          <w:rFonts w:asciiTheme="majorHAnsi" w:hAnsiTheme="majorHAnsi" w:cstheme="majorHAnsi"/>
        </w:rPr>
        <w:t>s</w:t>
      </w:r>
      <w:r w:rsidRPr="00CC3AED">
        <w:rPr>
          <w:rFonts w:asciiTheme="majorHAnsi" w:hAnsiTheme="majorHAnsi" w:cstheme="majorHAnsi"/>
        </w:rPr>
        <w:t xml:space="preserve"> </w:t>
      </w:r>
      <w:r w:rsidR="001D2EC4" w:rsidRPr="00CC3AED">
        <w:rPr>
          <w:rFonts w:asciiTheme="majorHAnsi" w:hAnsiTheme="majorHAnsi" w:cstheme="majorHAnsi"/>
        </w:rPr>
        <w:t>needed</w:t>
      </w:r>
      <w:r w:rsidRPr="00CC3AED">
        <w:rPr>
          <w:rFonts w:asciiTheme="majorHAnsi" w:hAnsiTheme="majorHAnsi" w:cstheme="majorHAnsi"/>
        </w:rPr>
        <w:t xml:space="preserve"> to prepare the </w:t>
      </w:r>
      <w:r w:rsidR="00111083">
        <w:rPr>
          <w:rFonts w:asciiTheme="majorHAnsi" w:hAnsiTheme="majorHAnsi" w:cstheme="majorHAnsi"/>
        </w:rPr>
        <w:t>C</w:t>
      </w:r>
      <w:r w:rsidRPr="00CC3AED">
        <w:rPr>
          <w:rFonts w:asciiTheme="majorHAnsi" w:hAnsiTheme="majorHAnsi" w:cstheme="majorHAnsi"/>
        </w:rPr>
        <w:t xml:space="preserve">enter for </w:t>
      </w:r>
      <w:r w:rsidR="00CA57BB">
        <w:rPr>
          <w:rFonts w:asciiTheme="majorHAnsi" w:hAnsiTheme="majorHAnsi" w:cstheme="majorHAnsi"/>
        </w:rPr>
        <w:t>opening no later</w:t>
      </w:r>
      <w:r w:rsidR="00D273EB">
        <w:rPr>
          <w:rFonts w:asciiTheme="majorHAnsi" w:hAnsiTheme="majorHAnsi" w:cstheme="majorHAnsi"/>
        </w:rPr>
        <w:t xml:space="preserve"> </w:t>
      </w:r>
      <w:r w:rsidR="001F4695">
        <w:rPr>
          <w:rFonts w:asciiTheme="majorHAnsi" w:hAnsiTheme="majorHAnsi" w:cstheme="majorHAnsi"/>
        </w:rPr>
        <w:t>than</w:t>
      </w:r>
      <w:r w:rsidR="000B7D56">
        <w:rPr>
          <w:rFonts w:asciiTheme="majorHAnsi" w:hAnsiTheme="majorHAnsi" w:cstheme="majorHAnsi"/>
        </w:rPr>
        <w:t xml:space="preserve"> </w:t>
      </w:r>
      <w:r w:rsidR="001F4695">
        <w:rPr>
          <w:rFonts w:asciiTheme="majorHAnsi" w:hAnsiTheme="majorHAnsi" w:cstheme="majorHAnsi"/>
        </w:rPr>
        <w:t xml:space="preserve">Winter </w:t>
      </w:r>
      <w:r w:rsidR="0059699E">
        <w:rPr>
          <w:rFonts w:asciiTheme="majorHAnsi" w:hAnsiTheme="majorHAnsi" w:cstheme="majorHAnsi"/>
        </w:rPr>
        <w:t>202</w:t>
      </w:r>
      <w:r w:rsidR="000B7D56">
        <w:rPr>
          <w:rFonts w:asciiTheme="majorHAnsi" w:hAnsiTheme="majorHAnsi" w:cstheme="majorHAnsi"/>
        </w:rPr>
        <w:t>4</w:t>
      </w:r>
      <w:r w:rsidR="001F4695">
        <w:rPr>
          <w:rFonts w:asciiTheme="majorHAnsi" w:hAnsiTheme="majorHAnsi" w:cstheme="majorHAnsi"/>
        </w:rPr>
        <w:t>-2025</w:t>
      </w:r>
      <w:r w:rsidRPr="00CC3AED">
        <w:rPr>
          <w:rFonts w:asciiTheme="majorHAnsi" w:hAnsiTheme="majorHAnsi" w:cstheme="majorHAnsi"/>
        </w:rPr>
        <w:t xml:space="preserve">. </w:t>
      </w:r>
      <w:r w:rsidR="00E84F5F" w:rsidRPr="00CC3AED">
        <w:rPr>
          <w:rFonts w:asciiTheme="majorHAnsi" w:hAnsiTheme="majorHAnsi" w:cstheme="majorHAnsi"/>
        </w:rPr>
        <w:t xml:space="preserve">To the best of your ability, attach an implementation plan/chart specifying the major tasks you will need to accomplish in order to open the </w:t>
      </w:r>
      <w:r w:rsidR="00111083">
        <w:rPr>
          <w:rFonts w:asciiTheme="majorHAnsi" w:hAnsiTheme="majorHAnsi" w:cstheme="majorHAnsi"/>
        </w:rPr>
        <w:t>C</w:t>
      </w:r>
      <w:r w:rsidR="00E84F5F" w:rsidRPr="00CC3AED">
        <w:rPr>
          <w:rFonts w:asciiTheme="majorHAnsi" w:hAnsiTheme="majorHAnsi" w:cstheme="majorHAnsi"/>
        </w:rPr>
        <w:t xml:space="preserve">enter. Start with the day you are awarded the contract and identify each major task in order, </w:t>
      </w:r>
      <w:r w:rsidR="00111083">
        <w:rPr>
          <w:rFonts w:asciiTheme="majorHAnsi" w:hAnsiTheme="majorHAnsi" w:cstheme="majorHAnsi"/>
        </w:rPr>
        <w:t xml:space="preserve">and </w:t>
      </w:r>
      <w:r w:rsidR="00E84F5F" w:rsidRPr="00CC3AED">
        <w:rPr>
          <w:rFonts w:asciiTheme="majorHAnsi" w:hAnsiTheme="majorHAnsi" w:cstheme="majorHAnsi"/>
        </w:rPr>
        <w:t xml:space="preserve">the duration of each task and </w:t>
      </w:r>
      <w:r w:rsidR="00111083">
        <w:rPr>
          <w:rFonts w:asciiTheme="majorHAnsi" w:hAnsiTheme="majorHAnsi" w:cstheme="majorHAnsi"/>
        </w:rPr>
        <w:t>corre</w:t>
      </w:r>
      <w:r w:rsidR="00995F0F">
        <w:rPr>
          <w:rFonts w:asciiTheme="majorHAnsi" w:hAnsiTheme="majorHAnsi" w:cstheme="majorHAnsi"/>
        </w:rPr>
        <w:t>sponding</w:t>
      </w:r>
      <w:r w:rsidR="00111083">
        <w:rPr>
          <w:rFonts w:asciiTheme="majorHAnsi" w:hAnsiTheme="majorHAnsi" w:cstheme="majorHAnsi"/>
        </w:rPr>
        <w:t xml:space="preserve"> </w:t>
      </w:r>
      <w:r w:rsidR="00E84F5F" w:rsidRPr="00CC3AED">
        <w:rPr>
          <w:rFonts w:asciiTheme="majorHAnsi" w:hAnsiTheme="majorHAnsi" w:cstheme="majorHAnsi"/>
        </w:rPr>
        <w:t xml:space="preserve">responsible party. </w:t>
      </w:r>
    </w:p>
    <w:p w14:paraId="73457206" w14:textId="3E6AB742" w:rsidR="00993463" w:rsidRPr="00CC3AED" w:rsidRDefault="00993463" w:rsidP="00C74BE8">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4260"/>
        <w:gridCol w:w="2646"/>
        <w:gridCol w:w="2444"/>
      </w:tblGrid>
      <w:tr w:rsidR="001D2EC4" w:rsidRPr="00CC3AED" w14:paraId="026914A6" w14:textId="70625A64" w:rsidTr="001D2EC4">
        <w:tc>
          <w:tcPr>
            <w:tcW w:w="4260" w:type="dxa"/>
          </w:tcPr>
          <w:p w14:paraId="4A34370E" w14:textId="77777777" w:rsidR="001D2EC4" w:rsidRPr="00CC3AED" w:rsidRDefault="001D2EC4" w:rsidP="00C74BE8">
            <w:pPr>
              <w:pStyle w:val="NoSpacing"/>
              <w:rPr>
                <w:rFonts w:asciiTheme="majorHAnsi" w:hAnsiTheme="majorHAnsi" w:cstheme="majorHAnsi"/>
                <w:b/>
              </w:rPr>
            </w:pPr>
            <w:r w:rsidRPr="00CC3AED">
              <w:rPr>
                <w:rFonts w:asciiTheme="majorHAnsi" w:hAnsiTheme="majorHAnsi" w:cstheme="majorHAnsi"/>
                <w:b/>
              </w:rPr>
              <w:t>Task</w:t>
            </w:r>
          </w:p>
        </w:tc>
        <w:tc>
          <w:tcPr>
            <w:tcW w:w="2646" w:type="dxa"/>
          </w:tcPr>
          <w:p w14:paraId="5030FD0F" w14:textId="77777777" w:rsidR="001D2EC4" w:rsidRPr="00CC3AED" w:rsidRDefault="001D2EC4" w:rsidP="00C74BE8">
            <w:pPr>
              <w:pStyle w:val="NoSpacing"/>
              <w:rPr>
                <w:rFonts w:asciiTheme="majorHAnsi" w:hAnsiTheme="majorHAnsi" w:cstheme="majorHAnsi"/>
                <w:b/>
              </w:rPr>
            </w:pPr>
            <w:r w:rsidRPr="00CC3AED">
              <w:rPr>
                <w:rFonts w:asciiTheme="majorHAnsi" w:hAnsiTheme="majorHAnsi" w:cstheme="majorHAnsi"/>
                <w:b/>
              </w:rPr>
              <w:t>Number of weeks/months</w:t>
            </w:r>
          </w:p>
        </w:tc>
        <w:tc>
          <w:tcPr>
            <w:tcW w:w="2444" w:type="dxa"/>
          </w:tcPr>
          <w:p w14:paraId="08329296" w14:textId="43CFDA84" w:rsidR="001D2EC4" w:rsidRPr="00CC3AED" w:rsidRDefault="001D2EC4" w:rsidP="00C74BE8">
            <w:pPr>
              <w:pStyle w:val="NoSpacing"/>
              <w:rPr>
                <w:rFonts w:asciiTheme="majorHAnsi" w:hAnsiTheme="majorHAnsi" w:cstheme="majorHAnsi"/>
                <w:b/>
              </w:rPr>
            </w:pPr>
            <w:r w:rsidRPr="00CC3AED">
              <w:rPr>
                <w:rFonts w:asciiTheme="majorHAnsi" w:hAnsiTheme="majorHAnsi" w:cstheme="majorHAnsi"/>
                <w:b/>
              </w:rPr>
              <w:t xml:space="preserve">Name and title of person who </w:t>
            </w:r>
            <w:r w:rsidR="0064015F">
              <w:rPr>
                <w:rFonts w:asciiTheme="majorHAnsi" w:hAnsiTheme="majorHAnsi" w:cstheme="majorHAnsi"/>
                <w:b/>
              </w:rPr>
              <w:t xml:space="preserve">will </w:t>
            </w:r>
            <w:r w:rsidRPr="00CC3AED">
              <w:rPr>
                <w:rFonts w:asciiTheme="majorHAnsi" w:hAnsiTheme="majorHAnsi" w:cstheme="majorHAnsi"/>
                <w:b/>
              </w:rPr>
              <w:t>lead the effort</w:t>
            </w:r>
          </w:p>
        </w:tc>
      </w:tr>
      <w:tr w:rsidR="001D2EC4" w:rsidRPr="00CC3AED" w14:paraId="6F0AEFB9" w14:textId="172E3978" w:rsidTr="001D2EC4">
        <w:tc>
          <w:tcPr>
            <w:tcW w:w="4260" w:type="dxa"/>
          </w:tcPr>
          <w:p w14:paraId="1449E2DF" w14:textId="2A00923D" w:rsidR="001D2EC4" w:rsidRPr="00CC3AED" w:rsidRDefault="001D2EC4" w:rsidP="00C74BE8">
            <w:pPr>
              <w:pStyle w:val="NoSpacing"/>
              <w:rPr>
                <w:rFonts w:asciiTheme="majorHAnsi" w:hAnsiTheme="majorHAnsi" w:cstheme="majorHAnsi"/>
              </w:rPr>
            </w:pPr>
          </w:p>
        </w:tc>
        <w:tc>
          <w:tcPr>
            <w:tcW w:w="2646" w:type="dxa"/>
          </w:tcPr>
          <w:p w14:paraId="71915230" w14:textId="77777777" w:rsidR="001D2EC4" w:rsidRPr="00CC3AED" w:rsidRDefault="001D2EC4" w:rsidP="00C74BE8">
            <w:pPr>
              <w:pStyle w:val="NoSpacing"/>
              <w:rPr>
                <w:rFonts w:asciiTheme="majorHAnsi" w:hAnsiTheme="majorHAnsi" w:cstheme="majorHAnsi"/>
              </w:rPr>
            </w:pPr>
          </w:p>
        </w:tc>
        <w:tc>
          <w:tcPr>
            <w:tcW w:w="2444" w:type="dxa"/>
          </w:tcPr>
          <w:p w14:paraId="635F742D" w14:textId="77777777" w:rsidR="001D2EC4" w:rsidRPr="00CC3AED" w:rsidRDefault="001D2EC4" w:rsidP="00C74BE8">
            <w:pPr>
              <w:pStyle w:val="NoSpacing"/>
              <w:rPr>
                <w:rFonts w:asciiTheme="majorHAnsi" w:hAnsiTheme="majorHAnsi" w:cstheme="majorHAnsi"/>
              </w:rPr>
            </w:pPr>
          </w:p>
        </w:tc>
      </w:tr>
      <w:tr w:rsidR="001D2EC4" w:rsidRPr="00CC3AED" w14:paraId="21C55570" w14:textId="5FF8DC67" w:rsidTr="001D2EC4">
        <w:tc>
          <w:tcPr>
            <w:tcW w:w="4260" w:type="dxa"/>
          </w:tcPr>
          <w:p w14:paraId="119B88D1" w14:textId="72F70706" w:rsidR="001D2EC4" w:rsidRPr="00CC3AED" w:rsidRDefault="001D2EC4" w:rsidP="00C74BE8">
            <w:pPr>
              <w:pStyle w:val="NoSpacing"/>
              <w:rPr>
                <w:rFonts w:asciiTheme="majorHAnsi" w:hAnsiTheme="majorHAnsi" w:cstheme="majorHAnsi"/>
              </w:rPr>
            </w:pPr>
          </w:p>
        </w:tc>
        <w:tc>
          <w:tcPr>
            <w:tcW w:w="2646" w:type="dxa"/>
          </w:tcPr>
          <w:p w14:paraId="16DC701A" w14:textId="77777777" w:rsidR="001D2EC4" w:rsidRPr="00CC3AED" w:rsidRDefault="001D2EC4" w:rsidP="00C74BE8">
            <w:pPr>
              <w:pStyle w:val="NoSpacing"/>
              <w:rPr>
                <w:rFonts w:asciiTheme="majorHAnsi" w:hAnsiTheme="majorHAnsi" w:cstheme="majorHAnsi"/>
              </w:rPr>
            </w:pPr>
          </w:p>
        </w:tc>
        <w:tc>
          <w:tcPr>
            <w:tcW w:w="2444" w:type="dxa"/>
          </w:tcPr>
          <w:p w14:paraId="692C577F" w14:textId="77777777" w:rsidR="001D2EC4" w:rsidRPr="00CC3AED" w:rsidRDefault="001D2EC4" w:rsidP="00C74BE8">
            <w:pPr>
              <w:pStyle w:val="NoSpacing"/>
              <w:rPr>
                <w:rFonts w:asciiTheme="majorHAnsi" w:hAnsiTheme="majorHAnsi" w:cstheme="majorHAnsi"/>
              </w:rPr>
            </w:pPr>
          </w:p>
        </w:tc>
      </w:tr>
      <w:tr w:rsidR="001D2EC4" w:rsidRPr="00CC3AED" w14:paraId="714C5A12" w14:textId="65259B8B" w:rsidTr="001D2EC4">
        <w:tc>
          <w:tcPr>
            <w:tcW w:w="4260" w:type="dxa"/>
          </w:tcPr>
          <w:p w14:paraId="2A6B61CF" w14:textId="09D55B5B" w:rsidR="001D2EC4" w:rsidRPr="00CC3AED" w:rsidRDefault="001D2EC4" w:rsidP="00C74BE8">
            <w:pPr>
              <w:pStyle w:val="NoSpacing"/>
              <w:rPr>
                <w:rFonts w:asciiTheme="majorHAnsi" w:hAnsiTheme="majorHAnsi" w:cstheme="majorHAnsi"/>
              </w:rPr>
            </w:pPr>
          </w:p>
        </w:tc>
        <w:tc>
          <w:tcPr>
            <w:tcW w:w="2646" w:type="dxa"/>
          </w:tcPr>
          <w:p w14:paraId="74941DE9" w14:textId="77777777" w:rsidR="001D2EC4" w:rsidRPr="00CC3AED" w:rsidRDefault="001D2EC4" w:rsidP="00C74BE8">
            <w:pPr>
              <w:pStyle w:val="NoSpacing"/>
              <w:rPr>
                <w:rFonts w:asciiTheme="majorHAnsi" w:hAnsiTheme="majorHAnsi" w:cstheme="majorHAnsi"/>
              </w:rPr>
            </w:pPr>
          </w:p>
        </w:tc>
        <w:tc>
          <w:tcPr>
            <w:tcW w:w="2444" w:type="dxa"/>
          </w:tcPr>
          <w:p w14:paraId="6ECD1FBA" w14:textId="77777777" w:rsidR="001D2EC4" w:rsidRPr="00CC3AED" w:rsidRDefault="001D2EC4" w:rsidP="00C74BE8">
            <w:pPr>
              <w:pStyle w:val="NoSpacing"/>
              <w:rPr>
                <w:rFonts w:asciiTheme="majorHAnsi" w:hAnsiTheme="majorHAnsi" w:cstheme="majorHAnsi"/>
              </w:rPr>
            </w:pPr>
          </w:p>
        </w:tc>
      </w:tr>
      <w:tr w:rsidR="001D2EC4" w:rsidRPr="00CC3AED" w14:paraId="6EC58AD8" w14:textId="4E47028E" w:rsidTr="001D2EC4">
        <w:tc>
          <w:tcPr>
            <w:tcW w:w="4260" w:type="dxa"/>
          </w:tcPr>
          <w:p w14:paraId="19284A12" w14:textId="591E745E" w:rsidR="001D2EC4" w:rsidRPr="00CC3AED" w:rsidRDefault="001D2EC4" w:rsidP="00D55687">
            <w:pPr>
              <w:pStyle w:val="NoSpacing"/>
              <w:rPr>
                <w:rFonts w:asciiTheme="majorHAnsi" w:hAnsiTheme="majorHAnsi" w:cstheme="majorHAnsi"/>
              </w:rPr>
            </w:pPr>
          </w:p>
        </w:tc>
        <w:tc>
          <w:tcPr>
            <w:tcW w:w="2646" w:type="dxa"/>
          </w:tcPr>
          <w:p w14:paraId="39AE4CD0" w14:textId="77777777" w:rsidR="001D2EC4" w:rsidRPr="00CC3AED" w:rsidRDefault="001D2EC4" w:rsidP="00C74BE8">
            <w:pPr>
              <w:pStyle w:val="NoSpacing"/>
              <w:rPr>
                <w:rFonts w:asciiTheme="majorHAnsi" w:hAnsiTheme="majorHAnsi" w:cstheme="majorHAnsi"/>
              </w:rPr>
            </w:pPr>
          </w:p>
        </w:tc>
        <w:tc>
          <w:tcPr>
            <w:tcW w:w="2444" w:type="dxa"/>
          </w:tcPr>
          <w:p w14:paraId="1539CF4A" w14:textId="77777777" w:rsidR="001D2EC4" w:rsidRPr="00CC3AED" w:rsidRDefault="001D2EC4" w:rsidP="00C74BE8">
            <w:pPr>
              <w:pStyle w:val="NoSpacing"/>
              <w:rPr>
                <w:rFonts w:asciiTheme="majorHAnsi" w:hAnsiTheme="majorHAnsi" w:cstheme="majorHAnsi"/>
              </w:rPr>
            </w:pPr>
          </w:p>
        </w:tc>
      </w:tr>
      <w:tr w:rsidR="001D2EC4" w:rsidRPr="00CC3AED" w14:paraId="614F6D73" w14:textId="65D20B38" w:rsidTr="001D2EC4">
        <w:tc>
          <w:tcPr>
            <w:tcW w:w="4260" w:type="dxa"/>
          </w:tcPr>
          <w:p w14:paraId="2B6C8505" w14:textId="006330D7" w:rsidR="001D2EC4" w:rsidRPr="00CC3AED" w:rsidRDefault="001D2EC4" w:rsidP="00D55687">
            <w:pPr>
              <w:pStyle w:val="NoSpacing"/>
              <w:rPr>
                <w:rFonts w:asciiTheme="majorHAnsi" w:hAnsiTheme="majorHAnsi" w:cstheme="majorHAnsi"/>
              </w:rPr>
            </w:pPr>
          </w:p>
        </w:tc>
        <w:tc>
          <w:tcPr>
            <w:tcW w:w="2646" w:type="dxa"/>
          </w:tcPr>
          <w:p w14:paraId="7D37D0BA" w14:textId="77777777" w:rsidR="001D2EC4" w:rsidRPr="00CC3AED" w:rsidRDefault="001D2EC4" w:rsidP="00C74BE8">
            <w:pPr>
              <w:pStyle w:val="NoSpacing"/>
              <w:rPr>
                <w:rFonts w:asciiTheme="majorHAnsi" w:hAnsiTheme="majorHAnsi" w:cstheme="majorHAnsi"/>
              </w:rPr>
            </w:pPr>
          </w:p>
        </w:tc>
        <w:tc>
          <w:tcPr>
            <w:tcW w:w="2444" w:type="dxa"/>
          </w:tcPr>
          <w:p w14:paraId="46054C2B" w14:textId="77777777" w:rsidR="001D2EC4" w:rsidRPr="00CC3AED" w:rsidRDefault="001D2EC4" w:rsidP="00C74BE8">
            <w:pPr>
              <w:pStyle w:val="NoSpacing"/>
              <w:rPr>
                <w:rFonts w:asciiTheme="majorHAnsi" w:hAnsiTheme="majorHAnsi" w:cstheme="majorHAnsi"/>
              </w:rPr>
            </w:pPr>
          </w:p>
        </w:tc>
      </w:tr>
      <w:tr w:rsidR="001D2EC4" w:rsidRPr="00CC3AED" w14:paraId="4E01642E" w14:textId="5447EBE1" w:rsidTr="001D2EC4">
        <w:tc>
          <w:tcPr>
            <w:tcW w:w="4260" w:type="dxa"/>
          </w:tcPr>
          <w:p w14:paraId="3F26B49C" w14:textId="785550CA" w:rsidR="001D2EC4" w:rsidRPr="00CC3AED" w:rsidRDefault="001D2EC4" w:rsidP="00D55687">
            <w:pPr>
              <w:pStyle w:val="NoSpacing"/>
              <w:rPr>
                <w:rFonts w:asciiTheme="majorHAnsi" w:hAnsiTheme="majorHAnsi" w:cstheme="majorHAnsi"/>
              </w:rPr>
            </w:pPr>
          </w:p>
        </w:tc>
        <w:tc>
          <w:tcPr>
            <w:tcW w:w="2646" w:type="dxa"/>
          </w:tcPr>
          <w:p w14:paraId="4AEBAAB9" w14:textId="77777777" w:rsidR="001D2EC4" w:rsidRPr="00CC3AED" w:rsidRDefault="001D2EC4" w:rsidP="00C74BE8">
            <w:pPr>
              <w:pStyle w:val="NoSpacing"/>
              <w:rPr>
                <w:rFonts w:asciiTheme="majorHAnsi" w:hAnsiTheme="majorHAnsi" w:cstheme="majorHAnsi"/>
              </w:rPr>
            </w:pPr>
          </w:p>
        </w:tc>
        <w:tc>
          <w:tcPr>
            <w:tcW w:w="2444" w:type="dxa"/>
          </w:tcPr>
          <w:p w14:paraId="663103E8" w14:textId="77777777" w:rsidR="001D2EC4" w:rsidRPr="00CC3AED" w:rsidRDefault="001D2EC4" w:rsidP="00C74BE8">
            <w:pPr>
              <w:pStyle w:val="NoSpacing"/>
              <w:rPr>
                <w:rFonts w:asciiTheme="majorHAnsi" w:hAnsiTheme="majorHAnsi" w:cstheme="majorHAnsi"/>
              </w:rPr>
            </w:pPr>
          </w:p>
        </w:tc>
      </w:tr>
      <w:tr w:rsidR="001D2EC4" w:rsidRPr="00CC3AED" w14:paraId="29C08DCC" w14:textId="016FCE13" w:rsidTr="001D2EC4">
        <w:tc>
          <w:tcPr>
            <w:tcW w:w="4260" w:type="dxa"/>
          </w:tcPr>
          <w:p w14:paraId="266D24E9" w14:textId="7C09476C" w:rsidR="001D2EC4" w:rsidRPr="00CC3AED" w:rsidRDefault="001D2EC4" w:rsidP="00D55687">
            <w:pPr>
              <w:pStyle w:val="NoSpacing"/>
              <w:rPr>
                <w:rFonts w:asciiTheme="majorHAnsi" w:hAnsiTheme="majorHAnsi" w:cstheme="majorHAnsi"/>
              </w:rPr>
            </w:pPr>
          </w:p>
        </w:tc>
        <w:tc>
          <w:tcPr>
            <w:tcW w:w="2646" w:type="dxa"/>
          </w:tcPr>
          <w:p w14:paraId="442DBD36" w14:textId="77777777" w:rsidR="001D2EC4" w:rsidRPr="00CC3AED" w:rsidRDefault="001D2EC4" w:rsidP="00C74BE8">
            <w:pPr>
              <w:pStyle w:val="NoSpacing"/>
              <w:rPr>
                <w:rFonts w:asciiTheme="majorHAnsi" w:hAnsiTheme="majorHAnsi" w:cstheme="majorHAnsi"/>
              </w:rPr>
            </w:pPr>
          </w:p>
        </w:tc>
        <w:tc>
          <w:tcPr>
            <w:tcW w:w="2444" w:type="dxa"/>
          </w:tcPr>
          <w:p w14:paraId="39416CDE" w14:textId="77777777" w:rsidR="001D2EC4" w:rsidRPr="00CC3AED" w:rsidRDefault="001D2EC4" w:rsidP="00C74BE8">
            <w:pPr>
              <w:pStyle w:val="NoSpacing"/>
              <w:rPr>
                <w:rFonts w:asciiTheme="majorHAnsi" w:hAnsiTheme="majorHAnsi" w:cstheme="majorHAnsi"/>
              </w:rPr>
            </w:pPr>
          </w:p>
        </w:tc>
      </w:tr>
    </w:tbl>
    <w:p w14:paraId="77375391" w14:textId="77777777" w:rsidR="00C74BE8" w:rsidRPr="00CC3AED" w:rsidRDefault="00C74BE8" w:rsidP="009B11CC">
      <w:pPr>
        <w:spacing w:after="0" w:line="240" w:lineRule="auto"/>
        <w:rPr>
          <w:rFonts w:asciiTheme="majorHAnsi" w:hAnsiTheme="majorHAnsi" w:cstheme="majorHAnsi"/>
          <w:strike/>
        </w:rPr>
      </w:pPr>
    </w:p>
    <w:p w14:paraId="0FCB3D3C" w14:textId="31254883" w:rsidR="00D87FF9" w:rsidRPr="00CC3AED" w:rsidRDefault="00EC37D9" w:rsidP="009B11CC">
      <w:pPr>
        <w:spacing w:after="0" w:line="240" w:lineRule="auto"/>
        <w:rPr>
          <w:rFonts w:asciiTheme="majorHAnsi" w:hAnsiTheme="majorHAnsi" w:cstheme="majorHAnsi"/>
          <w:b/>
        </w:rPr>
      </w:pPr>
      <w:r w:rsidRPr="00CC3AED">
        <w:rPr>
          <w:rFonts w:asciiTheme="majorHAnsi" w:hAnsiTheme="majorHAnsi" w:cstheme="majorHAnsi"/>
          <w:b/>
        </w:rPr>
        <w:t>XI</w:t>
      </w:r>
      <w:r w:rsidR="008F1C11">
        <w:rPr>
          <w:rFonts w:asciiTheme="majorHAnsi" w:hAnsiTheme="majorHAnsi" w:cstheme="majorHAnsi"/>
          <w:b/>
        </w:rPr>
        <w:t>II</w:t>
      </w:r>
      <w:r w:rsidR="007D03D4">
        <w:rPr>
          <w:rFonts w:asciiTheme="majorHAnsi" w:hAnsiTheme="majorHAnsi" w:cstheme="majorHAnsi"/>
          <w:b/>
        </w:rPr>
        <w:t>.</w:t>
      </w:r>
      <w:r w:rsidRPr="00CC3AED">
        <w:rPr>
          <w:rFonts w:asciiTheme="majorHAnsi" w:hAnsiTheme="majorHAnsi" w:cstheme="majorHAnsi"/>
          <w:b/>
        </w:rPr>
        <w:t xml:space="preserve"> </w:t>
      </w:r>
      <w:r w:rsidR="00D87FF9" w:rsidRPr="00CC3AED">
        <w:rPr>
          <w:rFonts w:asciiTheme="majorHAnsi" w:hAnsiTheme="majorHAnsi" w:cstheme="majorHAnsi"/>
          <w:b/>
        </w:rPr>
        <w:t>Financial and Board Governance</w:t>
      </w:r>
    </w:p>
    <w:p w14:paraId="4B3C3514" w14:textId="5FCD1E86" w:rsidR="00BA718D" w:rsidRPr="00CC3AED" w:rsidRDefault="00BA718D" w:rsidP="009B11CC">
      <w:pPr>
        <w:spacing w:after="0" w:line="240" w:lineRule="auto"/>
        <w:rPr>
          <w:rFonts w:asciiTheme="majorHAnsi" w:hAnsiTheme="majorHAnsi" w:cstheme="majorHAnsi"/>
          <w:b/>
        </w:rPr>
      </w:pPr>
    </w:p>
    <w:p w14:paraId="27A9B6C4" w14:textId="558BF19A" w:rsidR="00E84F5F" w:rsidRPr="00490165" w:rsidRDefault="00705737" w:rsidP="00886792">
      <w:pPr>
        <w:pStyle w:val="ListParagraph"/>
        <w:numPr>
          <w:ilvl w:val="0"/>
          <w:numId w:val="28"/>
        </w:numPr>
        <w:rPr>
          <w:rFonts w:asciiTheme="majorHAnsi" w:hAnsiTheme="majorHAnsi" w:cstheme="majorHAnsi"/>
        </w:rPr>
      </w:pPr>
      <w:r w:rsidRPr="00D82549">
        <w:rPr>
          <w:rFonts w:asciiTheme="majorHAnsi" w:hAnsiTheme="majorHAnsi" w:cstheme="majorHAnsi"/>
          <w:bCs/>
        </w:rPr>
        <w:t xml:space="preserve">Depending on your status, </w:t>
      </w:r>
      <w:r w:rsidR="0019214A" w:rsidRPr="00D82549">
        <w:rPr>
          <w:rFonts w:asciiTheme="majorHAnsi" w:hAnsiTheme="majorHAnsi" w:cstheme="majorHAnsi"/>
          <w:bCs/>
        </w:rPr>
        <w:t>p</w:t>
      </w:r>
      <w:r w:rsidR="00BA718D" w:rsidRPr="00D82549">
        <w:rPr>
          <w:rFonts w:asciiTheme="majorHAnsi" w:hAnsiTheme="majorHAnsi" w:cstheme="majorHAnsi"/>
          <w:bCs/>
        </w:rPr>
        <w:t xml:space="preserve">lease complete </w:t>
      </w:r>
      <w:r w:rsidR="00CA57BB" w:rsidRPr="00D82549">
        <w:rPr>
          <w:rFonts w:asciiTheme="majorHAnsi" w:hAnsiTheme="majorHAnsi" w:cstheme="majorHAnsi"/>
          <w:bCs/>
        </w:rPr>
        <w:t xml:space="preserve">either Appendix </w:t>
      </w:r>
      <w:r w:rsidR="00D96CBB">
        <w:rPr>
          <w:rFonts w:asciiTheme="majorHAnsi" w:hAnsiTheme="majorHAnsi" w:cstheme="majorHAnsi"/>
          <w:bCs/>
        </w:rPr>
        <w:t>D</w:t>
      </w:r>
      <w:r w:rsidR="00CA57BB" w:rsidRPr="00D82549">
        <w:rPr>
          <w:rFonts w:asciiTheme="majorHAnsi" w:hAnsiTheme="majorHAnsi" w:cstheme="majorHAnsi"/>
          <w:bCs/>
        </w:rPr>
        <w:t>,</w:t>
      </w:r>
      <w:r w:rsidRPr="00D82549">
        <w:rPr>
          <w:rFonts w:asciiTheme="majorHAnsi" w:hAnsiTheme="majorHAnsi" w:cstheme="majorHAnsi"/>
          <w:bCs/>
        </w:rPr>
        <w:t xml:space="preserve"> </w:t>
      </w:r>
      <w:r w:rsidR="00BA718D" w:rsidRPr="00D82549">
        <w:rPr>
          <w:rFonts w:asciiTheme="majorHAnsi" w:hAnsiTheme="majorHAnsi" w:cstheme="majorHAnsi"/>
          <w:bCs/>
        </w:rPr>
        <w:t xml:space="preserve">Application Threshold Checklist </w:t>
      </w:r>
      <w:r w:rsidRPr="00D82549">
        <w:rPr>
          <w:rFonts w:asciiTheme="majorHAnsi" w:hAnsiTheme="majorHAnsi" w:cstheme="majorHAnsi"/>
          <w:bCs/>
        </w:rPr>
        <w:t>for</w:t>
      </w:r>
      <w:r w:rsidR="00CA57BB" w:rsidRPr="00D82549">
        <w:rPr>
          <w:rFonts w:asciiTheme="majorHAnsi" w:hAnsiTheme="majorHAnsi" w:cstheme="majorHAnsi"/>
          <w:bCs/>
        </w:rPr>
        <w:t xml:space="preserve"> Nonprofit Agencies, or Appendix </w:t>
      </w:r>
      <w:r w:rsidR="00D96CBB">
        <w:rPr>
          <w:rFonts w:asciiTheme="majorHAnsi" w:hAnsiTheme="majorHAnsi" w:cstheme="majorHAnsi"/>
          <w:bCs/>
        </w:rPr>
        <w:t>E</w:t>
      </w:r>
      <w:r w:rsidR="00CA57BB" w:rsidRPr="00D82549">
        <w:rPr>
          <w:rFonts w:asciiTheme="majorHAnsi" w:hAnsiTheme="majorHAnsi" w:cstheme="majorHAnsi"/>
          <w:bCs/>
        </w:rPr>
        <w:t>, Application Threshold Checklist for For-Profit Companies.</w:t>
      </w:r>
    </w:p>
    <w:p w14:paraId="288E27DC" w14:textId="397C5288" w:rsidR="00A00316" w:rsidRDefault="00A00316" w:rsidP="00BE33F5">
      <w:pPr>
        <w:pStyle w:val="ListParagraph"/>
        <w:ind w:left="0"/>
        <w:rPr>
          <w:rFonts w:asciiTheme="majorHAnsi" w:hAnsiTheme="majorHAnsi" w:cstheme="majorHAnsi"/>
          <w:b/>
        </w:rPr>
      </w:pPr>
    </w:p>
    <w:p w14:paraId="71770F35" w14:textId="77777777" w:rsidR="00C77D22" w:rsidRDefault="00C77D22" w:rsidP="00BE33F5">
      <w:pPr>
        <w:pStyle w:val="ListParagraph"/>
        <w:ind w:left="0"/>
        <w:rPr>
          <w:rFonts w:asciiTheme="majorHAnsi" w:hAnsiTheme="majorHAnsi" w:cstheme="majorHAnsi"/>
          <w:b/>
        </w:rPr>
      </w:pPr>
    </w:p>
    <w:p w14:paraId="7AD7EC3F" w14:textId="709BEAC7" w:rsidR="009B11CC" w:rsidRPr="00CC3AED" w:rsidRDefault="00C74BE8" w:rsidP="00BE33F5">
      <w:pPr>
        <w:pStyle w:val="ListParagraph"/>
        <w:ind w:left="0"/>
        <w:rPr>
          <w:rFonts w:asciiTheme="majorHAnsi" w:hAnsiTheme="majorHAnsi" w:cstheme="majorHAnsi"/>
          <w:b/>
        </w:rPr>
      </w:pPr>
      <w:r w:rsidRPr="00CC3AED">
        <w:rPr>
          <w:rFonts w:asciiTheme="majorHAnsi" w:hAnsiTheme="majorHAnsi" w:cstheme="majorHAnsi"/>
          <w:b/>
        </w:rPr>
        <w:t>X</w:t>
      </w:r>
      <w:r w:rsidR="008F1C11">
        <w:rPr>
          <w:rFonts w:asciiTheme="majorHAnsi" w:hAnsiTheme="majorHAnsi" w:cstheme="majorHAnsi"/>
          <w:b/>
        </w:rPr>
        <w:t>I</w:t>
      </w:r>
      <w:r w:rsidR="009B11CC" w:rsidRPr="00CC3AED">
        <w:rPr>
          <w:rFonts w:asciiTheme="majorHAnsi" w:hAnsiTheme="majorHAnsi" w:cstheme="majorHAnsi"/>
          <w:b/>
        </w:rPr>
        <w:t xml:space="preserve">V. </w:t>
      </w:r>
      <w:r w:rsidR="00D87FF9" w:rsidRPr="00CC3AED">
        <w:rPr>
          <w:rFonts w:asciiTheme="majorHAnsi" w:hAnsiTheme="majorHAnsi" w:cstheme="majorHAnsi"/>
          <w:b/>
        </w:rPr>
        <w:t>Opera</w:t>
      </w:r>
      <w:r w:rsidR="00DE701B" w:rsidRPr="00CC3AED">
        <w:rPr>
          <w:rFonts w:asciiTheme="majorHAnsi" w:hAnsiTheme="majorHAnsi" w:cstheme="majorHAnsi"/>
          <w:b/>
        </w:rPr>
        <w:t>t</w:t>
      </w:r>
      <w:r w:rsidR="00D87FF9" w:rsidRPr="00CC3AED">
        <w:rPr>
          <w:rFonts w:asciiTheme="majorHAnsi" w:hAnsiTheme="majorHAnsi" w:cstheme="majorHAnsi"/>
          <w:b/>
        </w:rPr>
        <w:t>ing Budget</w:t>
      </w:r>
    </w:p>
    <w:p w14:paraId="6706AAE1" w14:textId="1ACDF92E" w:rsidR="00546797" w:rsidRPr="00CC3AED" w:rsidRDefault="009B11CC" w:rsidP="00886792">
      <w:pPr>
        <w:pStyle w:val="NoSpacing"/>
        <w:numPr>
          <w:ilvl w:val="0"/>
          <w:numId w:val="9"/>
        </w:numPr>
        <w:ind w:left="360"/>
        <w:rPr>
          <w:rFonts w:asciiTheme="majorHAnsi" w:hAnsiTheme="majorHAnsi" w:cstheme="majorHAnsi"/>
        </w:rPr>
      </w:pPr>
      <w:r w:rsidRPr="00CC3AED">
        <w:rPr>
          <w:rFonts w:asciiTheme="majorHAnsi" w:hAnsiTheme="majorHAnsi" w:cstheme="majorHAnsi"/>
        </w:rPr>
        <w:t xml:space="preserve">Use </w:t>
      </w:r>
      <w:r w:rsidR="00CA57BB">
        <w:rPr>
          <w:rFonts w:asciiTheme="majorHAnsi" w:hAnsiTheme="majorHAnsi" w:cstheme="majorHAnsi"/>
        </w:rPr>
        <w:t xml:space="preserve">Appendix </w:t>
      </w:r>
      <w:r w:rsidR="00D96CBB">
        <w:rPr>
          <w:rFonts w:asciiTheme="majorHAnsi" w:hAnsiTheme="majorHAnsi" w:cstheme="majorHAnsi"/>
        </w:rPr>
        <w:t>B</w:t>
      </w:r>
      <w:r w:rsidR="00CA57BB">
        <w:rPr>
          <w:rFonts w:asciiTheme="majorHAnsi" w:hAnsiTheme="majorHAnsi" w:cstheme="majorHAnsi"/>
        </w:rPr>
        <w:t xml:space="preserve">, City of Austin </w:t>
      </w:r>
      <w:r w:rsidR="00546797" w:rsidRPr="00D96CBB">
        <w:rPr>
          <w:rFonts w:asciiTheme="majorHAnsi" w:hAnsiTheme="majorHAnsi" w:cstheme="majorHAnsi"/>
          <w:b/>
          <w:color w:val="000000" w:themeColor="text1"/>
        </w:rPr>
        <w:t xml:space="preserve">Child Care Center RFP Financial </w:t>
      </w:r>
      <w:r w:rsidR="00CA57BB" w:rsidRPr="00D96CBB">
        <w:rPr>
          <w:rFonts w:asciiTheme="majorHAnsi" w:hAnsiTheme="majorHAnsi" w:cstheme="majorHAnsi"/>
          <w:b/>
          <w:color w:val="000000" w:themeColor="text1"/>
        </w:rPr>
        <w:t>Workbook</w:t>
      </w:r>
      <w:r w:rsidR="00CA57BB" w:rsidRPr="00CC3AED">
        <w:rPr>
          <w:rFonts w:asciiTheme="majorHAnsi" w:hAnsiTheme="majorHAnsi" w:cstheme="majorHAnsi"/>
          <w:color w:val="000000" w:themeColor="text1"/>
        </w:rPr>
        <w:t xml:space="preserve"> </w:t>
      </w:r>
      <w:r w:rsidR="00546797" w:rsidRPr="00CC3AED">
        <w:rPr>
          <w:rFonts w:asciiTheme="majorHAnsi" w:hAnsiTheme="majorHAnsi" w:cstheme="majorHAnsi"/>
        </w:rPr>
        <w:t>to develop a detailed child</w:t>
      </w:r>
      <w:r w:rsidR="006A0F23">
        <w:rPr>
          <w:rFonts w:asciiTheme="majorHAnsi" w:hAnsiTheme="majorHAnsi" w:cstheme="majorHAnsi"/>
        </w:rPr>
        <w:t xml:space="preserve"> </w:t>
      </w:r>
      <w:r w:rsidR="00546797" w:rsidRPr="00CC3AED">
        <w:rPr>
          <w:rFonts w:asciiTheme="majorHAnsi" w:hAnsiTheme="majorHAnsi" w:cstheme="majorHAnsi"/>
        </w:rPr>
        <w:t xml:space="preserve">care center operating budget for the first three </w:t>
      </w:r>
      <w:r w:rsidR="0064015F">
        <w:rPr>
          <w:rFonts w:asciiTheme="majorHAnsi" w:hAnsiTheme="majorHAnsi" w:cstheme="majorHAnsi"/>
        </w:rPr>
        <w:t xml:space="preserve">(3) </w:t>
      </w:r>
      <w:r w:rsidR="00546797" w:rsidRPr="00CC3AED">
        <w:rPr>
          <w:rFonts w:asciiTheme="majorHAnsi" w:hAnsiTheme="majorHAnsi" w:cstheme="majorHAnsi"/>
        </w:rPr>
        <w:t xml:space="preserve">years of operation. </w:t>
      </w:r>
      <w:r w:rsidR="000E1C96">
        <w:rPr>
          <w:rFonts w:asciiTheme="majorHAnsi" w:hAnsiTheme="majorHAnsi" w:cstheme="majorHAnsi"/>
        </w:rPr>
        <w:t xml:space="preserve">  Please complete all 8 tabs.</w:t>
      </w:r>
    </w:p>
    <w:p w14:paraId="07600CE2" w14:textId="77777777" w:rsidR="00D376DE" w:rsidRPr="00CC3AED" w:rsidRDefault="00D376DE" w:rsidP="009F67D2">
      <w:pPr>
        <w:pStyle w:val="NoSpacing"/>
        <w:ind w:left="360"/>
        <w:rPr>
          <w:rFonts w:asciiTheme="majorHAnsi" w:hAnsiTheme="majorHAnsi" w:cstheme="majorHAnsi"/>
        </w:rPr>
      </w:pPr>
    </w:p>
    <w:p w14:paraId="02983773" w14:textId="5FA7D6DB" w:rsidR="00131F5B" w:rsidRPr="00CC3AED" w:rsidRDefault="009B11CC" w:rsidP="009F67D2">
      <w:pPr>
        <w:pStyle w:val="NoSpacing"/>
        <w:ind w:left="360"/>
        <w:rPr>
          <w:rFonts w:asciiTheme="majorHAnsi" w:hAnsiTheme="majorHAnsi" w:cstheme="majorHAnsi"/>
          <w:i/>
          <w:iCs/>
        </w:rPr>
      </w:pPr>
      <w:r w:rsidRPr="00CC3AED">
        <w:rPr>
          <w:rFonts w:asciiTheme="majorHAnsi" w:hAnsiTheme="majorHAnsi" w:cstheme="majorHAnsi"/>
          <w:i/>
          <w:iCs/>
        </w:rPr>
        <w:t>Please state all assumptions you make in developing the operating budgets, including but not limited to: the number and ages of children</w:t>
      </w:r>
      <w:r w:rsidR="00CA57BB">
        <w:rPr>
          <w:rFonts w:asciiTheme="majorHAnsi" w:hAnsiTheme="majorHAnsi" w:cstheme="majorHAnsi"/>
          <w:i/>
          <w:iCs/>
        </w:rPr>
        <w:t>;</w:t>
      </w:r>
      <w:r w:rsidRPr="00CC3AED">
        <w:rPr>
          <w:rFonts w:asciiTheme="majorHAnsi" w:hAnsiTheme="majorHAnsi" w:cstheme="majorHAnsi"/>
          <w:i/>
          <w:iCs/>
        </w:rPr>
        <w:t xml:space="preserve"> teacher/child ratios</w:t>
      </w:r>
      <w:r w:rsidR="00CA57BB">
        <w:rPr>
          <w:rFonts w:asciiTheme="majorHAnsi" w:hAnsiTheme="majorHAnsi" w:cstheme="majorHAnsi"/>
          <w:i/>
          <w:iCs/>
        </w:rPr>
        <w:t>;</w:t>
      </w:r>
      <w:r w:rsidRPr="00CC3AED">
        <w:rPr>
          <w:rFonts w:asciiTheme="majorHAnsi" w:hAnsiTheme="majorHAnsi" w:cstheme="majorHAnsi"/>
          <w:i/>
          <w:iCs/>
        </w:rPr>
        <w:t xml:space="preserve"> number and type of administrative staff</w:t>
      </w:r>
      <w:r w:rsidR="00CA57BB">
        <w:rPr>
          <w:rFonts w:asciiTheme="majorHAnsi" w:hAnsiTheme="majorHAnsi" w:cstheme="majorHAnsi"/>
          <w:i/>
          <w:iCs/>
        </w:rPr>
        <w:t>;</w:t>
      </w:r>
      <w:r w:rsidRPr="00CC3AED">
        <w:rPr>
          <w:rFonts w:asciiTheme="majorHAnsi" w:hAnsiTheme="majorHAnsi" w:cstheme="majorHAnsi"/>
          <w:i/>
          <w:iCs/>
        </w:rPr>
        <w:t xml:space="preserve"> number and type of teachers</w:t>
      </w:r>
      <w:r w:rsidR="00CA57BB">
        <w:rPr>
          <w:rFonts w:asciiTheme="majorHAnsi" w:hAnsiTheme="majorHAnsi" w:cstheme="majorHAnsi"/>
          <w:i/>
          <w:iCs/>
        </w:rPr>
        <w:t>;</w:t>
      </w:r>
      <w:r w:rsidRPr="00CC3AED">
        <w:rPr>
          <w:rFonts w:asciiTheme="majorHAnsi" w:hAnsiTheme="majorHAnsi" w:cstheme="majorHAnsi"/>
          <w:i/>
          <w:iCs/>
        </w:rPr>
        <w:t xml:space="preserve"> salaries for each administrative staff member, </w:t>
      </w:r>
      <w:r w:rsidR="0027031F" w:rsidRPr="00CC3AED">
        <w:rPr>
          <w:rFonts w:asciiTheme="majorHAnsi" w:hAnsiTheme="majorHAnsi" w:cstheme="majorHAnsi"/>
          <w:i/>
          <w:iCs/>
        </w:rPr>
        <w:t>teacher,</w:t>
      </w:r>
      <w:r w:rsidRPr="00CC3AED">
        <w:rPr>
          <w:rFonts w:asciiTheme="majorHAnsi" w:hAnsiTheme="majorHAnsi" w:cstheme="majorHAnsi"/>
          <w:i/>
          <w:iCs/>
        </w:rPr>
        <w:t xml:space="preserve"> and aide</w:t>
      </w:r>
      <w:r w:rsidR="00CA57BB">
        <w:rPr>
          <w:rFonts w:asciiTheme="majorHAnsi" w:hAnsiTheme="majorHAnsi" w:cstheme="majorHAnsi"/>
          <w:i/>
          <w:iCs/>
        </w:rPr>
        <w:t>;</w:t>
      </w:r>
      <w:r w:rsidRPr="00CC3AED">
        <w:rPr>
          <w:rFonts w:asciiTheme="majorHAnsi" w:hAnsiTheme="majorHAnsi" w:cstheme="majorHAnsi"/>
          <w:i/>
          <w:iCs/>
        </w:rPr>
        <w:t xml:space="preserve"> employee benefits</w:t>
      </w:r>
      <w:r w:rsidR="00CA57BB">
        <w:rPr>
          <w:rFonts w:asciiTheme="majorHAnsi" w:hAnsiTheme="majorHAnsi" w:cstheme="majorHAnsi"/>
          <w:i/>
          <w:iCs/>
        </w:rPr>
        <w:t>;</w:t>
      </w:r>
      <w:r w:rsidRPr="00CC3AED">
        <w:rPr>
          <w:rFonts w:asciiTheme="majorHAnsi" w:hAnsiTheme="majorHAnsi" w:cstheme="majorHAnsi"/>
          <w:i/>
          <w:iCs/>
        </w:rPr>
        <w:t xml:space="preserve"> </w:t>
      </w:r>
      <w:r w:rsidR="000B7D56">
        <w:rPr>
          <w:rFonts w:asciiTheme="majorHAnsi" w:hAnsiTheme="majorHAnsi" w:cstheme="majorHAnsi"/>
          <w:i/>
          <w:iCs/>
        </w:rPr>
        <w:t xml:space="preserve">tuition rate assumptions, </w:t>
      </w:r>
      <w:r w:rsidRPr="00CC3AED">
        <w:rPr>
          <w:rFonts w:asciiTheme="majorHAnsi" w:hAnsiTheme="majorHAnsi" w:cstheme="majorHAnsi"/>
          <w:i/>
          <w:iCs/>
        </w:rPr>
        <w:t xml:space="preserve">NAEYC </w:t>
      </w:r>
      <w:r w:rsidR="00CA57BB">
        <w:rPr>
          <w:rFonts w:asciiTheme="majorHAnsi" w:hAnsiTheme="majorHAnsi" w:cstheme="majorHAnsi"/>
          <w:i/>
          <w:iCs/>
        </w:rPr>
        <w:t xml:space="preserve">teacher </w:t>
      </w:r>
      <w:r w:rsidRPr="00CC3AED">
        <w:rPr>
          <w:rFonts w:asciiTheme="majorHAnsi" w:hAnsiTheme="majorHAnsi" w:cstheme="majorHAnsi"/>
          <w:i/>
          <w:iCs/>
        </w:rPr>
        <w:t>education requirements</w:t>
      </w:r>
      <w:r w:rsidR="00CA57BB">
        <w:rPr>
          <w:rFonts w:asciiTheme="majorHAnsi" w:hAnsiTheme="majorHAnsi" w:cstheme="majorHAnsi"/>
          <w:i/>
          <w:iCs/>
        </w:rPr>
        <w:t>;</w:t>
      </w:r>
      <w:r w:rsidRPr="00CC3AED">
        <w:rPr>
          <w:rFonts w:asciiTheme="majorHAnsi" w:hAnsiTheme="majorHAnsi" w:cstheme="majorHAnsi"/>
          <w:i/>
          <w:iCs/>
        </w:rPr>
        <w:t xml:space="preserve"> specific program expenses</w:t>
      </w:r>
      <w:r w:rsidR="00CA57BB">
        <w:rPr>
          <w:rFonts w:asciiTheme="majorHAnsi" w:hAnsiTheme="majorHAnsi" w:cstheme="majorHAnsi"/>
          <w:i/>
          <w:iCs/>
        </w:rPr>
        <w:t>;</w:t>
      </w:r>
      <w:r w:rsidRPr="00CC3AED">
        <w:rPr>
          <w:rFonts w:asciiTheme="majorHAnsi" w:hAnsiTheme="majorHAnsi" w:cstheme="majorHAnsi"/>
          <w:i/>
          <w:iCs/>
        </w:rPr>
        <w:t xml:space="preserve"> supplies</w:t>
      </w:r>
      <w:r w:rsidR="00CA57BB">
        <w:rPr>
          <w:rFonts w:asciiTheme="majorHAnsi" w:hAnsiTheme="majorHAnsi" w:cstheme="majorHAnsi"/>
          <w:i/>
          <w:iCs/>
        </w:rPr>
        <w:t>;</w:t>
      </w:r>
      <w:r w:rsidR="0064015F">
        <w:rPr>
          <w:rFonts w:asciiTheme="majorHAnsi" w:hAnsiTheme="majorHAnsi" w:cstheme="majorHAnsi"/>
          <w:i/>
          <w:iCs/>
        </w:rPr>
        <w:t xml:space="preserve"> and</w:t>
      </w:r>
      <w:r w:rsidRPr="00CC3AED">
        <w:rPr>
          <w:rFonts w:asciiTheme="majorHAnsi" w:hAnsiTheme="majorHAnsi" w:cstheme="majorHAnsi"/>
          <w:i/>
          <w:iCs/>
        </w:rPr>
        <w:t xml:space="preserve"> administrative overhead</w:t>
      </w:r>
      <w:r w:rsidR="00002621" w:rsidRPr="00CC3AED">
        <w:rPr>
          <w:rFonts w:asciiTheme="majorHAnsi" w:hAnsiTheme="majorHAnsi" w:cstheme="majorHAnsi"/>
          <w:i/>
          <w:iCs/>
        </w:rPr>
        <w:t xml:space="preserve"> </w:t>
      </w:r>
      <w:r w:rsidRPr="00CC3AED">
        <w:rPr>
          <w:rFonts w:asciiTheme="majorHAnsi" w:hAnsiTheme="majorHAnsi" w:cstheme="majorHAnsi"/>
          <w:i/>
          <w:iCs/>
        </w:rPr>
        <w:t>and</w:t>
      </w:r>
      <w:r w:rsidR="006A0F23">
        <w:rPr>
          <w:rFonts w:asciiTheme="majorHAnsi" w:hAnsiTheme="majorHAnsi" w:cstheme="majorHAnsi"/>
          <w:i/>
          <w:iCs/>
        </w:rPr>
        <w:t xml:space="preserve"> net income</w:t>
      </w:r>
      <w:r w:rsidRPr="00CC3AED">
        <w:rPr>
          <w:rFonts w:asciiTheme="majorHAnsi" w:hAnsiTheme="majorHAnsi" w:cstheme="majorHAnsi"/>
          <w:i/>
          <w:iCs/>
        </w:rPr>
        <w:t xml:space="preserve">. </w:t>
      </w:r>
    </w:p>
    <w:p w14:paraId="58015B08" w14:textId="77777777" w:rsidR="008F6EDB" w:rsidRPr="00CC3AED" w:rsidRDefault="008F6EDB" w:rsidP="008F6EDB">
      <w:pPr>
        <w:pStyle w:val="NoSpacing"/>
        <w:rPr>
          <w:rFonts w:asciiTheme="majorHAnsi" w:hAnsiTheme="majorHAnsi" w:cstheme="majorHAnsi"/>
          <w:color w:val="000000" w:themeColor="text1"/>
        </w:rPr>
      </w:pPr>
    </w:p>
    <w:p w14:paraId="5B8F25F2" w14:textId="2AF681ED" w:rsidR="008F6EDB" w:rsidRPr="00CC3AED" w:rsidRDefault="008F6EDB" w:rsidP="00886792">
      <w:pPr>
        <w:pStyle w:val="NoSpacing"/>
        <w:numPr>
          <w:ilvl w:val="0"/>
          <w:numId w:val="9"/>
        </w:numPr>
        <w:ind w:left="360"/>
        <w:rPr>
          <w:rFonts w:asciiTheme="majorHAnsi" w:hAnsiTheme="majorHAnsi" w:cstheme="majorHAnsi"/>
          <w:color w:val="000000" w:themeColor="text1"/>
        </w:rPr>
      </w:pPr>
      <w:r w:rsidRPr="00CC3AED">
        <w:rPr>
          <w:rFonts w:asciiTheme="majorHAnsi" w:hAnsiTheme="majorHAnsi" w:cstheme="majorHAnsi"/>
          <w:color w:val="000000" w:themeColor="text1"/>
        </w:rPr>
        <w:t xml:space="preserve">How would your organization </w:t>
      </w:r>
      <w:r w:rsidR="000E1C96">
        <w:rPr>
          <w:rFonts w:asciiTheme="majorHAnsi" w:hAnsiTheme="majorHAnsi" w:cstheme="majorHAnsi"/>
          <w:color w:val="000000" w:themeColor="text1"/>
        </w:rPr>
        <w:t>fund</w:t>
      </w:r>
      <w:r w:rsidR="000E1C96" w:rsidRPr="00CC3AED">
        <w:rPr>
          <w:rFonts w:asciiTheme="majorHAnsi" w:hAnsiTheme="majorHAnsi" w:cstheme="majorHAnsi"/>
          <w:color w:val="000000" w:themeColor="text1"/>
        </w:rPr>
        <w:t xml:space="preserve"> </w:t>
      </w:r>
      <w:r w:rsidRPr="00CC3AED">
        <w:rPr>
          <w:rFonts w:asciiTheme="majorHAnsi" w:hAnsiTheme="majorHAnsi" w:cstheme="majorHAnsi"/>
          <w:color w:val="000000" w:themeColor="text1"/>
        </w:rPr>
        <w:t xml:space="preserve">any </w:t>
      </w:r>
      <w:r w:rsidR="00C77CA4" w:rsidRPr="00CC3AED">
        <w:rPr>
          <w:rFonts w:asciiTheme="majorHAnsi" w:hAnsiTheme="majorHAnsi" w:cstheme="majorHAnsi"/>
          <w:color w:val="000000" w:themeColor="text1"/>
        </w:rPr>
        <w:t xml:space="preserve">potential </w:t>
      </w:r>
      <w:r w:rsidR="000E1C96">
        <w:rPr>
          <w:rFonts w:asciiTheme="majorHAnsi" w:hAnsiTheme="majorHAnsi" w:cstheme="majorHAnsi"/>
          <w:color w:val="000000" w:themeColor="text1"/>
        </w:rPr>
        <w:t xml:space="preserve">child care </w:t>
      </w:r>
      <w:r w:rsidRPr="00CC3AED">
        <w:rPr>
          <w:rFonts w:asciiTheme="majorHAnsi" w:hAnsiTheme="majorHAnsi" w:cstheme="majorHAnsi"/>
          <w:color w:val="000000" w:themeColor="text1"/>
        </w:rPr>
        <w:t>operational losses during the ramp</w:t>
      </w:r>
      <w:r w:rsidR="00111083">
        <w:rPr>
          <w:rFonts w:asciiTheme="majorHAnsi" w:hAnsiTheme="majorHAnsi" w:cstheme="majorHAnsi"/>
          <w:color w:val="000000" w:themeColor="text1"/>
        </w:rPr>
        <w:t>-</w:t>
      </w:r>
      <w:r w:rsidRPr="00CC3AED">
        <w:rPr>
          <w:rFonts w:asciiTheme="majorHAnsi" w:hAnsiTheme="majorHAnsi" w:cstheme="majorHAnsi"/>
          <w:color w:val="000000" w:themeColor="text1"/>
        </w:rPr>
        <w:t>up</w:t>
      </w:r>
      <w:r w:rsidR="00111083">
        <w:rPr>
          <w:rFonts w:asciiTheme="majorHAnsi" w:hAnsiTheme="majorHAnsi" w:cstheme="majorHAnsi"/>
          <w:color w:val="000000" w:themeColor="text1"/>
        </w:rPr>
        <w:t xml:space="preserve"> of the Center</w:t>
      </w:r>
      <w:r w:rsidRPr="00CC3AED">
        <w:rPr>
          <w:rFonts w:asciiTheme="majorHAnsi" w:hAnsiTheme="majorHAnsi" w:cstheme="majorHAnsi"/>
          <w:color w:val="000000" w:themeColor="text1"/>
        </w:rPr>
        <w:t xml:space="preserve"> during the first two </w:t>
      </w:r>
      <w:r w:rsidR="0064015F">
        <w:rPr>
          <w:rFonts w:asciiTheme="majorHAnsi" w:hAnsiTheme="majorHAnsi" w:cstheme="majorHAnsi"/>
          <w:color w:val="000000" w:themeColor="text1"/>
        </w:rPr>
        <w:t xml:space="preserve">(2) </w:t>
      </w:r>
      <w:r w:rsidRPr="00CC3AED">
        <w:rPr>
          <w:rFonts w:asciiTheme="majorHAnsi" w:hAnsiTheme="majorHAnsi" w:cstheme="majorHAnsi"/>
          <w:color w:val="000000" w:themeColor="text1"/>
        </w:rPr>
        <w:t>years of operation?</w:t>
      </w:r>
    </w:p>
    <w:p w14:paraId="01520148" w14:textId="4207E6FF" w:rsidR="008F6EDB" w:rsidRPr="00CC3AED" w:rsidRDefault="008F6EDB" w:rsidP="008F6EDB">
      <w:pPr>
        <w:pStyle w:val="NoSpacing"/>
        <w:rPr>
          <w:rFonts w:asciiTheme="majorHAnsi" w:hAnsiTheme="majorHAnsi" w:cstheme="majorHAnsi"/>
          <w:color w:val="000000" w:themeColor="text1"/>
        </w:rPr>
      </w:pPr>
    </w:p>
    <w:p w14:paraId="4E780DF8" w14:textId="4DE33671" w:rsidR="000B1CC9" w:rsidRDefault="008F6EDB" w:rsidP="00886792">
      <w:pPr>
        <w:pStyle w:val="NoSpacing"/>
        <w:numPr>
          <w:ilvl w:val="0"/>
          <w:numId w:val="9"/>
        </w:numPr>
        <w:ind w:left="360"/>
        <w:rPr>
          <w:rFonts w:asciiTheme="majorHAnsi" w:hAnsiTheme="majorHAnsi" w:cstheme="majorHAnsi"/>
          <w:color w:val="000000" w:themeColor="text1"/>
        </w:rPr>
      </w:pPr>
      <w:r w:rsidRPr="00CC3AED">
        <w:rPr>
          <w:rFonts w:asciiTheme="majorHAnsi" w:hAnsiTheme="majorHAnsi" w:cstheme="majorHAnsi"/>
          <w:color w:val="000000" w:themeColor="text1"/>
        </w:rPr>
        <w:t xml:space="preserve">How would your organization </w:t>
      </w:r>
      <w:r w:rsidR="000E1C96">
        <w:rPr>
          <w:rFonts w:asciiTheme="majorHAnsi" w:hAnsiTheme="majorHAnsi" w:cstheme="majorHAnsi"/>
          <w:color w:val="000000" w:themeColor="text1"/>
        </w:rPr>
        <w:t>fund</w:t>
      </w:r>
      <w:r w:rsidR="000E1C96" w:rsidRPr="00CC3AED">
        <w:rPr>
          <w:rFonts w:asciiTheme="majorHAnsi" w:hAnsiTheme="majorHAnsi" w:cstheme="majorHAnsi"/>
          <w:color w:val="000000" w:themeColor="text1"/>
        </w:rPr>
        <w:t xml:space="preserve"> </w:t>
      </w:r>
      <w:r w:rsidRPr="00CC3AED">
        <w:rPr>
          <w:rFonts w:asciiTheme="majorHAnsi" w:hAnsiTheme="majorHAnsi" w:cstheme="majorHAnsi"/>
          <w:color w:val="000000" w:themeColor="text1"/>
        </w:rPr>
        <w:t xml:space="preserve">any </w:t>
      </w:r>
      <w:r w:rsidR="00AD0254" w:rsidRPr="00CC3AED">
        <w:rPr>
          <w:rFonts w:asciiTheme="majorHAnsi" w:hAnsiTheme="majorHAnsi" w:cstheme="majorHAnsi"/>
          <w:color w:val="000000" w:themeColor="text1"/>
        </w:rPr>
        <w:t xml:space="preserve">potential </w:t>
      </w:r>
      <w:r w:rsidR="00B94582" w:rsidRPr="00CC3AED">
        <w:rPr>
          <w:rFonts w:asciiTheme="majorHAnsi" w:hAnsiTheme="majorHAnsi" w:cstheme="majorHAnsi"/>
          <w:color w:val="000000" w:themeColor="text1"/>
        </w:rPr>
        <w:t>on</w:t>
      </w:r>
      <w:r w:rsidRPr="00CC3AED">
        <w:rPr>
          <w:rFonts w:asciiTheme="majorHAnsi" w:hAnsiTheme="majorHAnsi" w:cstheme="majorHAnsi"/>
          <w:color w:val="000000" w:themeColor="text1"/>
        </w:rPr>
        <w:t xml:space="preserve">going </w:t>
      </w:r>
      <w:r w:rsidR="00B94582" w:rsidRPr="00CC3AED">
        <w:rPr>
          <w:rFonts w:asciiTheme="majorHAnsi" w:hAnsiTheme="majorHAnsi" w:cstheme="majorHAnsi"/>
          <w:color w:val="000000" w:themeColor="text1"/>
        </w:rPr>
        <w:t xml:space="preserve">operational </w:t>
      </w:r>
      <w:r w:rsidRPr="00CC3AED">
        <w:rPr>
          <w:rFonts w:asciiTheme="majorHAnsi" w:hAnsiTheme="majorHAnsi" w:cstheme="majorHAnsi"/>
          <w:color w:val="000000" w:themeColor="text1"/>
        </w:rPr>
        <w:t xml:space="preserve">losses once the </w:t>
      </w:r>
      <w:r w:rsidR="00111083">
        <w:rPr>
          <w:rFonts w:asciiTheme="majorHAnsi" w:hAnsiTheme="majorHAnsi" w:cstheme="majorHAnsi"/>
          <w:color w:val="000000" w:themeColor="text1"/>
        </w:rPr>
        <w:t>C</w:t>
      </w:r>
      <w:r w:rsidRPr="00CC3AED">
        <w:rPr>
          <w:rFonts w:asciiTheme="majorHAnsi" w:hAnsiTheme="majorHAnsi" w:cstheme="majorHAnsi"/>
          <w:color w:val="000000" w:themeColor="text1"/>
        </w:rPr>
        <w:t>enter has achieved a steady enrollment of 85%?</w:t>
      </w:r>
    </w:p>
    <w:p w14:paraId="28B93792" w14:textId="77777777" w:rsidR="00E23AFC" w:rsidRPr="00DF6EBF" w:rsidRDefault="00E23AFC" w:rsidP="00DF6EBF">
      <w:pPr>
        <w:rPr>
          <w:rFonts w:asciiTheme="majorHAnsi" w:hAnsiTheme="majorHAnsi" w:cstheme="majorHAnsi"/>
          <w:color w:val="000000" w:themeColor="text1"/>
        </w:rPr>
      </w:pPr>
    </w:p>
    <w:p w14:paraId="7C036150" w14:textId="20AC629F" w:rsidR="00E23AFC" w:rsidRDefault="00653C81" w:rsidP="00886792">
      <w:pPr>
        <w:pStyle w:val="NoSpacing"/>
        <w:numPr>
          <w:ilvl w:val="0"/>
          <w:numId w:val="9"/>
        </w:numPr>
        <w:ind w:left="360"/>
        <w:rPr>
          <w:rFonts w:asciiTheme="majorHAnsi" w:hAnsiTheme="majorHAnsi" w:cstheme="majorHAnsi"/>
          <w:color w:val="000000" w:themeColor="text1"/>
        </w:rPr>
      </w:pPr>
      <w:r w:rsidRPr="00653C81">
        <w:rPr>
          <w:rFonts w:asciiTheme="majorHAnsi" w:hAnsiTheme="majorHAnsi" w:cstheme="majorHAnsi"/>
          <w:color w:val="000000" w:themeColor="text1"/>
        </w:rPr>
        <w:t xml:space="preserve">What are your current tuition rates in Austin?  If you have multiple </w:t>
      </w:r>
      <w:r w:rsidR="001F4695" w:rsidRPr="00653C81">
        <w:rPr>
          <w:rFonts w:asciiTheme="majorHAnsi" w:hAnsiTheme="majorHAnsi" w:cstheme="majorHAnsi"/>
          <w:color w:val="000000" w:themeColor="text1"/>
        </w:rPr>
        <w:t>sites</w:t>
      </w:r>
      <w:r w:rsidRPr="00653C81">
        <w:rPr>
          <w:rFonts w:asciiTheme="majorHAnsi" w:hAnsiTheme="majorHAnsi" w:cstheme="majorHAnsi"/>
          <w:color w:val="000000" w:themeColor="text1"/>
        </w:rPr>
        <w:t xml:space="preserve"> with varying rates, provide the range for each age group.</w:t>
      </w:r>
    </w:p>
    <w:p w14:paraId="0024A46E" w14:textId="77777777" w:rsidR="00653C81" w:rsidRDefault="00653C81" w:rsidP="00611EE7">
      <w:pPr>
        <w:pStyle w:val="ListParagraph"/>
        <w:rPr>
          <w:rFonts w:asciiTheme="majorHAnsi" w:hAnsiTheme="majorHAnsi" w:cstheme="majorHAnsi"/>
          <w:color w:val="000000" w:themeColor="text1"/>
        </w:rPr>
      </w:pPr>
    </w:p>
    <w:p w14:paraId="3CED8C1A" w14:textId="4C682B10" w:rsidR="00653C81" w:rsidRDefault="000075FE" w:rsidP="00886792">
      <w:pPr>
        <w:pStyle w:val="NoSpacing"/>
        <w:numPr>
          <w:ilvl w:val="0"/>
          <w:numId w:val="9"/>
        </w:numPr>
        <w:ind w:left="360"/>
        <w:rPr>
          <w:rFonts w:asciiTheme="majorHAnsi" w:hAnsiTheme="majorHAnsi" w:cstheme="majorHAnsi"/>
          <w:color w:val="000000" w:themeColor="text1"/>
        </w:rPr>
      </w:pPr>
      <w:r w:rsidRPr="000075FE">
        <w:rPr>
          <w:rFonts w:asciiTheme="majorHAnsi" w:hAnsiTheme="majorHAnsi" w:cstheme="majorHAnsi"/>
          <w:color w:val="000000" w:themeColor="text1"/>
        </w:rPr>
        <w:t>How often do you typically raise tuition?  Provide the percentage increase for each of the last 3 years.</w:t>
      </w:r>
    </w:p>
    <w:p w14:paraId="2D226363" w14:textId="77777777" w:rsidR="000075FE" w:rsidRDefault="000075FE" w:rsidP="00611EE7">
      <w:pPr>
        <w:pStyle w:val="ListParagraph"/>
        <w:rPr>
          <w:rFonts w:asciiTheme="majorHAnsi" w:hAnsiTheme="majorHAnsi" w:cstheme="majorHAnsi"/>
          <w:color w:val="000000" w:themeColor="text1"/>
        </w:rPr>
      </w:pPr>
    </w:p>
    <w:p w14:paraId="5348DBBA" w14:textId="40B10816" w:rsidR="000075FE" w:rsidRPr="004F4812" w:rsidRDefault="000075FE" w:rsidP="00886792">
      <w:pPr>
        <w:pStyle w:val="NoSpacing"/>
        <w:numPr>
          <w:ilvl w:val="0"/>
          <w:numId w:val="9"/>
        </w:numPr>
        <w:ind w:left="360"/>
        <w:rPr>
          <w:rFonts w:asciiTheme="majorHAnsi" w:hAnsiTheme="majorHAnsi" w:cstheme="majorHAnsi"/>
          <w:color w:val="000000" w:themeColor="text1"/>
        </w:rPr>
      </w:pPr>
      <w:r w:rsidRPr="000075FE">
        <w:rPr>
          <w:rFonts w:asciiTheme="majorHAnsi" w:hAnsiTheme="majorHAnsi" w:cstheme="majorHAnsi"/>
          <w:color w:val="000000" w:themeColor="text1"/>
        </w:rPr>
        <w:t>How did your organization use its COVID-</w:t>
      </w:r>
      <w:r>
        <w:rPr>
          <w:rFonts w:asciiTheme="majorHAnsi" w:hAnsiTheme="majorHAnsi" w:cstheme="majorHAnsi"/>
          <w:color w:val="000000" w:themeColor="text1"/>
        </w:rPr>
        <w:t xml:space="preserve">19 </w:t>
      </w:r>
      <w:r w:rsidRPr="000075FE">
        <w:rPr>
          <w:rFonts w:asciiTheme="majorHAnsi" w:hAnsiTheme="majorHAnsi" w:cstheme="majorHAnsi"/>
          <w:color w:val="000000" w:themeColor="text1"/>
        </w:rPr>
        <w:t>related grant funds?</w:t>
      </w:r>
      <w:r w:rsidR="000E1C96">
        <w:rPr>
          <w:rFonts w:asciiTheme="majorHAnsi" w:hAnsiTheme="majorHAnsi" w:cstheme="majorHAnsi"/>
          <w:color w:val="000000" w:themeColor="text1"/>
        </w:rPr>
        <w:t xml:space="preserve">  Describe in detail the specific </w:t>
      </w:r>
      <w:r w:rsidR="00385ACB">
        <w:rPr>
          <w:rFonts w:asciiTheme="majorHAnsi" w:hAnsiTheme="majorHAnsi" w:cstheme="majorHAnsi"/>
          <w:color w:val="000000" w:themeColor="text1"/>
        </w:rPr>
        <w:t>use</w:t>
      </w:r>
      <w:r w:rsidR="008179C8">
        <w:rPr>
          <w:rFonts w:asciiTheme="majorHAnsi" w:hAnsiTheme="majorHAnsi" w:cstheme="majorHAnsi"/>
          <w:color w:val="000000" w:themeColor="text1"/>
        </w:rPr>
        <w:t>s, including</w:t>
      </w:r>
      <w:r w:rsidR="000E1C96">
        <w:rPr>
          <w:rFonts w:asciiTheme="majorHAnsi" w:hAnsiTheme="majorHAnsi" w:cstheme="majorHAnsi"/>
          <w:color w:val="000000" w:themeColor="text1"/>
        </w:rPr>
        <w:t xml:space="preserve"> if the funds supported direct child care financial support</w:t>
      </w:r>
      <w:r w:rsidR="008179C8">
        <w:rPr>
          <w:rFonts w:asciiTheme="majorHAnsi" w:hAnsiTheme="majorHAnsi" w:cstheme="majorHAnsi"/>
          <w:color w:val="000000" w:themeColor="text1"/>
        </w:rPr>
        <w:t>,</w:t>
      </w:r>
      <w:r w:rsidR="000E1C96">
        <w:rPr>
          <w:rFonts w:asciiTheme="majorHAnsi" w:hAnsiTheme="majorHAnsi" w:cstheme="majorHAnsi"/>
          <w:color w:val="000000" w:themeColor="text1"/>
        </w:rPr>
        <w:t xml:space="preserve"> indirect support or overhead</w:t>
      </w:r>
      <w:r w:rsidR="008179C8">
        <w:rPr>
          <w:rFonts w:asciiTheme="majorHAnsi" w:hAnsiTheme="majorHAnsi" w:cstheme="majorHAnsi"/>
          <w:color w:val="000000" w:themeColor="text1"/>
        </w:rPr>
        <w:t>, or increased teacher wages</w:t>
      </w:r>
      <w:r w:rsidR="000E1C96">
        <w:rPr>
          <w:rFonts w:asciiTheme="majorHAnsi" w:hAnsiTheme="majorHAnsi" w:cstheme="majorHAnsi"/>
          <w:color w:val="000000" w:themeColor="text1"/>
        </w:rPr>
        <w:t>.</w:t>
      </w:r>
    </w:p>
    <w:sectPr w:rsidR="000075FE" w:rsidRPr="004F4812" w:rsidSect="009E1192">
      <w:headerReference w:type="even" r:id="rId13"/>
      <w:headerReference w:type="default" r:id="rId14"/>
      <w:footerReference w:type="even" r:id="rId15"/>
      <w:footerReference w:type="default" r:id="rId16"/>
      <w:headerReference w:type="first" r:id="rId17"/>
      <w:pgSz w:w="12240" w:h="15840"/>
      <w:pgMar w:top="1872" w:right="1440" w:bottom="1728" w:left="1440" w:header="864"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6139" w14:textId="77777777" w:rsidR="008251DE" w:rsidRDefault="008251DE">
      <w:pPr>
        <w:spacing w:after="0" w:line="240" w:lineRule="auto"/>
      </w:pPr>
      <w:r>
        <w:separator/>
      </w:r>
    </w:p>
  </w:endnote>
  <w:endnote w:type="continuationSeparator" w:id="0">
    <w:p w14:paraId="67010945" w14:textId="77777777" w:rsidR="008251DE" w:rsidRDefault="0082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17692"/>
      <w:docPartObj>
        <w:docPartGallery w:val="Page Numbers (Bottom of Page)"/>
        <w:docPartUnique/>
      </w:docPartObj>
    </w:sdtPr>
    <w:sdtEndPr>
      <w:rPr>
        <w:rStyle w:val="PageNumber"/>
      </w:rPr>
    </w:sdtEndPr>
    <w:sdtContent>
      <w:p w14:paraId="222A5AB3" w14:textId="1526721F" w:rsidR="00AA2509" w:rsidRDefault="00AA2509" w:rsidP="009E11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8A4FF6" w14:textId="77777777" w:rsidR="00AA2509" w:rsidRDefault="00AA2509" w:rsidP="004F48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9919593"/>
      <w:docPartObj>
        <w:docPartGallery w:val="Page Numbers (Bottom of Page)"/>
        <w:docPartUnique/>
      </w:docPartObj>
    </w:sdtPr>
    <w:sdtEndPr>
      <w:rPr>
        <w:rStyle w:val="PageNumber"/>
      </w:rPr>
    </w:sdtEndPr>
    <w:sdtContent>
      <w:p w14:paraId="24046BAC" w14:textId="7A7EDD7A" w:rsidR="00AA2509" w:rsidRDefault="00AA2509" w:rsidP="009E11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07421">
          <w:rPr>
            <w:rStyle w:val="PageNumber"/>
            <w:noProof/>
          </w:rPr>
          <w:t>14</w:t>
        </w:r>
        <w:r>
          <w:rPr>
            <w:rStyle w:val="PageNumber"/>
          </w:rPr>
          <w:fldChar w:fldCharType="end"/>
        </w:r>
      </w:p>
    </w:sdtContent>
  </w:sdt>
  <w:p w14:paraId="5C041773" w14:textId="77777777" w:rsidR="00AA2509" w:rsidRDefault="00AA2509" w:rsidP="004F48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3535" w14:textId="77777777" w:rsidR="008251DE" w:rsidRDefault="008251DE">
      <w:pPr>
        <w:spacing w:after="0" w:line="240" w:lineRule="auto"/>
      </w:pPr>
      <w:r>
        <w:separator/>
      </w:r>
    </w:p>
  </w:footnote>
  <w:footnote w:type="continuationSeparator" w:id="0">
    <w:p w14:paraId="17109E1E" w14:textId="77777777" w:rsidR="008251DE" w:rsidRDefault="00825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1EEC" w14:textId="77777777" w:rsidR="00AA2509" w:rsidRDefault="001332D4">
    <w:pPr>
      <w:pStyle w:val="Header"/>
    </w:pPr>
    <w:sdt>
      <w:sdtPr>
        <w:id w:val="171999623"/>
        <w:temporary/>
        <w:showingPlcHdr/>
      </w:sdtPr>
      <w:sdtEndPr/>
      <w:sdtContent>
        <w:r w:rsidR="00AA2509">
          <w:t>[Type text]</w:t>
        </w:r>
      </w:sdtContent>
    </w:sdt>
    <w:r w:rsidR="00AA2509">
      <w:ptab w:relativeTo="margin" w:alignment="center" w:leader="none"/>
    </w:r>
    <w:sdt>
      <w:sdtPr>
        <w:id w:val="171999624"/>
        <w:temporary/>
        <w:showingPlcHdr/>
      </w:sdtPr>
      <w:sdtEndPr/>
      <w:sdtContent>
        <w:r w:rsidR="00AA2509">
          <w:t>[Type text]</w:t>
        </w:r>
      </w:sdtContent>
    </w:sdt>
    <w:r w:rsidR="00AA2509">
      <w:ptab w:relativeTo="margin" w:alignment="right" w:leader="none"/>
    </w:r>
    <w:sdt>
      <w:sdtPr>
        <w:id w:val="171999625"/>
        <w:temporary/>
        <w:showingPlcHdr/>
      </w:sdtPr>
      <w:sdtEndPr/>
      <w:sdtContent>
        <w:r w:rsidR="00AA2509">
          <w:t>[Type text]</w:t>
        </w:r>
      </w:sdtContent>
    </w:sdt>
  </w:p>
  <w:p w14:paraId="26F3E83A" w14:textId="77777777" w:rsidR="00AA2509" w:rsidRDefault="00AA2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A47B" w14:textId="1A61DCB2" w:rsidR="00AA2509" w:rsidRDefault="00AA2509" w:rsidP="00DE701B">
    <w:pPr>
      <w:pStyle w:val="Header"/>
      <w:jc w:val="center"/>
      <w:rPr>
        <w:rFonts w:asciiTheme="majorHAnsi" w:hAnsiTheme="majorHAnsi" w:cstheme="majorHAnsi"/>
        <w:sz w:val="24"/>
        <w:szCs w:val="24"/>
      </w:rPr>
    </w:pPr>
    <w:bookmarkStart w:id="3" w:name="_Hlk149214985"/>
    <w:r w:rsidRPr="00D87FF9">
      <w:rPr>
        <w:rFonts w:asciiTheme="majorHAnsi" w:hAnsiTheme="majorHAnsi" w:cstheme="majorHAnsi"/>
        <w:sz w:val="24"/>
        <w:szCs w:val="24"/>
      </w:rPr>
      <w:t>Request for Proposal</w:t>
    </w:r>
  </w:p>
  <w:p w14:paraId="121E2460" w14:textId="682F0A62" w:rsidR="007D03D4" w:rsidRPr="00D87FF9" w:rsidRDefault="007D03D4" w:rsidP="00DE701B">
    <w:pPr>
      <w:pStyle w:val="Header"/>
      <w:jc w:val="center"/>
      <w:rPr>
        <w:rFonts w:asciiTheme="majorHAnsi" w:hAnsiTheme="majorHAnsi" w:cstheme="majorHAnsi"/>
        <w:sz w:val="24"/>
        <w:szCs w:val="24"/>
      </w:rPr>
    </w:pPr>
    <w:r>
      <w:rPr>
        <w:rFonts w:asciiTheme="majorHAnsi" w:hAnsiTheme="majorHAnsi" w:cstheme="majorHAnsi"/>
        <w:sz w:val="24"/>
        <w:szCs w:val="24"/>
      </w:rPr>
      <w:t>DS2023CG</w:t>
    </w:r>
  </w:p>
  <w:p w14:paraId="073DF3D4" w14:textId="2D5130A2" w:rsidR="00AA2509" w:rsidRPr="00D87FF9" w:rsidRDefault="00AA2509" w:rsidP="00DE701B">
    <w:pPr>
      <w:pStyle w:val="Header"/>
      <w:jc w:val="center"/>
      <w:rPr>
        <w:rFonts w:asciiTheme="majorHAnsi" w:hAnsiTheme="majorHAnsi" w:cstheme="majorHAnsi"/>
        <w:sz w:val="24"/>
        <w:szCs w:val="24"/>
      </w:rPr>
    </w:pPr>
    <w:r w:rsidRPr="00D87FF9">
      <w:rPr>
        <w:rFonts w:asciiTheme="majorHAnsi" w:hAnsiTheme="majorHAnsi" w:cstheme="majorHAnsi"/>
        <w:sz w:val="24"/>
        <w:szCs w:val="24"/>
      </w:rPr>
      <w:t xml:space="preserve">City of Austin Early Childhood Education Center at </w:t>
    </w:r>
    <w:r w:rsidR="00B706F7">
      <w:rPr>
        <w:rFonts w:asciiTheme="majorHAnsi" w:hAnsiTheme="majorHAnsi" w:cstheme="majorHAnsi"/>
        <w:sz w:val="24"/>
        <w:szCs w:val="24"/>
      </w:rPr>
      <w:t>Dove Springs Public Health Facility</w:t>
    </w:r>
  </w:p>
  <w:bookmarkEnd w:id="3"/>
  <w:p w14:paraId="612BCA23" w14:textId="265F4D5F" w:rsidR="00AA2509" w:rsidRDefault="00AA2509">
    <w:pPr>
      <w:pStyle w:val="Header"/>
    </w:pPr>
    <w:r>
      <w:ptab w:relativeTo="margin" w:alignment="center" w:leader="none"/>
    </w:r>
    <w:r>
      <w:ptab w:relativeTo="margin" w:alignment="right" w:leader="none"/>
    </w:r>
  </w:p>
  <w:p w14:paraId="67F6972D" w14:textId="77777777" w:rsidR="00AA2509" w:rsidRDefault="00AA2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0ABC" w14:textId="32F540D7" w:rsidR="00AA2509" w:rsidRPr="00D87FF9" w:rsidRDefault="00AA2509" w:rsidP="00D87FF9">
    <w:pPr>
      <w:pStyle w:val="Header"/>
      <w:jc w:val="center"/>
      <w:rPr>
        <w:rFonts w:asciiTheme="majorHAnsi" w:hAnsiTheme="majorHAnsi" w:cstheme="majorHAnsi"/>
        <w:sz w:val="24"/>
        <w:szCs w:val="24"/>
      </w:rPr>
    </w:pPr>
    <w:r w:rsidRPr="00D87FF9">
      <w:rPr>
        <w:rFonts w:asciiTheme="majorHAnsi" w:hAnsiTheme="majorHAnsi" w:cstheme="majorHAnsi"/>
        <w:sz w:val="24"/>
        <w:szCs w:val="24"/>
      </w:rPr>
      <w:t>Request for Proposal</w:t>
    </w:r>
  </w:p>
  <w:p w14:paraId="369B7131" w14:textId="78857563" w:rsidR="00AA2509" w:rsidRPr="00D87FF9" w:rsidRDefault="00AA2509" w:rsidP="00D87FF9">
    <w:pPr>
      <w:pStyle w:val="Header"/>
      <w:jc w:val="center"/>
      <w:rPr>
        <w:rFonts w:asciiTheme="majorHAnsi" w:hAnsiTheme="majorHAnsi" w:cstheme="majorHAnsi"/>
        <w:sz w:val="24"/>
        <w:szCs w:val="24"/>
      </w:rPr>
    </w:pPr>
    <w:r w:rsidRPr="00D87FF9">
      <w:rPr>
        <w:rFonts w:asciiTheme="majorHAnsi" w:hAnsiTheme="majorHAnsi" w:cstheme="majorHAnsi"/>
        <w:sz w:val="24"/>
        <w:szCs w:val="24"/>
      </w:rPr>
      <w:t>City of Austin Early Childhood Education Center at Bergstrom Tech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638"/>
    <w:multiLevelType w:val="hybridMultilevel"/>
    <w:tmpl w:val="53649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E67F22"/>
    <w:multiLevelType w:val="hybridMultilevel"/>
    <w:tmpl w:val="407075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7724C07"/>
    <w:multiLevelType w:val="hybridMultilevel"/>
    <w:tmpl w:val="DB700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55596"/>
    <w:multiLevelType w:val="hybridMultilevel"/>
    <w:tmpl w:val="32625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B2450"/>
    <w:multiLevelType w:val="hybridMultilevel"/>
    <w:tmpl w:val="74C63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BA0382"/>
    <w:multiLevelType w:val="hybridMultilevel"/>
    <w:tmpl w:val="60224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2C2395"/>
    <w:multiLevelType w:val="hybridMultilevel"/>
    <w:tmpl w:val="8B6E76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F74FFC"/>
    <w:multiLevelType w:val="hybridMultilevel"/>
    <w:tmpl w:val="350A0CD6"/>
    <w:lvl w:ilvl="0" w:tplc="4B4AEEDC">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881C86"/>
    <w:multiLevelType w:val="hybridMultilevel"/>
    <w:tmpl w:val="37646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9D0119"/>
    <w:multiLevelType w:val="hybridMultilevel"/>
    <w:tmpl w:val="A6766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25183B"/>
    <w:multiLevelType w:val="hybridMultilevel"/>
    <w:tmpl w:val="8ED8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63F59"/>
    <w:multiLevelType w:val="hybridMultilevel"/>
    <w:tmpl w:val="B10238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C51D84"/>
    <w:multiLevelType w:val="hybridMultilevel"/>
    <w:tmpl w:val="B1D26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2434F0"/>
    <w:multiLevelType w:val="hybridMultilevel"/>
    <w:tmpl w:val="3704E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A93423"/>
    <w:multiLevelType w:val="hybridMultilevel"/>
    <w:tmpl w:val="A126BE52"/>
    <w:lvl w:ilvl="0" w:tplc="04090003">
      <w:start w:val="1"/>
      <w:numFmt w:val="bullet"/>
      <w:lvlText w:val="o"/>
      <w:lvlJc w:val="left"/>
      <w:pPr>
        <w:ind w:left="3240" w:hanging="360"/>
      </w:pPr>
      <w:rPr>
        <w:rFonts w:ascii="Courier New" w:hAnsi="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29433AA3"/>
    <w:multiLevelType w:val="hybridMultilevel"/>
    <w:tmpl w:val="5C2EB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694B28"/>
    <w:multiLevelType w:val="hybridMultilevel"/>
    <w:tmpl w:val="19B6BE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765C43"/>
    <w:multiLevelType w:val="hybridMultilevel"/>
    <w:tmpl w:val="892CD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E71EF"/>
    <w:multiLevelType w:val="hybridMultilevel"/>
    <w:tmpl w:val="467C69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F936CB"/>
    <w:multiLevelType w:val="hybridMultilevel"/>
    <w:tmpl w:val="BCB03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981D9C"/>
    <w:multiLevelType w:val="hybridMultilevel"/>
    <w:tmpl w:val="12A82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A01B58"/>
    <w:multiLevelType w:val="hybridMultilevel"/>
    <w:tmpl w:val="98AC7AAA"/>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DB5A15"/>
    <w:multiLevelType w:val="hybridMultilevel"/>
    <w:tmpl w:val="D2F82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641C89"/>
    <w:multiLevelType w:val="hybridMultilevel"/>
    <w:tmpl w:val="C1102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DF5E79"/>
    <w:multiLevelType w:val="hybridMultilevel"/>
    <w:tmpl w:val="2D80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A33D1"/>
    <w:multiLevelType w:val="hybridMultilevel"/>
    <w:tmpl w:val="07B2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25127"/>
    <w:multiLevelType w:val="hybridMultilevel"/>
    <w:tmpl w:val="F1A4C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3C7EA9"/>
    <w:multiLevelType w:val="hybridMultilevel"/>
    <w:tmpl w:val="DEA26D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2432FF"/>
    <w:multiLevelType w:val="hybridMultilevel"/>
    <w:tmpl w:val="056E8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772DEE"/>
    <w:multiLevelType w:val="hybridMultilevel"/>
    <w:tmpl w:val="9E3A95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FF6212"/>
    <w:multiLevelType w:val="hybridMultilevel"/>
    <w:tmpl w:val="EE3E6A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A079B7"/>
    <w:multiLevelType w:val="hybridMultilevel"/>
    <w:tmpl w:val="48F44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BB485F"/>
    <w:multiLevelType w:val="hybridMultilevel"/>
    <w:tmpl w:val="7A0C9CB8"/>
    <w:lvl w:ilvl="0" w:tplc="67443A88">
      <w:start w:val="1"/>
      <w:numFmt w:val="bullet"/>
      <w:lvlText w:val="□"/>
      <w:lvlJc w:val="left"/>
      <w:pPr>
        <w:ind w:left="360" w:hanging="360"/>
      </w:pPr>
      <w:rPr>
        <w:rFonts w:ascii="Segoe UI" w:hAnsi="Segoe UI" w:hint="default"/>
      </w:rPr>
    </w:lvl>
    <w:lvl w:ilvl="1" w:tplc="67443A88">
      <w:start w:val="1"/>
      <w:numFmt w:val="bullet"/>
      <w:lvlText w:val="□"/>
      <w:lvlJc w:val="left"/>
      <w:pPr>
        <w:ind w:left="1080" w:hanging="360"/>
      </w:pPr>
      <w:rPr>
        <w:rFonts w:ascii="Segoe UI" w:hAnsi="Segoe U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F763E4"/>
    <w:multiLevelType w:val="hybridMultilevel"/>
    <w:tmpl w:val="E0AE0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6874EA"/>
    <w:multiLevelType w:val="hybridMultilevel"/>
    <w:tmpl w:val="7B0E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56C37"/>
    <w:multiLevelType w:val="hybridMultilevel"/>
    <w:tmpl w:val="30B4B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884591"/>
    <w:multiLevelType w:val="hybridMultilevel"/>
    <w:tmpl w:val="19146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743142AE"/>
    <w:multiLevelType w:val="hybridMultilevel"/>
    <w:tmpl w:val="9B00D35E"/>
    <w:lvl w:ilvl="0" w:tplc="67443A88">
      <w:start w:val="1"/>
      <w:numFmt w:val="bullet"/>
      <w:lvlText w:val="□"/>
      <w:lvlJc w:val="left"/>
      <w:pPr>
        <w:ind w:left="360" w:hanging="360"/>
      </w:pPr>
      <w:rPr>
        <w:rFonts w:ascii="Segoe UI" w:hAnsi="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710EC3"/>
    <w:multiLevelType w:val="hybridMultilevel"/>
    <w:tmpl w:val="12D6E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3A5CDC"/>
    <w:multiLevelType w:val="hybridMultilevel"/>
    <w:tmpl w:val="0C3CC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41254008">
    <w:abstractNumId w:val="6"/>
  </w:num>
  <w:num w:numId="2" w16cid:durableId="942344948">
    <w:abstractNumId w:val="24"/>
  </w:num>
  <w:num w:numId="3" w16cid:durableId="687372913">
    <w:abstractNumId w:val="21"/>
  </w:num>
  <w:num w:numId="4" w16cid:durableId="1789273771">
    <w:abstractNumId w:val="19"/>
  </w:num>
  <w:num w:numId="5" w16cid:durableId="103235927">
    <w:abstractNumId w:val="15"/>
  </w:num>
  <w:num w:numId="6" w16cid:durableId="1384866125">
    <w:abstractNumId w:val="12"/>
  </w:num>
  <w:num w:numId="7" w16cid:durableId="908462741">
    <w:abstractNumId w:val="11"/>
  </w:num>
  <w:num w:numId="8" w16cid:durableId="1333530877">
    <w:abstractNumId w:val="17"/>
  </w:num>
  <w:num w:numId="9" w16cid:durableId="866910871">
    <w:abstractNumId w:val="34"/>
  </w:num>
  <w:num w:numId="10" w16cid:durableId="1439566319">
    <w:abstractNumId w:val="32"/>
  </w:num>
  <w:num w:numId="11" w16cid:durableId="347104754">
    <w:abstractNumId w:val="9"/>
  </w:num>
  <w:num w:numId="12" w16cid:durableId="2051956945">
    <w:abstractNumId w:val="0"/>
  </w:num>
  <w:num w:numId="13" w16cid:durableId="11297915">
    <w:abstractNumId w:val="8"/>
  </w:num>
  <w:num w:numId="14" w16cid:durableId="1157917910">
    <w:abstractNumId w:val="5"/>
  </w:num>
  <w:num w:numId="15" w16cid:durableId="889922398">
    <w:abstractNumId w:val="22"/>
  </w:num>
  <w:num w:numId="16" w16cid:durableId="139273438">
    <w:abstractNumId w:val="13"/>
  </w:num>
  <w:num w:numId="17" w16cid:durableId="562840259">
    <w:abstractNumId w:val="28"/>
  </w:num>
  <w:num w:numId="18" w16cid:durableId="1628897933">
    <w:abstractNumId w:val="30"/>
  </w:num>
  <w:num w:numId="19" w16cid:durableId="1964530934">
    <w:abstractNumId w:val="2"/>
  </w:num>
  <w:num w:numId="20" w16cid:durableId="1206525079">
    <w:abstractNumId w:val="7"/>
  </w:num>
  <w:num w:numId="21" w16cid:durableId="615795446">
    <w:abstractNumId w:val="36"/>
  </w:num>
  <w:num w:numId="22" w16cid:durableId="1302463808">
    <w:abstractNumId w:val="35"/>
  </w:num>
  <w:num w:numId="23" w16cid:durableId="1774671320">
    <w:abstractNumId w:val="33"/>
  </w:num>
  <w:num w:numId="24" w16cid:durableId="1074812974">
    <w:abstractNumId w:val="39"/>
  </w:num>
  <w:num w:numId="25" w16cid:durableId="2013953166">
    <w:abstractNumId w:val="20"/>
  </w:num>
  <w:num w:numId="26" w16cid:durableId="1907107447">
    <w:abstractNumId w:val="38"/>
  </w:num>
  <w:num w:numId="27" w16cid:durableId="933786979">
    <w:abstractNumId w:val="37"/>
  </w:num>
  <w:num w:numId="28" w16cid:durableId="93984140">
    <w:abstractNumId w:val="26"/>
  </w:num>
  <w:num w:numId="29" w16cid:durableId="1868592221">
    <w:abstractNumId w:val="31"/>
  </w:num>
  <w:num w:numId="30" w16cid:durableId="773673162">
    <w:abstractNumId w:val="3"/>
  </w:num>
  <w:num w:numId="31" w16cid:durableId="241188350">
    <w:abstractNumId w:val="18"/>
  </w:num>
  <w:num w:numId="32" w16cid:durableId="1990397090">
    <w:abstractNumId w:val="16"/>
  </w:num>
  <w:num w:numId="33" w16cid:durableId="1988051042">
    <w:abstractNumId w:val="29"/>
  </w:num>
  <w:num w:numId="34" w16cid:durableId="934634695">
    <w:abstractNumId w:val="27"/>
  </w:num>
  <w:num w:numId="35" w16cid:durableId="691226162">
    <w:abstractNumId w:val="23"/>
  </w:num>
  <w:num w:numId="36" w16cid:durableId="967931006">
    <w:abstractNumId w:val="14"/>
  </w:num>
  <w:num w:numId="37" w16cid:durableId="1446533018">
    <w:abstractNumId w:val="1"/>
  </w:num>
  <w:num w:numId="38" w16cid:durableId="586812449">
    <w:abstractNumId w:val="4"/>
  </w:num>
  <w:num w:numId="39" w16cid:durableId="810757045">
    <w:abstractNumId w:val="25"/>
  </w:num>
  <w:num w:numId="40" w16cid:durableId="1798258468">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1CC"/>
    <w:rsid w:val="00002621"/>
    <w:rsid w:val="0000399C"/>
    <w:rsid w:val="0000417B"/>
    <w:rsid w:val="000075FE"/>
    <w:rsid w:val="00007E4B"/>
    <w:rsid w:val="00012200"/>
    <w:rsid w:val="00016A3F"/>
    <w:rsid w:val="00021CB5"/>
    <w:rsid w:val="0002642B"/>
    <w:rsid w:val="000345E2"/>
    <w:rsid w:val="00044E47"/>
    <w:rsid w:val="00046A58"/>
    <w:rsid w:val="00054C39"/>
    <w:rsid w:val="00061069"/>
    <w:rsid w:val="00062C89"/>
    <w:rsid w:val="000660C1"/>
    <w:rsid w:val="00066EC6"/>
    <w:rsid w:val="000709AB"/>
    <w:rsid w:val="0007649E"/>
    <w:rsid w:val="000B1CC9"/>
    <w:rsid w:val="000B2B4F"/>
    <w:rsid w:val="000B5FB9"/>
    <w:rsid w:val="000B7D56"/>
    <w:rsid w:val="000C4871"/>
    <w:rsid w:val="000D1784"/>
    <w:rsid w:val="000D5872"/>
    <w:rsid w:val="000D6272"/>
    <w:rsid w:val="000E1C96"/>
    <w:rsid w:val="000F2A2B"/>
    <w:rsid w:val="000F6724"/>
    <w:rsid w:val="000F7442"/>
    <w:rsid w:val="001030AB"/>
    <w:rsid w:val="00106EE8"/>
    <w:rsid w:val="0010707B"/>
    <w:rsid w:val="00107989"/>
    <w:rsid w:val="00111083"/>
    <w:rsid w:val="0011509A"/>
    <w:rsid w:val="0011610C"/>
    <w:rsid w:val="00120C0E"/>
    <w:rsid w:val="00121741"/>
    <w:rsid w:val="00125867"/>
    <w:rsid w:val="00130619"/>
    <w:rsid w:val="00131F5B"/>
    <w:rsid w:val="001332D4"/>
    <w:rsid w:val="0013449C"/>
    <w:rsid w:val="00143500"/>
    <w:rsid w:val="001445C0"/>
    <w:rsid w:val="00147AC6"/>
    <w:rsid w:val="00147CCE"/>
    <w:rsid w:val="001529BD"/>
    <w:rsid w:val="00153D87"/>
    <w:rsid w:val="00154699"/>
    <w:rsid w:val="001575E1"/>
    <w:rsid w:val="0016166D"/>
    <w:rsid w:val="00161A49"/>
    <w:rsid w:val="00163EDE"/>
    <w:rsid w:val="0017660D"/>
    <w:rsid w:val="00180895"/>
    <w:rsid w:val="00180ADA"/>
    <w:rsid w:val="00185A70"/>
    <w:rsid w:val="0019214A"/>
    <w:rsid w:val="00193752"/>
    <w:rsid w:val="001963F3"/>
    <w:rsid w:val="001A66CB"/>
    <w:rsid w:val="001B6781"/>
    <w:rsid w:val="001C1053"/>
    <w:rsid w:val="001C24FE"/>
    <w:rsid w:val="001C4295"/>
    <w:rsid w:val="001D062C"/>
    <w:rsid w:val="001D2EC4"/>
    <w:rsid w:val="001D56CE"/>
    <w:rsid w:val="001D6DD8"/>
    <w:rsid w:val="001E1EB7"/>
    <w:rsid w:val="001E2DBC"/>
    <w:rsid w:val="001E4402"/>
    <w:rsid w:val="001E48B6"/>
    <w:rsid w:val="001E4F74"/>
    <w:rsid w:val="001F3C7E"/>
    <w:rsid w:val="001F4695"/>
    <w:rsid w:val="002025EA"/>
    <w:rsid w:val="00205749"/>
    <w:rsid w:val="00207B77"/>
    <w:rsid w:val="00211934"/>
    <w:rsid w:val="002204F2"/>
    <w:rsid w:val="00226073"/>
    <w:rsid w:val="002321C5"/>
    <w:rsid w:val="00244D53"/>
    <w:rsid w:val="002457D9"/>
    <w:rsid w:val="00245F27"/>
    <w:rsid w:val="00260B18"/>
    <w:rsid w:val="00263886"/>
    <w:rsid w:val="00265953"/>
    <w:rsid w:val="0027031F"/>
    <w:rsid w:val="00271C0B"/>
    <w:rsid w:val="002760EA"/>
    <w:rsid w:val="00281C5B"/>
    <w:rsid w:val="00286C84"/>
    <w:rsid w:val="00286F99"/>
    <w:rsid w:val="00293016"/>
    <w:rsid w:val="002967B2"/>
    <w:rsid w:val="002B2926"/>
    <w:rsid w:val="002B44DE"/>
    <w:rsid w:val="002B540C"/>
    <w:rsid w:val="002C0FFC"/>
    <w:rsid w:val="002C3877"/>
    <w:rsid w:val="002C7112"/>
    <w:rsid w:val="002C7373"/>
    <w:rsid w:val="002C75BC"/>
    <w:rsid w:val="002D1817"/>
    <w:rsid w:val="002D3A34"/>
    <w:rsid w:val="002D4BB8"/>
    <w:rsid w:val="002D6CCF"/>
    <w:rsid w:val="002E69D4"/>
    <w:rsid w:val="002F2A5A"/>
    <w:rsid w:val="002F59D5"/>
    <w:rsid w:val="002F6B83"/>
    <w:rsid w:val="002F7A51"/>
    <w:rsid w:val="002F7B5D"/>
    <w:rsid w:val="00301DEC"/>
    <w:rsid w:val="00303AEA"/>
    <w:rsid w:val="003045C0"/>
    <w:rsid w:val="00304C53"/>
    <w:rsid w:val="00311604"/>
    <w:rsid w:val="00320B7A"/>
    <w:rsid w:val="003253DF"/>
    <w:rsid w:val="0032604D"/>
    <w:rsid w:val="00333DC1"/>
    <w:rsid w:val="003400C8"/>
    <w:rsid w:val="00340B45"/>
    <w:rsid w:val="003467DE"/>
    <w:rsid w:val="003509D1"/>
    <w:rsid w:val="00352687"/>
    <w:rsid w:val="00354EE9"/>
    <w:rsid w:val="00364C85"/>
    <w:rsid w:val="003665C2"/>
    <w:rsid w:val="00372A2B"/>
    <w:rsid w:val="00380675"/>
    <w:rsid w:val="00384BCF"/>
    <w:rsid w:val="00385ACB"/>
    <w:rsid w:val="00386AD3"/>
    <w:rsid w:val="00387270"/>
    <w:rsid w:val="003872C0"/>
    <w:rsid w:val="00387E4D"/>
    <w:rsid w:val="003B0F21"/>
    <w:rsid w:val="003B6AB1"/>
    <w:rsid w:val="003B7FDF"/>
    <w:rsid w:val="003F6E2E"/>
    <w:rsid w:val="004052C6"/>
    <w:rsid w:val="00411F2A"/>
    <w:rsid w:val="00417912"/>
    <w:rsid w:val="0042254C"/>
    <w:rsid w:val="00424AAE"/>
    <w:rsid w:val="00426CB4"/>
    <w:rsid w:val="00427652"/>
    <w:rsid w:val="00427747"/>
    <w:rsid w:val="00436758"/>
    <w:rsid w:val="0044215D"/>
    <w:rsid w:val="00444F6D"/>
    <w:rsid w:val="00454F01"/>
    <w:rsid w:val="00456016"/>
    <w:rsid w:val="0045798E"/>
    <w:rsid w:val="00462B48"/>
    <w:rsid w:val="00463A15"/>
    <w:rsid w:val="004734A7"/>
    <w:rsid w:val="00474616"/>
    <w:rsid w:val="004748B2"/>
    <w:rsid w:val="00481ABB"/>
    <w:rsid w:val="00487258"/>
    <w:rsid w:val="00490165"/>
    <w:rsid w:val="004970CD"/>
    <w:rsid w:val="00497C81"/>
    <w:rsid w:val="004A06D6"/>
    <w:rsid w:val="004A1041"/>
    <w:rsid w:val="004A2CB5"/>
    <w:rsid w:val="004A726E"/>
    <w:rsid w:val="004B47C3"/>
    <w:rsid w:val="004B4F9D"/>
    <w:rsid w:val="004B69B6"/>
    <w:rsid w:val="004C6A42"/>
    <w:rsid w:val="004D1202"/>
    <w:rsid w:val="004D2C82"/>
    <w:rsid w:val="004D5F5D"/>
    <w:rsid w:val="004E0621"/>
    <w:rsid w:val="004E1AAF"/>
    <w:rsid w:val="004E5494"/>
    <w:rsid w:val="004F073C"/>
    <w:rsid w:val="004F4812"/>
    <w:rsid w:val="004F6EA2"/>
    <w:rsid w:val="005045FC"/>
    <w:rsid w:val="00505892"/>
    <w:rsid w:val="00507DDC"/>
    <w:rsid w:val="005117A6"/>
    <w:rsid w:val="00513979"/>
    <w:rsid w:val="0052050A"/>
    <w:rsid w:val="00533873"/>
    <w:rsid w:val="00533F3C"/>
    <w:rsid w:val="00534F4C"/>
    <w:rsid w:val="00541129"/>
    <w:rsid w:val="00546797"/>
    <w:rsid w:val="00555027"/>
    <w:rsid w:val="00556311"/>
    <w:rsid w:val="00572216"/>
    <w:rsid w:val="00576E53"/>
    <w:rsid w:val="00586039"/>
    <w:rsid w:val="00594400"/>
    <w:rsid w:val="0059699E"/>
    <w:rsid w:val="005A0753"/>
    <w:rsid w:val="005B2DAB"/>
    <w:rsid w:val="005C0215"/>
    <w:rsid w:val="005C561F"/>
    <w:rsid w:val="005E0867"/>
    <w:rsid w:val="005F1071"/>
    <w:rsid w:val="005F3A04"/>
    <w:rsid w:val="005F54EA"/>
    <w:rsid w:val="006014C9"/>
    <w:rsid w:val="00604AA9"/>
    <w:rsid w:val="00605BAB"/>
    <w:rsid w:val="00605D74"/>
    <w:rsid w:val="00605E0E"/>
    <w:rsid w:val="00606D98"/>
    <w:rsid w:val="006079B0"/>
    <w:rsid w:val="006107B5"/>
    <w:rsid w:val="00611786"/>
    <w:rsid w:val="00611EE7"/>
    <w:rsid w:val="00615F23"/>
    <w:rsid w:val="006175D4"/>
    <w:rsid w:val="00620FA8"/>
    <w:rsid w:val="00622F27"/>
    <w:rsid w:val="00627FA7"/>
    <w:rsid w:val="00630F5E"/>
    <w:rsid w:val="0063212A"/>
    <w:rsid w:val="00637744"/>
    <w:rsid w:val="0064015F"/>
    <w:rsid w:val="00645442"/>
    <w:rsid w:val="00645871"/>
    <w:rsid w:val="00653C81"/>
    <w:rsid w:val="00660260"/>
    <w:rsid w:val="006713E7"/>
    <w:rsid w:val="00674129"/>
    <w:rsid w:val="0067658D"/>
    <w:rsid w:val="006777E4"/>
    <w:rsid w:val="00677EB7"/>
    <w:rsid w:val="0068153E"/>
    <w:rsid w:val="006A0225"/>
    <w:rsid w:val="006A0F23"/>
    <w:rsid w:val="006A10B5"/>
    <w:rsid w:val="006A6CD8"/>
    <w:rsid w:val="006B52A8"/>
    <w:rsid w:val="006B68C8"/>
    <w:rsid w:val="006C4C6D"/>
    <w:rsid w:val="006D20DE"/>
    <w:rsid w:val="006D32C3"/>
    <w:rsid w:val="006D67FA"/>
    <w:rsid w:val="006E0140"/>
    <w:rsid w:val="006E6950"/>
    <w:rsid w:val="006F5122"/>
    <w:rsid w:val="00703139"/>
    <w:rsid w:val="007041EE"/>
    <w:rsid w:val="00705737"/>
    <w:rsid w:val="00710094"/>
    <w:rsid w:val="00712437"/>
    <w:rsid w:val="00712523"/>
    <w:rsid w:val="007202C2"/>
    <w:rsid w:val="00723778"/>
    <w:rsid w:val="007318AB"/>
    <w:rsid w:val="00743951"/>
    <w:rsid w:val="007547D9"/>
    <w:rsid w:val="00760FDA"/>
    <w:rsid w:val="00762443"/>
    <w:rsid w:val="00766AE9"/>
    <w:rsid w:val="00770AEB"/>
    <w:rsid w:val="00771EA7"/>
    <w:rsid w:val="00776581"/>
    <w:rsid w:val="00776FDD"/>
    <w:rsid w:val="0077750A"/>
    <w:rsid w:val="00783976"/>
    <w:rsid w:val="007841CC"/>
    <w:rsid w:val="00786FC1"/>
    <w:rsid w:val="007877D0"/>
    <w:rsid w:val="00787F59"/>
    <w:rsid w:val="0079207F"/>
    <w:rsid w:val="0079222C"/>
    <w:rsid w:val="00795D99"/>
    <w:rsid w:val="00796313"/>
    <w:rsid w:val="007A3AC1"/>
    <w:rsid w:val="007A5355"/>
    <w:rsid w:val="007B01AF"/>
    <w:rsid w:val="007B229C"/>
    <w:rsid w:val="007B6D69"/>
    <w:rsid w:val="007B7DFC"/>
    <w:rsid w:val="007C2C3D"/>
    <w:rsid w:val="007C6AC0"/>
    <w:rsid w:val="007D03D4"/>
    <w:rsid w:val="007D180C"/>
    <w:rsid w:val="007D23E2"/>
    <w:rsid w:val="007D57BA"/>
    <w:rsid w:val="0080249E"/>
    <w:rsid w:val="00803005"/>
    <w:rsid w:val="00805D37"/>
    <w:rsid w:val="00807C18"/>
    <w:rsid w:val="008179C8"/>
    <w:rsid w:val="00822210"/>
    <w:rsid w:val="008251DE"/>
    <w:rsid w:val="00826B12"/>
    <w:rsid w:val="00826C91"/>
    <w:rsid w:val="00837327"/>
    <w:rsid w:val="00841FDA"/>
    <w:rsid w:val="008429CF"/>
    <w:rsid w:val="00843DB6"/>
    <w:rsid w:val="008454FF"/>
    <w:rsid w:val="0085109B"/>
    <w:rsid w:val="00854639"/>
    <w:rsid w:val="00854A22"/>
    <w:rsid w:val="00857848"/>
    <w:rsid w:val="00864FDF"/>
    <w:rsid w:val="008670B7"/>
    <w:rsid w:val="00867358"/>
    <w:rsid w:val="00871ECD"/>
    <w:rsid w:val="00880602"/>
    <w:rsid w:val="008822CE"/>
    <w:rsid w:val="00886792"/>
    <w:rsid w:val="0088791F"/>
    <w:rsid w:val="0089348A"/>
    <w:rsid w:val="008975EF"/>
    <w:rsid w:val="008A434E"/>
    <w:rsid w:val="008A4587"/>
    <w:rsid w:val="008B52A7"/>
    <w:rsid w:val="008C01AC"/>
    <w:rsid w:val="008C1830"/>
    <w:rsid w:val="008C541C"/>
    <w:rsid w:val="008D0A81"/>
    <w:rsid w:val="008D0B2B"/>
    <w:rsid w:val="008F0980"/>
    <w:rsid w:val="008F1C11"/>
    <w:rsid w:val="008F6EDB"/>
    <w:rsid w:val="009022D7"/>
    <w:rsid w:val="00902A57"/>
    <w:rsid w:val="009130E3"/>
    <w:rsid w:val="00920047"/>
    <w:rsid w:val="00920E9B"/>
    <w:rsid w:val="00924363"/>
    <w:rsid w:val="009255FC"/>
    <w:rsid w:val="00931B29"/>
    <w:rsid w:val="009343FA"/>
    <w:rsid w:val="00934F46"/>
    <w:rsid w:val="0093524C"/>
    <w:rsid w:val="00937788"/>
    <w:rsid w:val="00944949"/>
    <w:rsid w:val="00945EB6"/>
    <w:rsid w:val="009523C5"/>
    <w:rsid w:val="009548F4"/>
    <w:rsid w:val="009568F0"/>
    <w:rsid w:val="00957F7D"/>
    <w:rsid w:val="00970C7F"/>
    <w:rsid w:val="00974336"/>
    <w:rsid w:val="009770DA"/>
    <w:rsid w:val="00981E4A"/>
    <w:rsid w:val="00991557"/>
    <w:rsid w:val="00993463"/>
    <w:rsid w:val="00993918"/>
    <w:rsid w:val="00995F0F"/>
    <w:rsid w:val="009B11CC"/>
    <w:rsid w:val="009B16F2"/>
    <w:rsid w:val="009B2BC4"/>
    <w:rsid w:val="009C2A72"/>
    <w:rsid w:val="009D1CDD"/>
    <w:rsid w:val="009E0A82"/>
    <w:rsid w:val="009E1192"/>
    <w:rsid w:val="009E325D"/>
    <w:rsid w:val="009E34D1"/>
    <w:rsid w:val="009E39ED"/>
    <w:rsid w:val="009F1D49"/>
    <w:rsid w:val="009F4F0C"/>
    <w:rsid w:val="009F67D2"/>
    <w:rsid w:val="00A00316"/>
    <w:rsid w:val="00A008AE"/>
    <w:rsid w:val="00A0499A"/>
    <w:rsid w:val="00A051A3"/>
    <w:rsid w:val="00A076F6"/>
    <w:rsid w:val="00A23205"/>
    <w:rsid w:val="00A23717"/>
    <w:rsid w:val="00A24FA8"/>
    <w:rsid w:val="00A25869"/>
    <w:rsid w:val="00A35B19"/>
    <w:rsid w:val="00A37F27"/>
    <w:rsid w:val="00A40C1A"/>
    <w:rsid w:val="00A4234F"/>
    <w:rsid w:val="00A4540F"/>
    <w:rsid w:val="00A45452"/>
    <w:rsid w:val="00A46DD3"/>
    <w:rsid w:val="00A52E9F"/>
    <w:rsid w:val="00A546F7"/>
    <w:rsid w:val="00A5653E"/>
    <w:rsid w:val="00A5736C"/>
    <w:rsid w:val="00A579CB"/>
    <w:rsid w:val="00A771CD"/>
    <w:rsid w:val="00A77BD1"/>
    <w:rsid w:val="00A80BBB"/>
    <w:rsid w:val="00A810C7"/>
    <w:rsid w:val="00A82EBF"/>
    <w:rsid w:val="00A84E03"/>
    <w:rsid w:val="00A95008"/>
    <w:rsid w:val="00AA0364"/>
    <w:rsid w:val="00AA0E5F"/>
    <w:rsid w:val="00AA2509"/>
    <w:rsid w:val="00AA359D"/>
    <w:rsid w:val="00AA4430"/>
    <w:rsid w:val="00AA484B"/>
    <w:rsid w:val="00AA4949"/>
    <w:rsid w:val="00AB328F"/>
    <w:rsid w:val="00AB53D0"/>
    <w:rsid w:val="00AC4033"/>
    <w:rsid w:val="00AD0254"/>
    <w:rsid w:val="00AD0B08"/>
    <w:rsid w:val="00AD110F"/>
    <w:rsid w:val="00AD2A88"/>
    <w:rsid w:val="00AD40F2"/>
    <w:rsid w:val="00AD655A"/>
    <w:rsid w:val="00AD7420"/>
    <w:rsid w:val="00AE2451"/>
    <w:rsid w:val="00AE5A23"/>
    <w:rsid w:val="00AE5B0A"/>
    <w:rsid w:val="00AE65A5"/>
    <w:rsid w:val="00AF2913"/>
    <w:rsid w:val="00AF43AE"/>
    <w:rsid w:val="00AF7DA5"/>
    <w:rsid w:val="00B00578"/>
    <w:rsid w:val="00B07421"/>
    <w:rsid w:val="00B152CE"/>
    <w:rsid w:val="00B157D6"/>
    <w:rsid w:val="00B2146E"/>
    <w:rsid w:val="00B2251A"/>
    <w:rsid w:val="00B32525"/>
    <w:rsid w:val="00B3651E"/>
    <w:rsid w:val="00B412BB"/>
    <w:rsid w:val="00B4173D"/>
    <w:rsid w:val="00B4242A"/>
    <w:rsid w:val="00B622D5"/>
    <w:rsid w:val="00B66FEE"/>
    <w:rsid w:val="00B67AEF"/>
    <w:rsid w:val="00B706F7"/>
    <w:rsid w:val="00B7366E"/>
    <w:rsid w:val="00B7369B"/>
    <w:rsid w:val="00B73AEE"/>
    <w:rsid w:val="00B74BDC"/>
    <w:rsid w:val="00B814D6"/>
    <w:rsid w:val="00B85A7C"/>
    <w:rsid w:val="00B8761B"/>
    <w:rsid w:val="00B876AC"/>
    <w:rsid w:val="00B9044E"/>
    <w:rsid w:val="00B90670"/>
    <w:rsid w:val="00B923C5"/>
    <w:rsid w:val="00B94582"/>
    <w:rsid w:val="00B9476F"/>
    <w:rsid w:val="00B96A1D"/>
    <w:rsid w:val="00BA4279"/>
    <w:rsid w:val="00BA461F"/>
    <w:rsid w:val="00BA718D"/>
    <w:rsid w:val="00BA7FA6"/>
    <w:rsid w:val="00BB23C7"/>
    <w:rsid w:val="00BC1FEC"/>
    <w:rsid w:val="00BC30ED"/>
    <w:rsid w:val="00BC421B"/>
    <w:rsid w:val="00BD72C6"/>
    <w:rsid w:val="00BE0C87"/>
    <w:rsid w:val="00BE33F5"/>
    <w:rsid w:val="00BF1BAC"/>
    <w:rsid w:val="00BF6502"/>
    <w:rsid w:val="00BF725F"/>
    <w:rsid w:val="00C04618"/>
    <w:rsid w:val="00C0520F"/>
    <w:rsid w:val="00C05801"/>
    <w:rsid w:val="00C11B73"/>
    <w:rsid w:val="00C129E0"/>
    <w:rsid w:val="00C17119"/>
    <w:rsid w:val="00C20CBC"/>
    <w:rsid w:val="00C2103C"/>
    <w:rsid w:val="00C21A72"/>
    <w:rsid w:val="00C22E63"/>
    <w:rsid w:val="00C32C3D"/>
    <w:rsid w:val="00C35CC7"/>
    <w:rsid w:val="00C3645B"/>
    <w:rsid w:val="00C4269A"/>
    <w:rsid w:val="00C44243"/>
    <w:rsid w:val="00C46BFC"/>
    <w:rsid w:val="00C4708E"/>
    <w:rsid w:val="00C47464"/>
    <w:rsid w:val="00C51A3A"/>
    <w:rsid w:val="00C53695"/>
    <w:rsid w:val="00C544BE"/>
    <w:rsid w:val="00C5663D"/>
    <w:rsid w:val="00C63366"/>
    <w:rsid w:val="00C63681"/>
    <w:rsid w:val="00C64B53"/>
    <w:rsid w:val="00C650D5"/>
    <w:rsid w:val="00C653D7"/>
    <w:rsid w:val="00C6645D"/>
    <w:rsid w:val="00C66734"/>
    <w:rsid w:val="00C6729E"/>
    <w:rsid w:val="00C717BA"/>
    <w:rsid w:val="00C72A57"/>
    <w:rsid w:val="00C7405D"/>
    <w:rsid w:val="00C74BE8"/>
    <w:rsid w:val="00C77CA4"/>
    <w:rsid w:val="00C77D22"/>
    <w:rsid w:val="00C8190A"/>
    <w:rsid w:val="00C91EE2"/>
    <w:rsid w:val="00C962A7"/>
    <w:rsid w:val="00CA02D5"/>
    <w:rsid w:val="00CA242D"/>
    <w:rsid w:val="00CA57BB"/>
    <w:rsid w:val="00CB0E56"/>
    <w:rsid w:val="00CC16D8"/>
    <w:rsid w:val="00CC2287"/>
    <w:rsid w:val="00CC3236"/>
    <w:rsid w:val="00CC3AED"/>
    <w:rsid w:val="00CC4619"/>
    <w:rsid w:val="00CC56AD"/>
    <w:rsid w:val="00CC5B3D"/>
    <w:rsid w:val="00CD08D7"/>
    <w:rsid w:val="00CE4EB5"/>
    <w:rsid w:val="00CE5940"/>
    <w:rsid w:val="00CE598B"/>
    <w:rsid w:val="00CE681E"/>
    <w:rsid w:val="00CF2467"/>
    <w:rsid w:val="00CF7CF5"/>
    <w:rsid w:val="00D01683"/>
    <w:rsid w:val="00D054D1"/>
    <w:rsid w:val="00D0562A"/>
    <w:rsid w:val="00D05BF7"/>
    <w:rsid w:val="00D11233"/>
    <w:rsid w:val="00D1480D"/>
    <w:rsid w:val="00D14A47"/>
    <w:rsid w:val="00D1508D"/>
    <w:rsid w:val="00D201DE"/>
    <w:rsid w:val="00D226E2"/>
    <w:rsid w:val="00D2280F"/>
    <w:rsid w:val="00D26958"/>
    <w:rsid w:val="00D273EB"/>
    <w:rsid w:val="00D30F55"/>
    <w:rsid w:val="00D3146C"/>
    <w:rsid w:val="00D3168C"/>
    <w:rsid w:val="00D3261A"/>
    <w:rsid w:val="00D376DE"/>
    <w:rsid w:val="00D4294C"/>
    <w:rsid w:val="00D44544"/>
    <w:rsid w:val="00D553AF"/>
    <w:rsid w:val="00D55687"/>
    <w:rsid w:val="00D5752C"/>
    <w:rsid w:val="00D62663"/>
    <w:rsid w:val="00D7116C"/>
    <w:rsid w:val="00D74CBF"/>
    <w:rsid w:val="00D82549"/>
    <w:rsid w:val="00D83919"/>
    <w:rsid w:val="00D87FEC"/>
    <w:rsid w:val="00D87FF9"/>
    <w:rsid w:val="00D91AB2"/>
    <w:rsid w:val="00D94F33"/>
    <w:rsid w:val="00D96CBB"/>
    <w:rsid w:val="00D96DF6"/>
    <w:rsid w:val="00DA017B"/>
    <w:rsid w:val="00DA11AB"/>
    <w:rsid w:val="00DA52CA"/>
    <w:rsid w:val="00DA697E"/>
    <w:rsid w:val="00DA7DE7"/>
    <w:rsid w:val="00DB6464"/>
    <w:rsid w:val="00DD0754"/>
    <w:rsid w:val="00DD7AA9"/>
    <w:rsid w:val="00DE305E"/>
    <w:rsid w:val="00DE4197"/>
    <w:rsid w:val="00DE451B"/>
    <w:rsid w:val="00DE6816"/>
    <w:rsid w:val="00DE701B"/>
    <w:rsid w:val="00DF5362"/>
    <w:rsid w:val="00DF5BFB"/>
    <w:rsid w:val="00DF6EBF"/>
    <w:rsid w:val="00DF7325"/>
    <w:rsid w:val="00E02D8D"/>
    <w:rsid w:val="00E041B1"/>
    <w:rsid w:val="00E101C2"/>
    <w:rsid w:val="00E107BC"/>
    <w:rsid w:val="00E14157"/>
    <w:rsid w:val="00E14A3F"/>
    <w:rsid w:val="00E20455"/>
    <w:rsid w:val="00E210BB"/>
    <w:rsid w:val="00E23AFC"/>
    <w:rsid w:val="00E247B7"/>
    <w:rsid w:val="00E2623B"/>
    <w:rsid w:val="00E31863"/>
    <w:rsid w:val="00E335D4"/>
    <w:rsid w:val="00E34551"/>
    <w:rsid w:val="00E3627B"/>
    <w:rsid w:val="00E3732B"/>
    <w:rsid w:val="00E379A1"/>
    <w:rsid w:val="00E42528"/>
    <w:rsid w:val="00E50AB1"/>
    <w:rsid w:val="00E525EF"/>
    <w:rsid w:val="00E533A4"/>
    <w:rsid w:val="00E54B6A"/>
    <w:rsid w:val="00E560D5"/>
    <w:rsid w:val="00E6282A"/>
    <w:rsid w:val="00E62A23"/>
    <w:rsid w:val="00E635DB"/>
    <w:rsid w:val="00E723D4"/>
    <w:rsid w:val="00E84F5F"/>
    <w:rsid w:val="00E8722D"/>
    <w:rsid w:val="00E9158A"/>
    <w:rsid w:val="00EA0FE9"/>
    <w:rsid w:val="00EA4DF2"/>
    <w:rsid w:val="00EA5BDE"/>
    <w:rsid w:val="00EA5E24"/>
    <w:rsid w:val="00EA660F"/>
    <w:rsid w:val="00EA7B40"/>
    <w:rsid w:val="00EB2608"/>
    <w:rsid w:val="00EB6FAB"/>
    <w:rsid w:val="00EB7FCE"/>
    <w:rsid w:val="00EC289E"/>
    <w:rsid w:val="00EC37D9"/>
    <w:rsid w:val="00EC58C8"/>
    <w:rsid w:val="00EC6514"/>
    <w:rsid w:val="00EC79C2"/>
    <w:rsid w:val="00ED05C2"/>
    <w:rsid w:val="00ED3267"/>
    <w:rsid w:val="00ED4C9B"/>
    <w:rsid w:val="00ED7E68"/>
    <w:rsid w:val="00EE1322"/>
    <w:rsid w:val="00EE6A0D"/>
    <w:rsid w:val="00EE790B"/>
    <w:rsid w:val="00F118B0"/>
    <w:rsid w:val="00F13CE0"/>
    <w:rsid w:val="00F13DEE"/>
    <w:rsid w:val="00F17031"/>
    <w:rsid w:val="00F22BC2"/>
    <w:rsid w:val="00F47288"/>
    <w:rsid w:val="00F47DDB"/>
    <w:rsid w:val="00F63CBA"/>
    <w:rsid w:val="00F64A90"/>
    <w:rsid w:val="00F6592F"/>
    <w:rsid w:val="00F6670D"/>
    <w:rsid w:val="00F77919"/>
    <w:rsid w:val="00F83799"/>
    <w:rsid w:val="00F87730"/>
    <w:rsid w:val="00F95575"/>
    <w:rsid w:val="00FA04EA"/>
    <w:rsid w:val="00FA215F"/>
    <w:rsid w:val="00FA3922"/>
    <w:rsid w:val="00FA47D1"/>
    <w:rsid w:val="00FA5983"/>
    <w:rsid w:val="00FA67B8"/>
    <w:rsid w:val="00FB33E1"/>
    <w:rsid w:val="00FB3BAB"/>
    <w:rsid w:val="00FB6D33"/>
    <w:rsid w:val="00FC1445"/>
    <w:rsid w:val="00FD4669"/>
    <w:rsid w:val="00FD53D1"/>
    <w:rsid w:val="00FD79C8"/>
    <w:rsid w:val="00FE61BF"/>
    <w:rsid w:val="00FE72A4"/>
    <w:rsid w:val="00FF2AFA"/>
    <w:rsid w:val="00FF3476"/>
    <w:rsid w:val="00FF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A1BD74"/>
  <w14:defaultImageDpi w14:val="330"/>
  <w15:docId w15:val="{D759FACF-26BC-4441-9CA3-C4A34C2B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AA9"/>
  </w:style>
  <w:style w:type="paragraph" w:styleId="Heading1">
    <w:name w:val="heading 1"/>
    <w:basedOn w:val="Normal"/>
    <w:next w:val="Normal"/>
    <w:link w:val="Heading1Char"/>
    <w:uiPriority w:val="9"/>
    <w:qFormat/>
    <w:rsid w:val="00DD7AA9"/>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DD7AA9"/>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DD7AA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DD7AA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DD7AA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DD7AA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DD7AA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DD7AA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DD7AA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OC style"/>
    <w:basedOn w:val="Normal"/>
    <w:link w:val="ListParagraphChar"/>
    <w:uiPriority w:val="34"/>
    <w:qFormat/>
    <w:rsid w:val="009B11CC"/>
    <w:pPr>
      <w:ind w:left="720"/>
      <w:contextualSpacing/>
    </w:pPr>
  </w:style>
  <w:style w:type="character" w:customStyle="1" w:styleId="ListParagraphChar">
    <w:name w:val="List Paragraph Char"/>
    <w:aliases w:val="TOC style Char"/>
    <w:link w:val="ListParagraph"/>
    <w:uiPriority w:val="34"/>
    <w:rsid w:val="009B11CC"/>
  </w:style>
  <w:style w:type="paragraph" w:styleId="Header">
    <w:name w:val="header"/>
    <w:basedOn w:val="Normal"/>
    <w:link w:val="HeaderChar"/>
    <w:uiPriority w:val="99"/>
    <w:unhideWhenUsed/>
    <w:rsid w:val="009B11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11CC"/>
    <w:rPr>
      <w:rFonts w:eastAsiaTheme="minorHAnsi"/>
      <w:sz w:val="22"/>
      <w:szCs w:val="22"/>
    </w:rPr>
  </w:style>
  <w:style w:type="paragraph" w:styleId="NormalWeb">
    <w:name w:val="Normal (Web)"/>
    <w:basedOn w:val="Normal"/>
    <w:uiPriority w:val="99"/>
    <w:unhideWhenUsed/>
    <w:rsid w:val="009B11CC"/>
    <w:pPr>
      <w:spacing w:before="100" w:beforeAutospacing="1" w:after="100" w:afterAutospacing="1"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9B11CC"/>
    <w:rPr>
      <w:color w:val="0000FF" w:themeColor="hyperlink"/>
      <w:u w:val="single"/>
    </w:rPr>
  </w:style>
  <w:style w:type="paragraph" w:styleId="NoSpacing">
    <w:name w:val="No Spacing"/>
    <w:link w:val="NoSpacingChar"/>
    <w:uiPriority w:val="1"/>
    <w:qFormat/>
    <w:rsid w:val="00DD7AA9"/>
    <w:pPr>
      <w:spacing w:after="0" w:line="240" w:lineRule="auto"/>
    </w:pPr>
  </w:style>
  <w:style w:type="paragraph" w:customStyle="1" w:styleId="Normal1">
    <w:name w:val="Normal1"/>
    <w:rsid w:val="009B11CC"/>
    <w:rPr>
      <w:rFonts w:ascii="Cambria" w:eastAsia="Cambria" w:hAnsi="Cambria" w:cs="Cambria"/>
      <w:color w:val="000000"/>
    </w:rPr>
  </w:style>
  <w:style w:type="character" w:styleId="CommentReference">
    <w:name w:val="annotation reference"/>
    <w:basedOn w:val="DefaultParagraphFont"/>
    <w:uiPriority w:val="99"/>
    <w:semiHidden/>
    <w:unhideWhenUsed/>
    <w:rsid w:val="009B11CC"/>
    <w:rPr>
      <w:sz w:val="16"/>
      <w:szCs w:val="16"/>
    </w:rPr>
  </w:style>
  <w:style w:type="paragraph" w:styleId="CommentText">
    <w:name w:val="annotation text"/>
    <w:basedOn w:val="Normal"/>
    <w:link w:val="CommentTextChar"/>
    <w:uiPriority w:val="99"/>
    <w:unhideWhenUsed/>
    <w:rsid w:val="009B11CC"/>
    <w:pPr>
      <w:spacing w:line="240" w:lineRule="auto"/>
    </w:pPr>
    <w:rPr>
      <w:sz w:val="20"/>
      <w:szCs w:val="20"/>
    </w:rPr>
  </w:style>
  <w:style w:type="character" w:customStyle="1" w:styleId="CommentTextChar">
    <w:name w:val="Comment Text Char"/>
    <w:basedOn w:val="DefaultParagraphFont"/>
    <w:link w:val="CommentText"/>
    <w:uiPriority w:val="99"/>
    <w:rsid w:val="009B11CC"/>
    <w:rPr>
      <w:rFonts w:eastAsiaTheme="minorHAnsi"/>
      <w:sz w:val="20"/>
      <w:szCs w:val="20"/>
    </w:rPr>
  </w:style>
  <w:style w:type="paragraph" w:styleId="BalloonText">
    <w:name w:val="Balloon Text"/>
    <w:basedOn w:val="Normal"/>
    <w:link w:val="BalloonTextChar"/>
    <w:uiPriority w:val="99"/>
    <w:semiHidden/>
    <w:unhideWhenUsed/>
    <w:rsid w:val="009B11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1CC"/>
    <w:rPr>
      <w:rFonts w:ascii="Lucida Grande" w:eastAsiaTheme="minorHAnsi" w:hAnsi="Lucida Grande" w:cs="Lucida Grande"/>
      <w:sz w:val="18"/>
      <w:szCs w:val="18"/>
    </w:rPr>
  </w:style>
  <w:style w:type="character" w:customStyle="1" w:styleId="NoSpacingChar">
    <w:name w:val="No Spacing Char"/>
    <w:basedOn w:val="DefaultParagraphFont"/>
    <w:link w:val="NoSpacing"/>
    <w:uiPriority w:val="1"/>
    <w:rsid w:val="0052050A"/>
  </w:style>
  <w:style w:type="character" w:styleId="FollowedHyperlink">
    <w:name w:val="FollowedHyperlink"/>
    <w:basedOn w:val="DefaultParagraphFont"/>
    <w:uiPriority w:val="99"/>
    <w:semiHidden/>
    <w:unhideWhenUsed/>
    <w:rsid w:val="00674129"/>
    <w:rPr>
      <w:color w:val="800080" w:themeColor="followedHyperlink"/>
      <w:u w:val="single"/>
    </w:rPr>
  </w:style>
  <w:style w:type="character" w:customStyle="1" w:styleId="UnresolvedMention1">
    <w:name w:val="Unresolved Mention1"/>
    <w:basedOn w:val="DefaultParagraphFont"/>
    <w:uiPriority w:val="99"/>
    <w:semiHidden/>
    <w:unhideWhenUsed/>
    <w:rsid w:val="00674129"/>
    <w:rPr>
      <w:color w:val="605E5C"/>
      <w:shd w:val="clear" w:color="auto" w:fill="E1DFDD"/>
    </w:rPr>
  </w:style>
  <w:style w:type="paragraph" w:styleId="Footer">
    <w:name w:val="footer"/>
    <w:basedOn w:val="Normal"/>
    <w:link w:val="FooterChar"/>
    <w:uiPriority w:val="99"/>
    <w:unhideWhenUsed/>
    <w:rsid w:val="00D87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FF9"/>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743951"/>
    <w:rPr>
      <w:b/>
      <w:bCs/>
    </w:rPr>
  </w:style>
  <w:style w:type="character" w:customStyle="1" w:styleId="CommentSubjectChar">
    <w:name w:val="Comment Subject Char"/>
    <w:basedOn w:val="CommentTextChar"/>
    <w:link w:val="CommentSubject"/>
    <w:uiPriority w:val="99"/>
    <w:semiHidden/>
    <w:rsid w:val="00743951"/>
    <w:rPr>
      <w:rFonts w:eastAsiaTheme="minorHAnsi"/>
      <w:b/>
      <w:bCs/>
      <w:sz w:val="20"/>
      <w:szCs w:val="20"/>
    </w:rPr>
  </w:style>
  <w:style w:type="paragraph" w:styleId="BodyText">
    <w:name w:val="Body Text"/>
    <w:basedOn w:val="Normal"/>
    <w:link w:val="BodyTextChar"/>
    <w:rsid w:val="00A80BBB"/>
    <w:pPr>
      <w:spacing w:after="120" w:line="240" w:lineRule="auto"/>
    </w:pPr>
    <w:rPr>
      <w:rFonts w:ascii="CG Times (W1)" w:eastAsia="Times New Roman" w:hAnsi="CG Times (W1)" w:cs="Times New Roman"/>
      <w:sz w:val="20"/>
      <w:szCs w:val="20"/>
    </w:rPr>
  </w:style>
  <w:style w:type="character" w:customStyle="1" w:styleId="BodyTextChar">
    <w:name w:val="Body Text Char"/>
    <w:basedOn w:val="DefaultParagraphFont"/>
    <w:link w:val="BodyText"/>
    <w:rsid w:val="00A80BBB"/>
    <w:rPr>
      <w:rFonts w:ascii="CG Times (W1)" w:eastAsia="Times New Roman" w:hAnsi="CG Times (W1)" w:cs="Times New Roman"/>
      <w:sz w:val="20"/>
      <w:szCs w:val="20"/>
    </w:rPr>
  </w:style>
  <w:style w:type="paragraph" w:customStyle="1" w:styleId="clearformatting">
    <w:name w:val="clear formatting"/>
    <w:basedOn w:val="Normal"/>
    <w:rsid w:val="00A80BBB"/>
    <w:pPr>
      <w:spacing w:after="0" w:line="240" w:lineRule="auto"/>
    </w:pPr>
    <w:rPr>
      <w:sz w:val="24"/>
      <w:szCs w:val="24"/>
    </w:rPr>
  </w:style>
  <w:style w:type="character" w:styleId="Strong">
    <w:name w:val="Strong"/>
    <w:basedOn w:val="DefaultParagraphFont"/>
    <w:uiPriority w:val="22"/>
    <w:qFormat/>
    <w:rsid w:val="00DD7AA9"/>
    <w:rPr>
      <w:b/>
      <w:bCs/>
    </w:rPr>
  </w:style>
  <w:style w:type="character" w:customStyle="1" w:styleId="Heading1Char">
    <w:name w:val="Heading 1 Char"/>
    <w:basedOn w:val="DefaultParagraphFont"/>
    <w:link w:val="Heading1"/>
    <w:uiPriority w:val="9"/>
    <w:rsid w:val="00DD7AA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DD7AA9"/>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DD7AA9"/>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DD7AA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DD7AA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DD7AA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DD7AA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DD7AA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DD7AA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DD7AA9"/>
    <w:pPr>
      <w:spacing w:line="240" w:lineRule="auto"/>
    </w:pPr>
    <w:rPr>
      <w:b/>
      <w:bCs/>
      <w:smallCaps/>
      <w:color w:val="595959" w:themeColor="text1" w:themeTint="A6"/>
    </w:rPr>
  </w:style>
  <w:style w:type="paragraph" w:styleId="Title">
    <w:name w:val="Title"/>
    <w:basedOn w:val="Normal"/>
    <w:next w:val="Normal"/>
    <w:link w:val="TitleChar"/>
    <w:uiPriority w:val="10"/>
    <w:qFormat/>
    <w:rsid w:val="00DD7AA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DD7AA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DD7AA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DD7AA9"/>
    <w:rPr>
      <w:rFonts w:asciiTheme="majorHAnsi" w:eastAsiaTheme="majorEastAsia" w:hAnsiTheme="majorHAnsi" w:cstheme="majorBidi"/>
      <w:smallCaps/>
      <w:color w:val="595959" w:themeColor="text1" w:themeTint="A6"/>
      <w:sz w:val="28"/>
      <w:szCs w:val="28"/>
    </w:rPr>
  </w:style>
  <w:style w:type="character" w:styleId="Emphasis">
    <w:name w:val="Emphasis"/>
    <w:basedOn w:val="DefaultParagraphFont"/>
    <w:uiPriority w:val="20"/>
    <w:qFormat/>
    <w:rsid w:val="00DD7AA9"/>
    <w:rPr>
      <w:i/>
      <w:iCs/>
    </w:rPr>
  </w:style>
  <w:style w:type="paragraph" w:styleId="Quote">
    <w:name w:val="Quote"/>
    <w:basedOn w:val="Normal"/>
    <w:next w:val="Normal"/>
    <w:link w:val="QuoteChar"/>
    <w:uiPriority w:val="29"/>
    <w:qFormat/>
    <w:rsid w:val="00DD7AA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D7AA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D7AA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DD7AA9"/>
    <w:rPr>
      <w:color w:val="404040" w:themeColor="text1" w:themeTint="BF"/>
      <w:sz w:val="32"/>
      <w:szCs w:val="32"/>
    </w:rPr>
  </w:style>
  <w:style w:type="character" w:styleId="SubtleEmphasis">
    <w:name w:val="Subtle Emphasis"/>
    <w:basedOn w:val="DefaultParagraphFont"/>
    <w:uiPriority w:val="19"/>
    <w:qFormat/>
    <w:rsid w:val="00DD7AA9"/>
    <w:rPr>
      <w:i/>
      <w:iCs/>
      <w:color w:val="595959" w:themeColor="text1" w:themeTint="A6"/>
    </w:rPr>
  </w:style>
  <w:style w:type="character" w:styleId="IntenseEmphasis">
    <w:name w:val="Intense Emphasis"/>
    <w:basedOn w:val="DefaultParagraphFont"/>
    <w:uiPriority w:val="21"/>
    <w:qFormat/>
    <w:rsid w:val="00DD7AA9"/>
    <w:rPr>
      <w:b/>
      <w:bCs/>
      <w:i/>
      <w:iCs/>
    </w:rPr>
  </w:style>
  <w:style w:type="character" w:styleId="SubtleReference">
    <w:name w:val="Subtle Reference"/>
    <w:basedOn w:val="DefaultParagraphFont"/>
    <w:uiPriority w:val="31"/>
    <w:qFormat/>
    <w:rsid w:val="00DD7AA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D7AA9"/>
    <w:rPr>
      <w:b/>
      <w:bCs/>
      <w:caps w:val="0"/>
      <w:smallCaps/>
      <w:color w:val="auto"/>
      <w:spacing w:val="3"/>
      <w:u w:val="single"/>
    </w:rPr>
  </w:style>
  <w:style w:type="character" w:styleId="BookTitle">
    <w:name w:val="Book Title"/>
    <w:basedOn w:val="DefaultParagraphFont"/>
    <w:uiPriority w:val="33"/>
    <w:qFormat/>
    <w:rsid w:val="00DD7AA9"/>
    <w:rPr>
      <w:b/>
      <w:bCs/>
      <w:smallCaps/>
      <w:spacing w:val="7"/>
    </w:rPr>
  </w:style>
  <w:style w:type="paragraph" w:styleId="TOCHeading">
    <w:name w:val="TOC Heading"/>
    <w:basedOn w:val="Heading1"/>
    <w:next w:val="Normal"/>
    <w:uiPriority w:val="39"/>
    <w:semiHidden/>
    <w:unhideWhenUsed/>
    <w:qFormat/>
    <w:rsid w:val="00DD7AA9"/>
    <w:pPr>
      <w:outlineLvl w:val="9"/>
    </w:pPr>
  </w:style>
  <w:style w:type="paragraph" w:customStyle="1" w:styleId="TableParagraph">
    <w:name w:val="Table Paragraph"/>
    <w:basedOn w:val="Normal"/>
    <w:uiPriority w:val="1"/>
    <w:qFormat/>
    <w:rsid w:val="009B16F2"/>
    <w:pPr>
      <w:widowControl w:val="0"/>
      <w:spacing w:after="0" w:line="240" w:lineRule="auto"/>
    </w:pPr>
    <w:rPr>
      <w:rFonts w:eastAsiaTheme="minorHAnsi"/>
    </w:rPr>
  </w:style>
  <w:style w:type="paragraph" w:styleId="Revision">
    <w:name w:val="Revision"/>
    <w:hidden/>
    <w:uiPriority w:val="99"/>
    <w:semiHidden/>
    <w:rsid w:val="0063212A"/>
    <w:pPr>
      <w:spacing w:after="0" w:line="240" w:lineRule="auto"/>
    </w:pPr>
  </w:style>
  <w:style w:type="character" w:customStyle="1" w:styleId="UnresolvedMention2">
    <w:name w:val="Unresolved Mention2"/>
    <w:basedOn w:val="DefaultParagraphFont"/>
    <w:uiPriority w:val="99"/>
    <w:semiHidden/>
    <w:unhideWhenUsed/>
    <w:rsid w:val="00DE451B"/>
    <w:rPr>
      <w:color w:val="605E5C"/>
      <w:shd w:val="clear" w:color="auto" w:fill="E1DFDD"/>
    </w:rPr>
  </w:style>
  <w:style w:type="character" w:styleId="PageNumber">
    <w:name w:val="page number"/>
    <w:basedOn w:val="DefaultParagraphFont"/>
    <w:uiPriority w:val="99"/>
    <w:semiHidden/>
    <w:unhideWhenUsed/>
    <w:rsid w:val="004F4812"/>
  </w:style>
  <w:style w:type="character" w:styleId="UnresolvedMention">
    <w:name w:val="Unresolved Mention"/>
    <w:basedOn w:val="DefaultParagraphFont"/>
    <w:uiPriority w:val="99"/>
    <w:semiHidden/>
    <w:unhideWhenUsed/>
    <w:rsid w:val="00442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1424">
      <w:bodyDiv w:val="1"/>
      <w:marLeft w:val="0"/>
      <w:marRight w:val="0"/>
      <w:marTop w:val="0"/>
      <w:marBottom w:val="0"/>
      <w:divBdr>
        <w:top w:val="none" w:sz="0" w:space="0" w:color="auto"/>
        <w:left w:val="none" w:sz="0" w:space="0" w:color="auto"/>
        <w:bottom w:val="none" w:sz="0" w:space="0" w:color="auto"/>
        <w:right w:val="none" w:sz="0" w:space="0" w:color="auto"/>
      </w:divBdr>
    </w:div>
    <w:div w:id="414401330">
      <w:bodyDiv w:val="1"/>
      <w:marLeft w:val="0"/>
      <w:marRight w:val="0"/>
      <w:marTop w:val="0"/>
      <w:marBottom w:val="0"/>
      <w:divBdr>
        <w:top w:val="none" w:sz="0" w:space="0" w:color="auto"/>
        <w:left w:val="none" w:sz="0" w:space="0" w:color="auto"/>
        <w:bottom w:val="none" w:sz="0" w:space="0" w:color="auto"/>
        <w:right w:val="none" w:sz="0" w:space="0" w:color="auto"/>
      </w:divBdr>
    </w:div>
    <w:div w:id="596597025">
      <w:bodyDiv w:val="1"/>
      <w:marLeft w:val="0"/>
      <w:marRight w:val="0"/>
      <w:marTop w:val="0"/>
      <w:marBottom w:val="0"/>
      <w:divBdr>
        <w:top w:val="none" w:sz="0" w:space="0" w:color="auto"/>
        <w:left w:val="none" w:sz="0" w:space="0" w:color="auto"/>
        <w:bottom w:val="none" w:sz="0" w:space="0" w:color="auto"/>
        <w:right w:val="none" w:sz="0" w:space="0" w:color="auto"/>
      </w:divBdr>
    </w:div>
    <w:div w:id="805853795">
      <w:bodyDiv w:val="1"/>
      <w:marLeft w:val="0"/>
      <w:marRight w:val="0"/>
      <w:marTop w:val="0"/>
      <w:marBottom w:val="0"/>
      <w:divBdr>
        <w:top w:val="none" w:sz="0" w:space="0" w:color="auto"/>
        <w:left w:val="none" w:sz="0" w:space="0" w:color="auto"/>
        <w:bottom w:val="none" w:sz="0" w:space="0" w:color="auto"/>
        <w:right w:val="none" w:sz="0" w:space="0" w:color="auto"/>
      </w:divBdr>
    </w:div>
    <w:div w:id="1023363373">
      <w:bodyDiv w:val="1"/>
      <w:marLeft w:val="0"/>
      <w:marRight w:val="0"/>
      <w:marTop w:val="0"/>
      <w:marBottom w:val="0"/>
      <w:divBdr>
        <w:top w:val="none" w:sz="0" w:space="0" w:color="auto"/>
        <w:left w:val="none" w:sz="0" w:space="0" w:color="auto"/>
        <w:bottom w:val="none" w:sz="0" w:space="0" w:color="auto"/>
        <w:right w:val="none" w:sz="0" w:space="0" w:color="auto"/>
      </w:divBdr>
    </w:div>
    <w:div w:id="1073814679">
      <w:bodyDiv w:val="1"/>
      <w:marLeft w:val="0"/>
      <w:marRight w:val="0"/>
      <w:marTop w:val="0"/>
      <w:marBottom w:val="0"/>
      <w:divBdr>
        <w:top w:val="none" w:sz="0" w:space="0" w:color="auto"/>
        <w:left w:val="none" w:sz="0" w:space="0" w:color="auto"/>
        <w:bottom w:val="none" w:sz="0" w:space="0" w:color="auto"/>
        <w:right w:val="none" w:sz="0" w:space="0" w:color="auto"/>
      </w:divBdr>
    </w:div>
    <w:div w:id="1114444261">
      <w:bodyDiv w:val="1"/>
      <w:marLeft w:val="0"/>
      <w:marRight w:val="0"/>
      <w:marTop w:val="0"/>
      <w:marBottom w:val="0"/>
      <w:divBdr>
        <w:top w:val="none" w:sz="0" w:space="0" w:color="auto"/>
        <w:left w:val="none" w:sz="0" w:space="0" w:color="auto"/>
        <w:bottom w:val="none" w:sz="0" w:space="0" w:color="auto"/>
        <w:right w:val="none" w:sz="0" w:space="0" w:color="auto"/>
      </w:divBdr>
      <w:divsChild>
        <w:div w:id="253980955">
          <w:marLeft w:val="0"/>
          <w:marRight w:val="0"/>
          <w:marTop w:val="0"/>
          <w:marBottom w:val="0"/>
          <w:divBdr>
            <w:top w:val="none" w:sz="0" w:space="0" w:color="auto"/>
            <w:left w:val="none" w:sz="0" w:space="0" w:color="auto"/>
            <w:bottom w:val="none" w:sz="0" w:space="0" w:color="auto"/>
            <w:right w:val="none" w:sz="0" w:space="0" w:color="auto"/>
          </w:divBdr>
          <w:divsChild>
            <w:div w:id="226459374">
              <w:marLeft w:val="0"/>
              <w:marRight w:val="0"/>
              <w:marTop w:val="0"/>
              <w:marBottom w:val="0"/>
              <w:divBdr>
                <w:top w:val="none" w:sz="0" w:space="0" w:color="auto"/>
                <w:left w:val="none" w:sz="0" w:space="0" w:color="auto"/>
                <w:bottom w:val="none" w:sz="0" w:space="0" w:color="auto"/>
                <w:right w:val="none" w:sz="0" w:space="0" w:color="auto"/>
              </w:divBdr>
              <w:divsChild>
                <w:div w:id="16000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6718">
      <w:bodyDiv w:val="1"/>
      <w:marLeft w:val="0"/>
      <w:marRight w:val="0"/>
      <w:marTop w:val="0"/>
      <w:marBottom w:val="0"/>
      <w:divBdr>
        <w:top w:val="none" w:sz="0" w:space="0" w:color="auto"/>
        <w:left w:val="none" w:sz="0" w:space="0" w:color="auto"/>
        <w:bottom w:val="none" w:sz="0" w:space="0" w:color="auto"/>
        <w:right w:val="none" w:sz="0" w:space="0" w:color="auto"/>
      </w:divBdr>
    </w:div>
    <w:div w:id="1228884783">
      <w:bodyDiv w:val="1"/>
      <w:marLeft w:val="0"/>
      <w:marRight w:val="0"/>
      <w:marTop w:val="0"/>
      <w:marBottom w:val="0"/>
      <w:divBdr>
        <w:top w:val="none" w:sz="0" w:space="0" w:color="auto"/>
        <w:left w:val="none" w:sz="0" w:space="0" w:color="auto"/>
        <w:bottom w:val="none" w:sz="0" w:space="0" w:color="auto"/>
        <w:right w:val="none" w:sz="0" w:space="0" w:color="auto"/>
      </w:divBdr>
      <w:divsChild>
        <w:div w:id="1541474306">
          <w:marLeft w:val="360"/>
          <w:marRight w:val="0"/>
          <w:marTop w:val="200"/>
          <w:marBottom w:val="0"/>
          <w:divBdr>
            <w:top w:val="none" w:sz="0" w:space="0" w:color="auto"/>
            <w:left w:val="none" w:sz="0" w:space="0" w:color="auto"/>
            <w:bottom w:val="none" w:sz="0" w:space="0" w:color="auto"/>
            <w:right w:val="none" w:sz="0" w:space="0" w:color="auto"/>
          </w:divBdr>
        </w:div>
      </w:divsChild>
    </w:div>
    <w:div w:id="1277760554">
      <w:bodyDiv w:val="1"/>
      <w:marLeft w:val="0"/>
      <w:marRight w:val="0"/>
      <w:marTop w:val="0"/>
      <w:marBottom w:val="0"/>
      <w:divBdr>
        <w:top w:val="none" w:sz="0" w:space="0" w:color="auto"/>
        <w:left w:val="none" w:sz="0" w:space="0" w:color="auto"/>
        <w:bottom w:val="none" w:sz="0" w:space="0" w:color="auto"/>
        <w:right w:val="none" w:sz="0" w:space="0" w:color="auto"/>
      </w:divBdr>
    </w:div>
    <w:div w:id="1318412983">
      <w:bodyDiv w:val="1"/>
      <w:marLeft w:val="0"/>
      <w:marRight w:val="0"/>
      <w:marTop w:val="0"/>
      <w:marBottom w:val="0"/>
      <w:divBdr>
        <w:top w:val="none" w:sz="0" w:space="0" w:color="auto"/>
        <w:left w:val="none" w:sz="0" w:space="0" w:color="auto"/>
        <w:bottom w:val="none" w:sz="0" w:space="0" w:color="auto"/>
        <w:right w:val="none" w:sz="0" w:space="0" w:color="auto"/>
      </w:divBdr>
    </w:div>
    <w:div w:id="1697003151">
      <w:bodyDiv w:val="1"/>
      <w:marLeft w:val="0"/>
      <w:marRight w:val="0"/>
      <w:marTop w:val="0"/>
      <w:marBottom w:val="0"/>
      <w:divBdr>
        <w:top w:val="none" w:sz="0" w:space="0" w:color="auto"/>
        <w:left w:val="none" w:sz="0" w:space="0" w:color="auto"/>
        <w:bottom w:val="none" w:sz="0" w:space="0" w:color="auto"/>
        <w:right w:val="none" w:sz="0" w:space="0" w:color="auto"/>
      </w:divBdr>
      <w:divsChild>
        <w:div w:id="2067680845">
          <w:marLeft w:val="0"/>
          <w:marRight w:val="0"/>
          <w:marTop w:val="0"/>
          <w:marBottom w:val="0"/>
          <w:divBdr>
            <w:top w:val="none" w:sz="0" w:space="0" w:color="auto"/>
            <w:left w:val="none" w:sz="0" w:space="0" w:color="auto"/>
            <w:bottom w:val="none" w:sz="0" w:space="0" w:color="auto"/>
            <w:right w:val="none" w:sz="0" w:space="0" w:color="auto"/>
          </w:divBdr>
        </w:div>
        <w:div w:id="99182972">
          <w:marLeft w:val="0"/>
          <w:marRight w:val="0"/>
          <w:marTop w:val="0"/>
          <w:marBottom w:val="0"/>
          <w:divBdr>
            <w:top w:val="none" w:sz="0" w:space="0" w:color="auto"/>
            <w:left w:val="none" w:sz="0" w:space="0" w:color="auto"/>
            <w:bottom w:val="none" w:sz="0" w:space="0" w:color="auto"/>
            <w:right w:val="none" w:sz="0" w:space="0" w:color="auto"/>
          </w:divBdr>
        </w:div>
      </w:divsChild>
    </w:div>
    <w:div w:id="2081364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CareInfo@austintexas.go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hs.texas.gov/Obesity/OL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nthia.Gamez@austintexa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ynthia.Gamez@austintexa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ildCareInfo@austintexas.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D80D-5FBE-4129-BDDB-308D96EC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4941</Words>
  <Characters>28170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Farley, Rachel</dc:creator>
  <cp:keywords/>
  <dc:description/>
  <cp:lastModifiedBy>Farley, Rachel</cp:lastModifiedBy>
  <cp:revision>6</cp:revision>
  <cp:lastPrinted>2020-03-16T03:28:00Z</cp:lastPrinted>
  <dcterms:created xsi:type="dcterms:W3CDTF">2023-10-27T17:02:00Z</dcterms:created>
  <dcterms:modified xsi:type="dcterms:W3CDTF">2023-10-27T18:34:00Z</dcterms:modified>
</cp:coreProperties>
</file>