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3693" w:rsidRPr="00A67D0E" w:rsidRDefault="006D3693" w:rsidP="006D3693">
      <w:pPr>
        <w:jc w:val="center"/>
        <w:rPr>
          <w:rFonts w:ascii="Times New Roman" w:hAnsi="Times New Roman" w:cs="Times New Roman"/>
        </w:rPr>
      </w:pPr>
      <w:bookmarkStart w:id="0" w:name="_GoBack"/>
      <w:bookmarkEnd w:id="0"/>
      <w:r w:rsidRPr="00A67D0E">
        <w:rPr>
          <w:rFonts w:ascii="Times New Roman" w:hAnsi="Times New Roman" w:cs="Times New Roman"/>
        </w:rPr>
        <w:t>Minutes: Restore Rundberg Community Meeting</w:t>
      </w:r>
    </w:p>
    <w:p w:rsidR="006D3693" w:rsidRPr="002A581C" w:rsidRDefault="006D3693" w:rsidP="006D3693">
      <w:pPr>
        <w:widowControl w:val="0"/>
        <w:autoSpaceDE w:val="0"/>
        <w:autoSpaceDN w:val="0"/>
        <w:adjustRightInd w:val="0"/>
        <w:jc w:val="center"/>
        <w:rPr>
          <w:rFonts w:ascii="Times New Roman" w:hAnsi="Times New Roman" w:cs="Times New Roman"/>
        </w:rPr>
      </w:pPr>
      <w:r w:rsidRPr="00A67D0E">
        <w:rPr>
          <w:rFonts w:ascii="Times New Roman" w:hAnsi="Times New Roman" w:cs="Times New Roman"/>
        </w:rPr>
        <w:t>Community Care Center</w:t>
      </w:r>
    </w:p>
    <w:p w:rsidR="006D3693" w:rsidRPr="002A581C" w:rsidRDefault="00170019" w:rsidP="006D3693">
      <w:pPr>
        <w:widowControl w:val="0"/>
        <w:autoSpaceDE w:val="0"/>
        <w:autoSpaceDN w:val="0"/>
        <w:adjustRightInd w:val="0"/>
        <w:jc w:val="center"/>
        <w:rPr>
          <w:rFonts w:ascii="Times New Roman" w:hAnsi="Times New Roman" w:cs="Times New Roman"/>
        </w:rPr>
      </w:pPr>
      <w:r w:rsidRPr="002A581C">
        <w:rPr>
          <w:rFonts w:ascii="Times New Roman" w:hAnsi="Times New Roman" w:cs="Times New Roman"/>
        </w:rPr>
        <w:t>835 W Rundberg Ln</w:t>
      </w:r>
    </w:p>
    <w:p w:rsidR="006D3693" w:rsidRPr="002A581C" w:rsidRDefault="00170019" w:rsidP="006D3693">
      <w:pPr>
        <w:jc w:val="center"/>
        <w:rPr>
          <w:rFonts w:ascii="Times New Roman" w:hAnsi="Times New Roman" w:cs="Times New Roman"/>
        </w:rPr>
      </w:pPr>
      <w:r w:rsidRPr="00A67D0E">
        <w:rPr>
          <w:rFonts w:ascii="Times New Roman" w:hAnsi="Times New Roman" w:cs="Times New Roman"/>
        </w:rPr>
        <w:t>July 23, 2015</w:t>
      </w:r>
    </w:p>
    <w:p w:rsidR="006D3693" w:rsidRPr="002A581C" w:rsidRDefault="006D3693" w:rsidP="006D3693">
      <w:pPr>
        <w:jc w:val="center"/>
        <w:rPr>
          <w:rFonts w:ascii="Times New Roman" w:hAnsi="Times New Roman" w:cs="Times New Roman"/>
        </w:rPr>
      </w:pPr>
      <w:r w:rsidRPr="002A581C">
        <w:rPr>
          <w:rFonts w:ascii="Times New Roman" w:hAnsi="Times New Roman" w:cs="Times New Roman"/>
        </w:rPr>
        <w:t>7:00 pm – 8:30 pm</w:t>
      </w:r>
    </w:p>
    <w:p w:rsidR="006D3693" w:rsidRPr="002A581C" w:rsidRDefault="006D3693" w:rsidP="006D3693">
      <w:pPr>
        <w:rPr>
          <w:rFonts w:ascii="Times New Roman" w:hAnsi="Times New Roman" w:cs="Times New Roman"/>
        </w:rPr>
      </w:pPr>
    </w:p>
    <w:p w:rsidR="006D3693" w:rsidRPr="002A581C" w:rsidRDefault="006D3693" w:rsidP="006D3693">
      <w:pPr>
        <w:rPr>
          <w:rFonts w:ascii="Times New Roman" w:hAnsi="Times New Roman" w:cs="Times New Roman"/>
        </w:rPr>
      </w:pPr>
      <w:r w:rsidRPr="002A581C">
        <w:rPr>
          <w:rFonts w:ascii="Times New Roman" w:hAnsi="Times New Roman" w:cs="Times New Roman"/>
        </w:rPr>
        <w:t>Call to Order: 7:04pm</w:t>
      </w:r>
    </w:p>
    <w:p w:rsidR="006D3693" w:rsidRPr="002A581C" w:rsidRDefault="006D3693" w:rsidP="006D3693">
      <w:pPr>
        <w:rPr>
          <w:rFonts w:ascii="Times New Roman" w:hAnsi="Times New Roman" w:cs="Times New Roman"/>
        </w:rPr>
      </w:pPr>
    </w:p>
    <w:p w:rsidR="006D3693" w:rsidRPr="002A581C" w:rsidRDefault="006D3693" w:rsidP="006D3693">
      <w:pPr>
        <w:rPr>
          <w:rFonts w:ascii="Times New Roman" w:hAnsi="Times New Roman" w:cs="Times New Roman"/>
          <w:b/>
        </w:rPr>
      </w:pPr>
      <w:r w:rsidRPr="002A581C">
        <w:rPr>
          <w:rFonts w:ascii="Times New Roman" w:hAnsi="Times New Roman" w:cs="Times New Roman"/>
          <w:b/>
        </w:rPr>
        <w:t xml:space="preserve">In </w:t>
      </w:r>
      <w:r w:rsidRPr="002A581C">
        <w:rPr>
          <w:rFonts w:ascii="Times New Roman" w:hAnsi="Times New Roman" w:cs="Times New Roman"/>
          <w:b/>
        </w:rPr>
        <w:fldChar w:fldCharType="begin">
          <w:fldData xml:space="preserve">AAAAIGZ0eXBxdCAgIAUDAHF0ICAAAAAAAAAAAAAAAAAAAAAId2lkZQEI7tltZGF0ANBABvcgAAAA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</w:fldData>
        </w:fldChar>
      </w:r>
      <w:r w:rsidRPr="002A581C">
        <w:rPr>
          <w:rFonts w:ascii="Times New Roman" w:hAnsi="Times New Roman" w:cs="Times New Roman"/>
          <w:b/>
        </w:rPr>
        <w:instrText xml:space="preserve"> ADDIN AudioData </w:instrText>
      </w:r>
      <w:r w:rsidRPr="002A581C">
        <w:rPr>
          <w:rFonts w:ascii="Times New Roman" w:hAnsi="Times New Roman" w:cs="Times New Roman"/>
          <w:b/>
        </w:rPr>
      </w:r>
      <w:r w:rsidRPr="002A581C">
        <w:rPr>
          <w:rFonts w:ascii="Times New Roman" w:hAnsi="Times New Roman" w:cs="Times New Roman"/>
          <w:b/>
        </w:rPr>
        <w:fldChar w:fldCharType="end"/>
      </w:r>
      <w:r w:rsidRPr="002A581C">
        <w:rPr>
          <w:rFonts w:ascii="Times New Roman" w:hAnsi="Times New Roman" w:cs="Times New Roman"/>
          <w:b/>
        </w:rPr>
        <w:t>Attendance</w:t>
      </w:r>
    </w:p>
    <w:p w:rsidR="00DA6464" w:rsidRPr="002A581C" w:rsidRDefault="006D3693" w:rsidP="006D3693">
      <w:pPr>
        <w:rPr>
          <w:rFonts w:ascii="Times New Roman" w:hAnsi="Times New Roman" w:cs="Times New Roman"/>
        </w:rPr>
      </w:pPr>
      <w:r w:rsidRPr="002A581C">
        <w:rPr>
          <w:rFonts w:ascii="Times New Roman" w:hAnsi="Times New Roman" w:cs="Times New Roman"/>
        </w:rPr>
        <w:t xml:space="preserve">Team Members &amp; Designees: </w:t>
      </w:r>
      <w:r w:rsidRPr="002A581C">
        <w:rPr>
          <w:rFonts w:ascii="Times New Roman" w:hAnsi="Times New Roman" w:cs="Times New Roman"/>
        </w:rPr>
        <w:fldChar w:fldCharType="begin"/>
      </w:r>
      <w:r w:rsidRPr="002A581C">
        <w:rPr>
          <w:rFonts w:ascii="Times New Roman" w:hAnsi="Times New Roman" w:cs="Times New Roman"/>
        </w:rPr>
        <w:instrText xml:space="preserve"> ADDIN AudioMarker 89 </w:instrText>
      </w:r>
      <w:r w:rsidRPr="002A581C">
        <w:rPr>
          <w:rFonts w:ascii="Times New Roman" w:hAnsi="Times New Roman" w:cs="Times New Roman"/>
        </w:rPr>
        <w:fldChar w:fldCharType="end"/>
      </w:r>
      <w:r w:rsidRPr="002A581C">
        <w:rPr>
          <w:rFonts w:ascii="Times New Roman" w:hAnsi="Times New Roman" w:cs="Times New Roman"/>
        </w:rPr>
        <w:t xml:space="preserve">Aida Cerda-Prazak, </w:t>
      </w:r>
      <w:r w:rsidRPr="002A581C">
        <w:rPr>
          <w:rFonts w:ascii="Times New Roman" w:hAnsi="Times New Roman" w:cs="Times New Roman"/>
        </w:rPr>
        <w:fldChar w:fldCharType="begin"/>
      </w:r>
      <w:r w:rsidRPr="002A581C">
        <w:rPr>
          <w:rFonts w:ascii="Times New Roman" w:hAnsi="Times New Roman" w:cs="Times New Roman"/>
        </w:rPr>
        <w:instrText xml:space="preserve"> ADDIN AudioMarker 93 </w:instrText>
      </w:r>
      <w:r w:rsidRPr="002A581C">
        <w:rPr>
          <w:rFonts w:ascii="Times New Roman" w:hAnsi="Times New Roman" w:cs="Times New Roman"/>
        </w:rPr>
        <w:fldChar w:fldCharType="end"/>
      </w:r>
      <w:r w:rsidRPr="002A581C">
        <w:rPr>
          <w:rFonts w:ascii="Times New Roman" w:hAnsi="Times New Roman" w:cs="Times New Roman"/>
        </w:rPr>
        <w:t xml:space="preserve">Ming Chu, Monica Guzmán, Roberto Perez, Erica Saenz, </w:t>
      </w:r>
      <w:r w:rsidRPr="002A581C">
        <w:rPr>
          <w:rFonts w:ascii="Times New Roman" w:hAnsi="Times New Roman" w:cs="Times New Roman"/>
        </w:rPr>
        <w:fldChar w:fldCharType="begin"/>
      </w:r>
      <w:r w:rsidRPr="002A581C">
        <w:rPr>
          <w:rFonts w:ascii="Times New Roman" w:hAnsi="Times New Roman" w:cs="Times New Roman"/>
        </w:rPr>
        <w:instrText xml:space="preserve"> ADDIN AudioMarker 80 </w:instrText>
      </w:r>
      <w:r w:rsidRPr="002A581C">
        <w:rPr>
          <w:rFonts w:ascii="Times New Roman" w:hAnsi="Times New Roman" w:cs="Times New Roman"/>
        </w:rPr>
        <w:fldChar w:fldCharType="end"/>
      </w:r>
      <w:r w:rsidRPr="002A581C">
        <w:rPr>
          <w:rFonts w:ascii="Times New Roman" w:hAnsi="Times New Roman" w:cs="Times New Roman"/>
        </w:rPr>
        <w:t>Ann Teich, Randy Teich</w:t>
      </w: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r w:rsidRPr="002A581C">
        <w:rPr>
          <w:rFonts w:ascii="Times New Roman" w:hAnsi="Times New Roman" w:cs="Times New Roman"/>
        </w:rPr>
        <w:t>APD: Baker, Bazzle, McClure, Kianes, Ballesteros, White, Soliz</w:t>
      </w: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r w:rsidRPr="002A581C">
        <w:rPr>
          <w:rFonts w:ascii="Times New Roman" w:hAnsi="Times New Roman" w:cs="Times New Roman"/>
        </w:rPr>
        <w:t>UT: Hernandez, Yuma, Marshall</w:t>
      </w: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r w:rsidRPr="002A581C">
        <w:rPr>
          <w:rFonts w:ascii="Times New Roman" w:hAnsi="Times New Roman" w:cs="Times New Roman"/>
          <w:b/>
        </w:rPr>
        <w:t>Public Comment-</w:t>
      </w:r>
    </w:p>
    <w:p w:rsidR="006D3693" w:rsidRPr="002A581C" w:rsidRDefault="006D3693" w:rsidP="006D3693">
      <w:pPr>
        <w:pStyle w:val="ListParagraph"/>
        <w:numPr>
          <w:ilvl w:val="0"/>
          <w:numId w:val="1"/>
        </w:numPr>
        <w:rPr>
          <w:rFonts w:ascii="Times New Roman" w:hAnsi="Times New Roman" w:cs="Times New Roman"/>
        </w:rPr>
      </w:pPr>
      <w:r w:rsidRPr="002A581C">
        <w:rPr>
          <w:rFonts w:ascii="Times New Roman" w:hAnsi="Times New Roman" w:cs="Times New Roman"/>
        </w:rPr>
        <w:t>Julia Foree requested prostitution initiative to be desi</w:t>
      </w:r>
      <w:r w:rsidR="004E0CB8" w:rsidRPr="002A581C">
        <w:rPr>
          <w:rFonts w:ascii="Times New Roman" w:hAnsi="Times New Roman" w:cs="Times New Roman"/>
        </w:rPr>
        <w:t xml:space="preserve">gnated as a separate priority. </w:t>
      </w:r>
      <w:r w:rsidRPr="002A581C">
        <w:rPr>
          <w:rFonts w:ascii="Times New Roman" w:hAnsi="Times New Roman" w:cs="Times New Roman"/>
        </w:rPr>
        <w:t>She identified that the topic differs from homelessness a</w:t>
      </w:r>
      <w:r w:rsidR="004E0CB8" w:rsidRPr="002A581C">
        <w:rPr>
          <w:rFonts w:ascii="Times New Roman" w:hAnsi="Times New Roman" w:cs="Times New Roman"/>
        </w:rPr>
        <w:t xml:space="preserve">nd would benefit if separated. </w:t>
      </w:r>
      <w:r w:rsidRPr="002A581C">
        <w:rPr>
          <w:rFonts w:ascii="Times New Roman" w:hAnsi="Times New Roman" w:cs="Times New Roman"/>
        </w:rPr>
        <w:t>Erica Saenz reported the Restore Rundberg Revitalization Team will need to ask Priority Area 5 if anyone would be willing to volunteer to lead the separate issue.</w:t>
      </w:r>
    </w:p>
    <w:p w:rsidR="006D3693" w:rsidRPr="002A581C" w:rsidRDefault="006D3693" w:rsidP="006D3693">
      <w:pPr>
        <w:pStyle w:val="ListParagraph"/>
        <w:numPr>
          <w:ilvl w:val="0"/>
          <w:numId w:val="1"/>
        </w:numPr>
        <w:rPr>
          <w:rFonts w:ascii="Times New Roman" w:hAnsi="Times New Roman" w:cs="Times New Roman"/>
        </w:rPr>
      </w:pPr>
      <w:r w:rsidRPr="002A581C">
        <w:rPr>
          <w:rFonts w:ascii="Times New Roman" w:hAnsi="Times New Roman" w:cs="Times New Roman"/>
        </w:rPr>
        <w:t xml:space="preserve">Update on Grant Administrative Position- Interviews took place today for the Community Engagement </w:t>
      </w:r>
      <w:r w:rsidR="004E0CB8" w:rsidRPr="002A581C">
        <w:rPr>
          <w:rFonts w:ascii="Times New Roman" w:hAnsi="Times New Roman" w:cs="Times New Roman"/>
        </w:rPr>
        <w:t xml:space="preserve">Outreach Coordinator position. </w:t>
      </w:r>
      <w:r w:rsidR="00810016" w:rsidRPr="002A581C">
        <w:rPr>
          <w:rFonts w:ascii="Times New Roman" w:hAnsi="Times New Roman" w:cs="Times New Roman"/>
        </w:rPr>
        <w:t xml:space="preserve">An </w:t>
      </w:r>
      <w:r w:rsidR="00810016" w:rsidRPr="00377137">
        <w:rPr>
          <w:rFonts w:ascii="Times New Roman" w:hAnsi="Times New Roman" w:cs="Times New Roman"/>
        </w:rPr>
        <w:t>announcement</w:t>
      </w:r>
      <w:r w:rsidRPr="002A581C">
        <w:rPr>
          <w:rFonts w:ascii="Times New Roman" w:hAnsi="Times New Roman" w:cs="Times New Roman"/>
        </w:rPr>
        <w:t xml:space="preserve"> of who will be hired for the position is pending.</w:t>
      </w: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r w:rsidRPr="002A581C">
        <w:rPr>
          <w:rFonts w:ascii="Times New Roman" w:hAnsi="Times New Roman" w:cs="Times New Roman"/>
          <w:b/>
        </w:rPr>
        <w:t>Rundberg Rockstar-</w:t>
      </w:r>
    </w:p>
    <w:p w:rsidR="006D3693" w:rsidRPr="002A581C" w:rsidRDefault="006D3693" w:rsidP="006D3693">
      <w:pPr>
        <w:pStyle w:val="ListParagraph"/>
        <w:numPr>
          <w:ilvl w:val="0"/>
          <w:numId w:val="2"/>
        </w:numPr>
        <w:rPr>
          <w:rFonts w:ascii="Times New Roman" w:hAnsi="Times New Roman" w:cs="Times New Roman"/>
        </w:rPr>
      </w:pPr>
      <w:r w:rsidRPr="002A581C">
        <w:rPr>
          <w:rFonts w:ascii="Times New Roman" w:hAnsi="Times New Roman" w:cs="Times New Roman"/>
        </w:rPr>
        <w:t>Riley McGarity was acknowledged and awarded for doing exemplary work on the Restore Rundberg project by going to Cook and Woolridge El</w:t>
      </w:r>
      <w:r w:rsidR="00810016" w:rsidRPr="002A581C">
        <w:rPr>
          <w:rFonts w:ascii="Times New Roman" w:hAnsi="Times New Roman" w:cs="Times New Roman"/>
        </w:rPr>
        <w:t xml:space="preserve">ementary and picking up trash. </w:t>
      </w:r>
      <w:r w:rsidRPr="002A581C">
        <w:rPr>
          <w:rFonts w:ascii="Times New Roman" w:hAnsi="Times New Roman" w:cs="Times New Roman"/>
        </w:rPr>
        <w:t>She was assisted by her mother Karen McGarity.</w:t>
      </w: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r w:rsidRPr="002A581C">
        <w:rPr>
          <w:rFonts w:ascii="Times New Roman" w:hAnsi="Times New Roman" w:cs="Times New Roman"/>
          <w:b/>
        </w:rPr>
        <w:t>Austin Healthy Eating, Active Living Program-</w:t>
      </w:r>
    </w:p>
    <w:p w:rsidR="006D3693" w:rsidRPr="002A581C" w:rsidRDefault="006D3693">
      <w:pPr>
        <w:rPr>
          <w:rFonts w:ascii="Times New Roman" w:hAnsi="Times New Roman" w:cs="Times New Roman"/>
        </w:rPr>
      </w:pPr>
      <w:r w:rsidRPr="002A581C">
        <w:rPr>
          <w:rFonts w:ascii="Times New Roman" w:hAnsi="Times New Roman" w:cs="Times New Roman"/>
        </w:rPr>
        <w:t xml:space="preserve">Edwin Marty, Adrienne </w:t>
      </w:r>
      <w:r w:rsidRPr="00377137">
        <w:rPr>
          <w:rFonts w:ascii="Times New Roman" w:hAnsi="Times New Roman" w:cs="Times New Roman"/>
        </w:rPr>
        <w:t>Lip</w:t>
      </w:r>
      <w:r w:rsidR="00C247C8" w:rsidRPr="00377137">
        <w:rPr>
          <w:rFonts w:ascii="Times New Roman" w:hAnsi="Times New Roman" w:cs="Times New Roman"/>
        </w:rPr>
        <w:t>s</w:t>
      </w:r>
      <w:r w:rsidRPr="00377137">
        <w:rPr>
          <w:rFonts w:ascii="Times New Roman" w:hAnsi="Times New Roman" w:cs="Times New Roman"/>
        </w:rPr>
        <w:t>comb</w:t>
      </w:r>
      <w:r w:rsidR="00C247C8" w:rsidRPr="00377137">
        <w:rPr>
          <w:rFonts w:ascii="Times New Roman" w:hAnsi="Times New Roman" w:cs="Times New Roman"/>
        </w:rPr>
        <w:t>e</w:t>
      </w:r>
      <w:r w:rsidRPr="002A581C">
        <w:rPr>
          <w:rFonts w:ascii="Times New Roman" w:hAnsi="Times New Roman" w:cs="Times New Roman"/>
        </w:rPr>
        <w:t>, and Laura Deerfield presented an initiative through City of Austin and CAP Metro</w:t>
      </w:r>
    </w:p>
    <w:p w:rsidR="006D3693" w:rsidRPr="002A581C" w:rsidRDefault="006D3693" w:rsidP="006D3693">
      <w:pPr>
        <w:pStyle w:val="ListParagraph"/>
        <w:numPr>
          <w:ilvl w:val="0"/>
          <w:numId w:val="2"/>
        </w:numPr>
        <w:rPr>
          <w:rFonts w:ascii="Times New Roman" w:hAnsi="Times New Roman" w:cs="Times New Roman"/>
        </w:rPr>
      </w:pPr>
      <w:r w:rsidRPr="002A581C">
        <w:rPr>
          <w:rFonts w:ascii="Times New Roman" w:hAnsi="Times New Roman" w:cs="Times New Roman"/>
        </w:rPr>
        <w:t>They are currently in the planning phase of grant for active living and healthy eating.</w:t>
      </w:r>
    </w:p>
    <w:p w:rsidR="006D3693" w:rsidRPr="002A581C" w:rsidRDefault="006D3693" w:rsidP="006D3693">
      <w:pPr>
        <w:pStyle w:val="ListParagraph"/>
        <w:numPr>
          <w:ilvl w:val="0"/>
          <w:numId w:val="2"/>
        </w:numPr>
        <w:rPr>
          <w:rFonts w:ascii="Times New Roman" w:hAnsi="Times New Roman" w:cs="Times New Roman"/>
        </w:rPr>
      </w:pPr>
      <w:r w:rsidRPr="002A581C">
        <w:rPr>
          <w:rFonts w:ascii="Times New Roman" w:hAnsi="Times New Roman" w:cs="Times New Roman"/>
        </w:rPr>
        <w:t>The Latino Healthcare Forum, The Office of Sustainability and Imagine Austin are partnering to include a broader Austin area to increase food access and food secur</w:t>
      </w:r>
      <w:r w:rsidR="007C645C" w:rsidRPr="002A581C">
        <w:rPr>
          <w:rFonts w:ascii="Times New Roman" w:hAnsi="Times New Roman" w:cs="Times New Roman"/>
        </w:rPr>
        <w:t xml:space="preserve">ity for children and families. </w:t>
      </w:r>
      <w:r w:rsidRPr="002A581C">
        <w:rPr>
          <w:rFonts w:ascii="Times New Roman" w:hAnsi="Times New Roman" w:cs="Times New Roman"/>
        </w:rPr>
        <w:t xml:space="preserve">They’ve identified that 50% of children </w:t>
      </w:r>
      <w:r w:rsidR="007C645C" w:rsidRPr="002A581C">
        <w:rPr>
          <w:rFonts w:ascii="Times New Roman" w:hAnsi="Times New Roman" w:cs="Times New Roman"/>
        </w:rPr>
        <w:t xml:space="preserve">in the area are food insecure. </w:t>
      </w:r>
      <w:r w:rsidRPr="002A581C">
        <w:rPr>
          <w:rFonts w:ascii="Times New Roman" w:hAnsi="Times New Roman" w:cs="Times New Roman"/>
        </w:rPr>
        <w:t>They have been identifying the food system in the area and are preparing a d</w:t>
      </w:r>
      <w:r w:rsidR="007C645C" w:rsidRPr="002A581C">
        <w:rPr>
          <w:rFonts w:ascii="Times New Roman" w:hAnsi="Times New Roman" w:cs="Times New Roman"/>
        </w:rPr>
        <w:t xml:space="preserve">istrict food planning process. </w:t>
      </w:r>
      <w:r w:rsidRPr="002A581C">
        <w:rPr>
          <w:rFonts w:ascii="Times New Roman" w:hAnsi="Times New Roman" w:cs="Times New Roman"/>
        </w:rPr>
        <w:t xml:space="preserve">The North Austin and Restore Rundberg area will be identified as a pilot community, with projections to increase local food purchasing by 5%, provide food access maps, and provide community engagement </w:t>
      </w:r>
      <w:r w:rsidR="007C645C" w:rsidRPr="002A581C">
        <w:rPr>
          <w:rFonts w:ascii="Times New Roman" w:hAnsi="Times New Roman" w:cs="Times New Roman"/>
        </w:rPr>
        <w:t xml:space="preserve">around healthy living options. </w:t>
      </w:r>
      <w:r w:rsidRPr="002A581C">
        <w:rPr>
          <w:rFonts w:ascii="Times New Roman" w:hAnsi="Times New Roman" w:cs="Times New Roman"/>
        </w:rPr>
        <w:t>Currently Austin is</w:t>
      </w:r>
      <w:r w:rsidR="007C645C" w:rsidRPr="002A581C">
        <w:rPr>
          <w:rFonts w:ascii="Times New Roman" w:hAnsi="Times New Roman" w:cs="Times New Roman"/>
        </w:rPr>
        <w:t xml:space="preserve"> only consuming 1% local food. </w:t>
      </w:r>
      <w:r w:rsidRPr="002A581C">
        <w:rPr>
          <w:rFonts w:ascii="Times New Roman" w:hAnsi="Times New Roman" w:cs="Times New Roman"/>
        </w:rPr>
        <w:t>Their aims are also to address recovering/reducing food waste, growing food, reducing food was</w:t>
      </w:r>
      <w:r w:rsidR="007C645C" w:rsidRPr="002A581C">
        <w:rPr>
          <w:rFonts w:ascii="Times New Roman" w:hAnsi="Times New Roman" w:cs="Times New Roman"/>
        </w:rPr>
        <w:t xml:space="preserve">te, access to affordable food. </w:t>
      </w:r>
      <w:r w:rsidRPr="002A581C">
        <w:rPr>
          <w:rFonts w:ascii="Times New Roman" w:hAnsi="Times New Roman" w:cs="Times New Roman"/>
        </w:rPr>
        <w:t>The program plans to partner with SNAP and implement the double dollar system to allow for food to be more affordable for families.</w:t>
      </w:r>
    </w:p>
    <w:p w:rsidR="006D3693" w:rsidRPr="002A581C" w:rsidRDefault="006D3693" w:rsidP="006D3693">
      <w:pPr>
        <w:pStyle w:val="ListParagraph"/>
        <w:numPr>
          <w:ilvl w:val="0"/>
          <w:numId w:val="2"/>
        </w:numPr>
        <w:rPr>
          <w:rFonts w:ascii="Times New Roman" w:hAnsi="Times New Roman" w:cs="Times New Roman"/>
        </w:rPr>
      </w:pPr>
      <w:r w:rsidRPr="00A67D0E">
        <w:rPr>
          <w:rFonts w:ascii="Times New Roman" w:hAnsi="Times New Roman" w:cs="Times New Roman"/>
        </w:rPr>
        <w:lastRenderedPageBreak/>
        <w:t>CAP Metro and the Austin Transportation Department are aligning to help Austinites to</w:t>
      </w:r>
      <w:r w:rsidRPr="002A581C">
        <w:rPr>
          <w:rFonts w:ascii="Times New Roman" w:hAnsi="Times New Roman" w:cs="Times New Roman"/>
        </w:rPr>
        <w:t xml:space="preserve"> increase physical activity, awareness around different transportation options and increase positive attitudes</w:t>
      </w:r>
      <w:r w:rsidR="00700FE8" w:rsidRPr="002A581C">
        <w:rPr>
          <w:rFonts w:ascii="Times New Roman" w:hAnsi="Times New Roman" w:cs="Times New Roman"/>
        </w:rPr>
        <w:t xml:space="preserve"> toward active transportation. </w:t>
      </w:r>
      <w:r w:rsidRPr="002A581C">
        <w:rPr>
          <w:rFonts w:ascii="Times New Roman" w:hAnsi="Times New Roman" w:cs="Times New Roman"/>
        </w:rPr>
        <w:t>They have been mapping the area and are locating bus stops, schools, community gardens, famers markets, emergency feeding shelters, composting facilities, food pantries, religious landmarks and buildings, and other communit</w:t>
      </w:r>
      <w:r w:rsidR="00700FE8" w:rsidRPr="002A581C">
        <w:rPr>
          <w:rFonts w:ascii="Times New Roman" w:hAnsi="Times New Roman" w:cs="Times New Roman"/>
        </w:rPr>
        <w:t xml:space="preserve">y focused businesses/agencies. </w:t>
      </w:r>
      <w:r w:rsidRPr="002A581C">
        <w:rPr>
          <w:rFonts w:ascii="Times New Roman" w:hAnsi="Times New Roman" w:cs="Times New Roman"/>
        </w:rPr>
        <w:t>The goals through the Austin Transportation Department are to increase physical activity, walking, public transit, biking, ease access to community locations, and increase safety.</w:t>
      </w:r>
    </w:p>
    <w:p w:rsidR="006D3693" w:rsidRPr="002A581C" w:rsidRDefault="006D3693" w:rsidP="006D3693">
      <w:pPr>
        <w:pStyle w:val="ListParagraph"/>
        <w:numPr>
          <w:ilvl w:val="0"/>
          <w:numId w:val="2"/>
        </w:numPr>
        <w:rPr>
          <w:rFonts w:ascii="Times New Roman" w:hAnsi="Times New Roman" w:cs="Times New Roman"/>
        </w:rPr>
      </w:pPr>
      <w:r w:rsidRPr="002A581C">
        <w:rPr>
          <w:rFonts w:ascii="Times New Roman" w:hAnsi="Times New Roman" w:cs="Times New Roman"/>
        </w:rPr>
        <w:t>Community engagement and outreach will be taking</w:t>
      </w:r>
      <w:r w:rsidR="00700FE8" w:rsidRPr="002A581C">
        <w:rPr>
          <w:rFonts w:ascii="Times New Roman" w:hAnsi="Times New Roman" w:cs="Times New Roman"/>
        </w:rPr>
        <w:t xml:space="preserve"> place over the next 6 months. </w:t>
      </w:r>
      <w:r w:rsidRPr="002A581C">
        <w:rPr>
          <w:rFonts w:ascii="Times New Roman" w:hAnsi="Times New Roman" w:cs="Times New Roman"/>
        </w:rPr>
        <w:t>The project will be teaming up with LBJ School of Public Policy to interview community members to gather information regarding maps, prioritizing issues around food, and transportation system needs. Surveys will be mailed out to neighborhoods to gather this information.</w:t>
      </w:r>
    </w:p>
    <w:p w:rsidR="006D3693" w:rsidRPr="00A67D0E" w:rsidRDefault="006D3693" w:rsidP="006D3693">
      <w:pPr>
        <w:pStyle w:val="ListParagraph"/>
        <w:numPr>
          <w:ilvl w:val="0"/>
          <w:numId w:val="2"/>
        </w:numPr>
        <w:rPr>
          <w:rFonts w:ascii="Times New Roman" w:hAnsi="Times New Roman" w:cs="Times New Roman"/>
        </w:rPr>
      </w:pPr>
      <w:r w:rsidRPr="00A67D0E">
        <w:rPr>
          <w:rFonts w:ascii="Times New Roman" w:hAnsi="Times New Roman" w:cs="Times New Roman"/>
        </w:rPr>
        <w:t>On August 13, 2015, at 5:30 pm there will be an Open House for SMART trips (a toolkit for commun</w:t>
      </w:r>
      <w:r w:rsidR="00700FE8" w:rsidRPr="00A67D0E">
        <w:rPr>
          <w:rFonts w:ascii="Times New Roman" w:hAnsi="Times New Roman" w:cs="Times New Roman"/>
        </w:rPr>
        <w:t xml:space="preserve">ity engagement and evaluation. </w:t>
      </w:r>
      <w:r w:rsidRPr="00A67D0E">
        <w:rPr>
          <w:rFonts w:ascii="Times New Roman" w:hAnsi="Times New Roman" w:cs="Times New Roman"/>
        </w:rPr>
        <w:t>Community members are invited to partic</w:t>
      </w:r>
      <w:r w:rsidR="00700FE8" w:rsidRPr="00A67D0E">
        <w:rPr>
          <w:rFonts w:ascii="Times New Roman" w:hAnsi="Times New Roman" w:cs="Times New Roman"/>
        </w:rPr>
        <w:t xml:space="preserve">ipate and volunteer in events. </w:t>
      </w:r>
      <w:r w:rsidRPr="00A67D0E">
        <w:rPr>
          <w:rFonts w:ascii="Times New Roman" w:hAnsi="Times New Roman" w:cs="Times New Roman"/>
        </w:rPr>
        <w:t xml:space="preserve">Motivational Interviewing training for volunteers will take place on August 27. (Aug 5 update: Open House/Training to be </w:t>
      </w:r>
      <w:r w:rsidR="00C247C8" w:rsidRPr="00A67D0E">
        <w:rPr>
          <w:rFonts w:ascii="Times New Roman" w:hAnsi="Times New Roman" w:cs="Times New Roman"/>
        </w:rPr>
        <w:t>rescheduled</w:t>
      </w:r>
      <w:r w:rsidRPr="00A67D0E">
        <w:rPr>
          <w:rFonts w:ascii="Times New Roman" w:hAnsi="Times New Roman" w:cs="Times New Roman"/>
        </w:rPr>
        <w:t>)</w:t>
      </w: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r w:rsidRPr="002A581C">
        <w:rPr>
          <w:rFonts w:ascii="Times New Roman" w:hAnsi="Times New Roman" w:cs="Times New Roman"/>
          <w:b/>
        </w:rPr>
        <w:t>The University of Texas at Austin Update-</w:t>
      </w:r>
    </w:p>
    <w:p w:rsidR="006D3693" w:rsidRPr="002A581C" w:rsidRDefault="006D3693" w:rsidP="006D3693">
      <w:pPr>
        <w:pStyle w:val="ListParagraph"/>
        <w:numPr>
          <w:ilvl w:val="0"/>
          <w:numId w:val="3"/>
        </w:numPr>
        <w:rPr>
          <w:rFonts w:ascii="Times New Roman" w:hAnsi="Times New Roman" w:cs="Times New Roman"/>
        </w:rPr>
      </w:pPr>
      <w:r w:rsidRPr="002A581C">
        <w:rPr>
          <w:rFonts w:ascii="Times New Roman" w:eastAsia="Times New Roman" w:hAnsi="Times New Roman" w:cs="Times New Roman"/>
          <w:color w:val="222222"/>
          <w:shd w:val="clear" w:color="auto" w:fill="FFFFFF"/>
        </w:rPr>
        <w:t>Crime statistics from April 2012- mid June 2013 were compared</w:t>
      </w:r>
      <w:r w:rsidR="00700FE8" w:rsidRPr="002A581C">
        <w:rPr>
          <w:rFonts w:ascii="Times New Roman" w:eastAsia="Times New Roman" w:hAnsi="Times New Roman" w:cs="Times New Roman"/>
          <w:color w:val="222222"/>
          <w:shd w:val="clear" w:color="auto" w:fill="FFFFFF"/>
        </w:rPr>
        <w:t xml:space="preserve"> to April 2014- mid June 2015. </w:t>
      </w:r>
      <w:r w:rsidRPr="002A581C">
        <w:rPr>
          <w:rFonts w:ascii="Times New Roman" w:eastAsia="Times New Roman" w:hAnsi="Times New Roman" w:cs="Times New Roman"/>
          <w:color w:val="222222"/>
        </w:rPr>
        <w:t>In comparing these time frames, crime for the entire grant area is down 2.2% on a whole.</w:t>
      </w:r>
      <w:r w:rsidRPr="002A581C">
        <w:rPr>
          <w:rFonts w:ascii="Times New Roman" w:eastAsia="Times New Roman" w:hAnsi="Times New Roman" w:cs="Times New Roman"/>
          <w:color w:val="222222"/>
        </w:rPr>
        <w:br/>
      </w:r>
      <w:r w:rsidRPr="002A581C">
        <w:rPr>
          <w:rFonts w:ascii="Times New Roman" w:eastAsia="Times New Roman" w:hAnsi="Times New Roman" w:cs="Times New Roman"/>
          <w:color w:val="222222"/>
        </w:rPr>
        <w:br/>
        <w:t>In the three hot spots receiving the Mobile Walking Beat (community policing intervention) there has been:</w:t>
      </w:r>
      <w:r w:rsidRPr="002A581C">
        <w:rPr>
          <w:rFonts w:ascii="Times New Roman" w:eastAsia="Times New Roman" w:hAnsi="Times New Roman" w:cs="Times New Roman"/>
          <w:color w:val="222222"/>
        </w:rPr>
        <w:br/>
        <w:t>38% reduction in violent crime</w:t>
      </w:r>
      <w:r w:rsidRPr="002A581C">
        <w:rPr>
          <w:rFonts w:ascii="Times New Roman" w:eastAsia="Times New Roman" w:hAnsi="Times New Roman" w:cs="Times New Roman"/>
          <w:color w:val="222222"/>
        </w:rPr>
        <w:br/>
        <w:t>11% reduction in property crime</w:t>
      </w:r>
      <w:r w:rsidRPr="002A581C">
        <w:rPr>
          <w:rFonts w:ascii="Times New Roman" w:eastAsia="Times New Roman" w:hAnsi="Times New Roman" w:cs="Times New Roman"/>
          <w:color w:val="222222"/>
        </w:rPr>
        <w:br/>
        <w:t>11.6% reduction in all crime</w:t>
      </w:r>
      <w:r w:rsidRPr="002A581C">
        <w:rPr>
          <w:rFonts w:ascii="Times New Roman" w:eastAsia="Times New Roman" w:hAnsi="Times New Roman" w:cs="Times New Roman"/>
          <w:color w:val="222222"/>
        </w:rPr>
        <w:br/>
      </w:r>
    </w:p>
    <w:p w:rsidR="006D3693" w:rsidRPr="002A581C" w:rsidRDefault="006D3693" w:rsidP="006D3693">
      <w:pPr>
        <w:pStyle w:val="ListParagraph"/>
        <w:numPr>
          <w:ilvl w:val="0"/>
          <w:numId w:val="3"/>
        </w:numPr>
        <w:rPr>
          <w:rFonts w:ascii="Times New Roman" w:hAnsi="Times New Roman" w:cs="Times New Roman"/>
        </w:rPr>
      </w:pPr>
      <w:r w:rsidRPr="002A581C">
        <w:rPr>
          <w:rFonts w:ascii="Times New Roman" w:hAnsi="Times New Roman" w:cs="Times New Roman"/>
        </w:rPr>
        <w:t>Due to the needs identified by the community as a result of the homicides and other violent property crimes within the last year, there will be an expansion to include a new hotspot in</w:t>
      </w:r>
      <w:r w:rsidR="00700FE8" w:rsidRPr="002A581C">
        <w:rPr>
          <w:rFonts w:ascii="Times New Roman" w:hAnsi="Times New Roman" w:cs="Times New Roman"/>
        </w:rPr>
        <w:t xml:space="preserve"> the Georgian and Powell area. </w:t>
      </w:r>
      <w:r w:rsidRPr="002A581C">
        <w:rPr>
          <w:rFonts w:ascii="Times New Roman" w:hAnsi="Times New Roman" w:cs="Times New Roman"/>
        </w:rPr>
        <w:t>Preliminary work is being done before launching, to include a community meeting to discuss techniques to discou</w:t>
      </w:r>
      <w:r w:rsidR="00700FE8" w:rsidRPr="002A581C">
        <w:rPr>
          <w:rFonts w:ascii="Times New Roman" w:hAnsi="Times New Roman" w:cs="Times New Roman"/>
        </w:rPr>
        <w:t xml:space="preserve">rage prostitution in the area. </w:t>
      </w:r>
      <w:r w:rsidRPr="002A581C">
        <w:rPr>
          <w:rFonts w:ascii="Times New Roman" w:hAnsi="Times New Roman" w:cs="Times New Roman"/>
        </w:rPr>
        <w:t>A built environment assessment using a Crime Prevention Through Environmental Design tool will be ut</w:t>
      </w:r>
      <w:r w:rsidR="00700FE8" w:rsidRPr="002A581C">
        <w:rPr>
          <w:rFonts w:ascii="Times New Roman" w:hAnsi="Times New Roman" w:cs="Times New Roman"/>
        </w:rPr>
        <w:t xml:space="preserve">ilized to capture information. </w:t>
      </w:r>
      <w:r w:rsidRPr="002A581C">
        <w:rPr>
          <w:rFonts w:ascii="Times New Roman" w:hAnsi="Times New Roman" w:cs="Times New Roman"/>
        </w:rPr>
        <w:t xml:space="preserve">Assessment of the area will take place starting at </w:t>
      </w:r>
      <w:r w:rsidRPr="00377137">
        <w:rPr>
          <w:rFonts w:ascii="Times New Roman" w:hAnsi="Times New Roman" w:cs="Times New Roman"/>
        </w:rPr>
        <w:t xml:space="preserve">Gethsemane </w:t>
      </w:r>
      <w:r w:rsidRPr="002A581C">
        <w:rPr>
          <w:rFonts w:ascii="Times New Roman" w:hAnsi="Times New Roman" w:cs="Times New Roman"/>
        </w:rPr>
        <w:t>Lutheran Church and will be completed by Austin Police Department District Representatives, City Code Representatives, City Transportation Representatives, and UT Restore R</w:t>
      </w:r>
      <w:r w:rsidR="00700FE8" w:rsidRPr="002A581C">
        <w:rPr>
          <w:rFonts w:ascii="Times New Roman" w:hAnsi="Times New Roman" w:cs="Times New Roman"/>
        </w:rPr>
        <w:t xml:space="preserve">undberg Research Team Members. </w:t>
      </w:r>
      <w:r w:rsidRPr="002A581C">
        <w:rPr>
          <w:rFonts w:ascii="Times New Roman" w:hAnsi="Times New Roman" w:cs="Times New Roman"/>
        </w:rPr>
        <w:t>Updated information regarding the inclusion of the new Hotspot 4 will be provided at upcoming community meetings.</w:t>
      </w:r>
    </w:p>
    <w:p w:rsidR="006D3693" w:rsidRPr="002A581C" w:rsidRDefault="006D3693" w:rsidP="006D3693">
      <w:pPr>
        <w:pStyle w:val="ListParagraph"/>
        <w:numPr>
          <w:ilvl w:val="0"/>
          <w:numId w:val="3"/>
        </w:numPr>
        <w:rPr>
          <w:rFonts w:ascii="Times New Roman" w:hAnsi="Times New Roman" w:cs="Times New Roman"/>
        </w:rPr>
      </w:pPr>
      <w:r w:rsidRPr="002A581C">
        <w:rPr>
          <w:rFonts w:ascii="Times New Roman" w:hAnsi="Times New Roman" w:cs="Times New Roman"/>
        </w:rPr>
        <w:t>Cal Streeter’s class has created a matrix to prioritize properties which may</w:t>
      </w:r>
      <w:r w:rsidR="00377137">
        <w:rPr>
          <w:rFonts w:ascii="Times New Roman" w:hAnsi="Times New Roman" w:cs="Times New Roman"/>
        </w:rPr>
        <w:t xml:space="preserve"> be eligible for rehabilitation.</w:t>
      </w:r>
      <w:r w:rsidR="00B77A88" w:rsidRPr="002A581C">
        <w:rPr>
          <w:rFonts w:ascii="Times New Roman" w:hAnsi="Times New Roman" w:cs="Times New Roman"/>
        </w:rPr>
        <w:t xml:space="preserve"> </w:t>
      </w:r>
      <w:r w:rsidRPr="002A581C">
        <w:rPr>
          <w:rFonts w:ascii="Times New Roman" w:hAnsi="Times New Roman" w:cs="Times New Roman"/>
        </w:rPr>
        <w:t>The students plan to present their findings at one of the upcoming community meetings.</w:t>
      </w:r>
    </w:p>
    <w:p w:rsidR="006D3693" w:rsidRPr="002A581C" w:rsidRDefault="006D3693" w:rsidP="006D3693">
      <w:pPr>
        <w:pStyle w:val="ListParagraph"/>
        <w:numPr>
          <w:ilvl w:val="0"/>
          <w:numId w:val="3"/>
        </w:numPr>
        <w:rPr>
          <w:rFonts w:ascii="Times New Roman" w:hAnsi="Times New Roman" w:cs="Times New Roman"/>
        </w:rPr>
      </w:pPr>
      <w:r w:rsidRPr="002A581C">
        <w:rPr>
          <w:rFonts w:ascii="Times New Roman" w:hAnsi="Times New Roman" w:cs="Times New Roman"/>
        </w:rPr>
        <w:t>AISD Surveys have been completed, gathered and are being uploaded for analy</w:t>
      </w:r>
      <w:r w:rsidR="00B77A88" w:rsidRPr="002A581C">
        <w:rPr>
          <w:rFonts w:ascii="Times New Roman" w:hAnsi="Times New Roman" w:cs="Times New Roman"/>
        </w:rPr>
        <w:t xml:space="preserve">sis. </w:t>
      </w:r>
      <w:r w:rsidRPr="002A581C">
        <w:rPr>
          <w:rFonts w:ascii="Times New Roman" w:hAnsi="Times New Roman" w:cs="Times New Roman"/>
        </w:rPr>
        <w:t>Results from survey data are still pending.</w:t>
      </w: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r w:rsidRPr="002A581C">
        <w:rPr>
          <w:rFonts w:ascii="Times New Roman" w:hAnsi="Times New Roman" w:cs="Times New Roman"/>
          <w:b/>
        </w:rPr>
        <w:lastRenderedPageBreak/>
        <w:t>Community Engagement-</w:t>
      </w:r>
    </w:p>
    <w:p w:rsidR="006D3693" w:rsidRPr="002A581C" w:rsidRDefault="006D3693" w:rsidP="006D3693">
      <w:pPr>
        <w:pStyle w:val="ListParagraph"/>
        <w:numPr>
          <w:ilvl w:val="0"/>
          <w:numId w:val="4"/>
        </w:numPr>
        <w:rPr>
          <w:rFonts w:ascii="Times New Roman" w:hAnsi="Times New Roman" w:cs="Times New Roman"/>
        </w:rPr>
      </w:pPr>
      <w:r w:rsidRPr="002A581C">
        <w:rPr>
          <w:rFonts w:ascii="Times New Roman" w:hAnsi="Times New Roman" w:cs="Times New Roman"/>
        </w:rPr>
        <w:t xml:space="preserve">Longhorn Center for Civic Engagement is directing The Project, which is a year-long community project UT students participate in </w:t>
      </w:r>
      <w:r w:rsidR="00B77A88" w:rsidRPr="002A581C">
        <w:rPr>
          <w:rFonts w:ascii="Times New Roman" w:hAnsi="Times New Roman" w:cs="Times New Roman"/>
        </w:rPr>
        <w:t xml:space="preserve">for academic service learning. </w:t>
      </w:r>
      <w:r w:rsidRPr="002A581C">
        <w:rPr>
          <w:rFonts w:ascii="Times New Roman" w:hAnsi="Times New Roman" w:cs="Times New Roman"/>
        </w:rPr>
        <w:t>Students will be meeting with asset partners and neighborhood associations to connec</w:t>
      </w:r>
      <w:r w:rsidR="00B77A88" w:rsidRPr="002A581C">
        <w:rPr>
          <w:rFonts w:ascii="Times New Roman" w:hAnsi="Times New Roman" w:cs="Times New Roman"/>
        </w:rPr>
        <w:t xml:space="preserve">t and enhance local resources. </w:t>
      </w:r>
      <w:r w:rsidRPr="002A581C">
        <w:rPr>
          <w:rFonts w:ascii="Times New Roman" w:hAnsi="Times New Roman" w:cs="Times New Roman"/>
        </w:rPr>
        <w:t>The Project has provided work in beautification and will assess the Rundberg area to identify projects of need.</w:t>
      </w:r>
    </w:p>
    <w:p w:rsidR="006D3693" w:rsidRPr="002A581C" w:rsidRDefault="006D3693" w:rsidP="006D3693">
      <w:pPr>
        <w:pStyle w:val="ListParagraph"/>
        <w:numPr>
          <w:ilvl w:val="0"/>
          <w:numId w:val="4"/>
        </w:numPr>
        <w:rPr>
          <w:rFonts w:ascii="Times New Roman" w:hAnsi="Times New Roman" w:cs="Times New Roman"/>
        </w:rPr>
      </w:pPr>
      <w:r w:rsidRPr="002A581C">
        <w:rPr>
          <w:rFonts w:ascii="Times New Roman" w:hAnsi="Times New Roman" w:cs="Times New Roman"/>
        </w:rPr>
        <w:t xml:space="preserve">Melinda </w:t>
      </w:r>
      <w:r w:rsidRPr="00377137">
        <w:rPr>
          <w:rFonts w:ascii="Times New Roman" w:hAnsi="Times New Roman" w:cs="Times New Roman"/>
        </w:rPr>
        <w:t>Schiera</w:t>
      </w:r>
      <w:r w:rsidRPr="002A581C">
        <w:rPr>
          <w:rFonts w:ascii="Times New Roman" w:hAnsi="Times New Roman" w:cs="Times New Roman"/>
        </w:rPr>
        <w:t>, co-president of NACA is currently applying for City grants for a 2016 bridge beautification project which will focus it</w:t>
      </w:r>
      <w:r w:rsidR="00B77A88" w:rsidRPr="002A581C">
        <w:rPr>
          <w:rFonts w:ascii="Times New Roman" w:hAnsi="Times New Roman" w:cs="Times New Roman"/>
        </w:rPr>
        <w:t xml:space="preserve">s efforts on 12 local bridges. </w:t>
      </w:r>
      <w:r w:rsidRPr="002A581C">
        <w:rPr>
          <w:rFonts w:ascii="Times New Roman" w:hAnsi="Times New Roman" w:cs="Times New Roman"/>
        </w:rPr>
        <w:t>She is requesting a letter from the Restore Rundberg team to assist wit</w:t>
      </w:r>
      <w:r w:rsidR="00B77A88" w:rsidRPr="002A581C">
        <w:rPr>
          <w:rFonts w:ascii="Times New Roman" w:hAnsi="Times New Roman" w:cs="Times New Roman"/>
        </w:rPr>
        <w:t xml:space="preserve">h the application for funding. </w:t>
      </w:r>
      <w:r w:rsidRPr="002A581C">
        <w:rPr>
          <w:rFonts w:ascii="Times New Roman" w:hAnsi="Times New Roman" w:cs="Times New Roman"/>
        </w:rPr>
        <w:t>The UT Restore Rundberg Research Team agreed to provide a supporting letter.</w:t>
      </w:r>
    </w:p>
    <w:p w:rsidR="006D3693" w:rsidRPr="002A581C" w:rsidRDefault="006D3693" w:rsidP="006D3693">
      <w:pPr>
        <w:pStyle w:val="ListParagraph"/>
        <w:numPr>
          <w:ilvl w:val="0"/>
          <w:numId w:val="4"/>
        </w:numPr>
        <w:rPr>
          <w:rFonts w:ascii="Times New Roman" w:hAnsi="Times New Roman" w:cs="Times New Roman"/>
        </w:rPr>
      </w:pPr>
      <w:r w:rsidRPr="002A581C">
        <w:rPr>
          <w:rFonts w:ascii="Times New Roman" w:hAnsi="Times New Roman" w:cs="Times New Roman"/>
        </w:rPr>
        <w:t xml:space="preserve">Jeff Travillion informed that </w:t>
      </w:r>
      <w:r w:rsidRPr="00377137">
        <w:rPr>
          <w:rFonts w:ascii="Times New Roman" w:hAnsi="Times New Roman" w:cs="Times New Roman"/>
        </w:rPr>
        <w:t xml:space="preserve">the Neighborhood Enhancement Team (NET) - </w:t>
      </w:r>
      <w:r w:rsidRPr="002A581C">
        <w:rPr>
          <w:rFonts w:ascii="Times New Roman" w:hAnsi="Times New Roman" w:cs="Times New Roman"/>
        </w:rPr>
        <w:t>Au</w:t>
      </w:r>
      <w:r w:rsidR="00377137">
        <w:rPr>
          <w:rFonts w:ascii="Times New Roman" w:hAnsi="Times New Roman" w:cs="Times New Roman"/>
        </w:rPr>
        <w:t>stin department-wide groups</w:t>
      </w:r>
      <w:r w:rsidRPr="002A581C">
        <w:rPr>
          <w:rFonts w:ascii="Times New Roman" w:hAnsi="Times New Roman" w:cs="Times New Roman"/>
        </w:rPr>
        <w:t xml:space="preserve"> </w:t>
      </w:r>
      <w:r w:rsidR="00377137" w:rsidRPr="00377137">
        <w:rPr>
          <w:rFonts w:ascii="Times New Roman" w:hAnsi="Times New Roman" w:cs="Times New Roman"/>
        </w:rPr>
        <w:t xml:space="preserve">and </w:t>
      </w:r>
      <w:r w:rsidRPr="00377137">
        <w:rPr>
          <w:rFonts w:ascii="Times New Roman" w:hAnsi="Times New Roman" w:cs="Times New Roman"/>
        </w:rPr>
        <w:t>Austin</w:t>
      </w:r>
      <w:r w:rsidR="00377137">
        <w:rPr>
          <w:rFonts w:ascii="Times New Roman" w:hAnsi="Times New Roman" w:cs="Times New Roman"/>
        </w:rPr>
        <w:t xml:space="preserve"> Code</w:t>
      </w:r>
      <w:r w:rsidRPr="00377137">
        <w:rPr>
          <w:rFonts w:ascii="Times New Roman" w:hAnsi="Times New Roman" w:cs="Times New Roman"/>
        </w:rPr>
        <w:t xml:space="preserve"> – is</w:t>
      </w:r>
      <w:r w:rsidR="00377137" w:rsidRPr="00377137">
        <w:rPr>
          <w:rFonts w:ascii="Times New Roman" w:hAnsi="Times New Roman" w:cs="Times New Roman"/>
        </w:rPr>
        <w:t xml:space="preserve"> </w:t>
      </w:r>
      <w:r w:rsidR="00377137">
        <w:rPr>
          <w:rFonts w:ascii="Times New Roman" w:hAnsi="Times New Roman" w:cs="Times New Roman"/>
        </w:rPr>
        <w:t>m</w:t>
      </w:r>
      <w:r w:rsidRPr="002A581C">
        <w:rPr>
          <w:rFonts w:ascii="Times New Roman" w:hAnsi="Times New Roman" w:cs="Times New Roman"/>
        </w:rPr>
        <w:t>eeting monthly to identify all activities wi</w:t>
      </w:r>
      <w:r w:rsidR="00377137">
        <w:rPr>
          <w:rFonts w:ascii="Times New Roman" w:hAnsi="Times New Roman" w:cs="Times New Roman"/>
        </w:rPr>
        <w:t>thin the 17 departments working</w:t>
      </w:r>
      <w:r w:rsidRPr="002A581C">
        <w:rPr>
          <w:rFonts w:ascii="Times New Roman" w:hAnsi="Times New Roman" w:cs="Times New Roman"/>
        </w:rPr>
        <w:t xml:space="preserve"> </w:t>
      </w:r>
      <w:r w:rsidRPr="00377137">
        <w:rPr>
          <w:rFonts w:ascii="Times New Roman" w:hAnsi="Times New Roman" w:cs="Times New Roman"/>
        </w:rPr>
        <w:t>with</w:t>
      </w:r>
      <w:r w:rsidRPr="002A581C">
        <w:rPr>
          <w:rFonts w:ascii="Times New Roman" w:hAnsi="Times New Roman" w:cs="Times New Roman"/>
        </w:rPr>
        <w:t xml:space="preserve"> th</w:t>
      </w:r>
      <w:r w:rsidR="00B77A88" w:rsidRPr="002A581C">
        <w:rPr>
          <w:rFonts w:ascii="Times New Roman" w:hAnsi="Times New Roman" w:cs="Times New Roman"/>
        </w:rPr>
        <w:t xml:space="preserve">e Restore Rundberg Initiative. </w:t>
      </w:r>
      <w:r w:rsidR="00377137">
        <w:rPr>
          <w:rFonts w:ascii="Times New Roman" w:hAnsi="Times New Roman" w:cs="Times New Roman"/>
        </w:rPr>
        <w:t>They have</w:t>
      </w:r>
      <w:r w:rsidRPr="002A581C">
        <w:rPr>
          <w:rFonts w:ascii="Times New Roman" w:hAnsi="Times New Roman" w:cs="Times New Roman"/>
        </w:rPr>
        <w:t xml:space="preserve"> </w:t>
      </w:r>
      <w:r w:rsidRPr="00377137">
        <w:rPr>
          <w:rFonts w:ascii="Times New Roman" w:hAnsi="Times New Roman" w:cs="Times New Roman"/>
        </w:rPr>
        <w:t xml:space="preserve">created </w:t>
      </w:r>
      <w:r w:rsidR="00377137">
        <w:rPr>
          <w:rFonts w:ascii="Times New Roman" w:hAnsi="Times New Roman" w:cs="Times New Roman"/>
        </w:rPr>
        <w:t xml:space="preserve">7 working groups </w:t>
      </w:r>
      <w:r w:rsidRPr="00377137">
        <w:rPr>
          <w:rFonts w:ascii="Times New Roman" w:hAnsi="Times New Roman" w:cs="Times New Roman"/>
        </w:rPr>
        <w:t>(Crime/Nuisance Abatement, Public Safety/Structures-Land, Interdepartmental Working, Code/Austin Resource Recovery, Health/Community Care, Housing the Hardest to Serve, Economic Development) aligned with the Restore Rundberg Priorities</w:t>
      </w:r>
      <w:r w:rsidR="00B77A88" w:rsidRPr="00377137">
        <w:rPr>
          <w:rFonts w:ascii="Times New Roman" w:hAnsi="Times New Roman" w:cs="Times New Roman"/>
        </w:rPr>
        <w:t xml:space="preserve">. </w:t>
      </w:r>
      <w:r w:rsidRPr="002A581C">
        <w:rPr>
          <w:rFonts w:ascii="Times New Roman" w:hAnsi="Times New Roman" w:cs="Times New Roman"/>
        </w:rPr>
        <w:t>There will be a presentation to City Hall in August following budget.</w:t>
      </w:r>
    </w:p>
    <w:p w:rsidR="006D3693" w:rsidRPr="002A581C" w:rsidRDefault="006D3693" w:rsidP="006D3693">
      <w:pPr>
        <w:pStyle w:val="ListParagraph"/>
        <w:numPr>
          <w:ilvl w:val="0"/>
          <w:numId w:val="4"/>
        </w:numPr>
        <w:rPr>
          <w:rFonts w:ascii="Times New Roman" w:hAnsi="Times New Roman" w:cs="Times New Roman"/>
        </w:rPr>
      </w:pPr>
      <w:r w:rsidRPr="00377137">
        <w:rPr>
          <w:rFonts w:ascii="Times New Roman" w:hAnsi="Times New Roman" w:cs="Times New Roman"/>
        </w:rPr>
        <w:t xml:space="preserve">R.E.A.D. </w:t>
      </w:r>
      <w:r w:rsidRPr="002A581C">
        <w:rPr>
          <w:rFonts w:ascii="Times New Roman" w:hAnsi="Times New Roman" w:cs="Times New Roman"/>
        </w:rPr>
        <w:t>Update-</w:t>
      </w:r>
    </w:p>
    <w:p w:rsidR="006D3693" w:rsidRPr="002A581C" w:rsidRDefault="006D3693" w:rsidP="006D3693">
      <w:pPr>
        <w:pStyle w:val="ListParagraph"/>
        <w:numPr>
          <w:ilvl w:val="0"/>
          <w:numId w:val="4"/>
        </w:numPr>
        <w:ind w:left="1080"/>
        <w:rPr>
          <w:rFonts w:ascii="Times New Roman" w:hAnsi="Times New Roman" w:cs="Times New Roman"/>
        </w:rPr>
      </w:pPr>
      <w:r w:rsidRPr="002A581C">
        <w:rPr>
          <w:rFonts w:ascii="Times New Roman" w:hAnsi="Times New Roman" w:cs="Times New Roman"/>
        </w:rPr>
        <w:t>3 subgroups have been formed to include Communication, Beautification, and a Youth Resources team.</w:t>
      </w:r>
    </w:p>
    <w:p w:rsidR="006D3693" w:rsidRPr="00A67D0E" w:rsidRDefault="006D3693" w:rsidP="006D3693">
      <w:pPr>
        <w:pStyle w:val="ListParagraph"/>
        <w:numPr>
          <w:ilvl w:val="0"/>
          <w:numId w:val="4"/>
        </w:numPr>
        <w:ind w:left="1080"/>
        <w:rPr>
          <w:rFonts w:ascii="Times New Roman" w:hAnsi="Times New Roman" w:cs="Times New Roman"/>
        </w:rPr>
      </w:pPr>
      <w:r w:rsidRPr="002A581C">
        <w:rPr>
          <w:rFonts w:ascii="Times New Roman" w:hAnsi="Times New Roman" w:cs="Times New Roman"/>
        </w:rPr>
        <w:t xml:space="preserve">DR Kianes identified that the work group has completed their logo and participating </w:t>
      </w:r>
      <w:r w:rsidRPr="00A67D0E">
        <w:rPr>
          <w:rFonts w:ascii="Times New Roman" w:hAnsi="Times New Roman" w:cs="Times New Roman"/>
        </w:rPr>
        <w:t>schools are working on school-wide t-shirts that include the logo to facilitate neighborhood pride and solidarity.</w:t>
      </w:r>
    </w:p>
    <w:p w:rsidR="006D3693" w:rsidRPr="00A67D0E" w:rsidRDefault="006D3693" w:rsidP="006D3693">
      <w:pPr>
        <w:pStyle w:val="ListParagraph"/>
        <w:numPr>
          <w:ilvl w:val="0"/>
          <w:numId w:val="4"/>
        </w:numPr>
        <w:ind w:left="1080"/>
        <w:rPr>
          <w:rFonts w:ascii="Times New Roman" w:hAnsi="Times New Roman" w:cs="Times New Roman"/>
        </w:rPr>
      </w:pPr>
      <w:r w:rsidRPr="00A67D0E">
        <w:rPr>
          <w:rFonts w:ascii="Times New Roman" w:hAnsi="Times New Roman" w:cs="Times New Roman"/>
        </w:rPr>
        <w:t>On September 12, 500-700 church members are scheduled to volunteer on a beautification project at Dobie Middle School. They are planning on painting the inside and outside of the school, planting</w:t>
      </w:r>
      <w:r w:rsidR="00B77A88" w:rsidRPr="00A67D0E">
        <w:rPr>
          <w:rFonts w:ascii="Times New Roman" w:hAnsi="Times New Roman" w:cs="Times New Roman"/>
        </w:rPr>
        <w:t xml:space="preserve"> trees, and building pathways. </w:t>
      </w:r>
      <w:r w:rsidRPr="00A67D0E">
        <w:rPr>
          <w:rFonts w:ascii="Times New Roman" w:hAnsi="Times New Roman" w:cs="Times New Roman"/>
        </w:rPr>
        <w:t>They have reported needing assistance with lumber, approximating about $2000 worth.</w:t>
      </w:r>
    </w:p>
    <w:p w:rsidR="006D3693" w:rsidRPr="002A581C" w:rsidRDefault="006D3693" w:rsidP="006D3693">
      <w:pPr>
        <w:pStyle w:val="ListParagraph"/>
        <w:numPr>
          <w:ilvl w:val="0"/>
          <w:numId w:val="4"/>
        </w:numPr>
        <w:ind w:left="1080"/>
        <w:rPr>
          <w:rFonts w:ascii="Times New Roman" w:hAnsi="Times New Roman" w:cs="Times New Roman"/>
        </w:rPr>
      </w:pPr>
      <w:r w:rsidRPr="00A67D0E">
        <w:rPr>
          <w:rFonts w:ascii="Times New Roman" w:hAnsi="Times New Roman" w:cs="Times New Roman"/>
        </w:rPr>
        <w:t xml:space="preserve">An Art </w:t>
      </w:r>
      <w:r w:rsidRPr="002A581C">
        <w:rPr>
          <w:rFonts w:ascii="Times New Roman" w:hAnsi="Times New Roman" w:cs="Times New Roman"/>
        </w:rPr>
        <w:t>Project to beautify t</w:t>
      </w:r>
      <w:r w:rsidR="00B77A88" w:rsidRPr="002A581C">
        <w:rPr>
          <w:rFonts w:ascii="Times New Roman" w:hAnsi="Times New Roman" w:cs="Times New Roman"/>
        </w:rPr>
        <w:t xml:space="preserve">he area is also being planned. </w:t>
      </w:r>
      <w:r w:rsidRPr="002A581C">
        <w:rPr>
          <w:rFonts w:ascii="Times New Roman" w:hAnsi="Times New Roman" w:cs="Times New Roman"/>
        </w:rPr>
        <w:t>Utility boxes in the Rundberg Area have been identified and are scheduled to be painted and include artwork.</w:t>
      </w: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r w:rsidRPr="002A581C">
        <w:rPr>
          <w:rFonts w:ascii="Times New Roman" w:hAnsi="Times New Roman" w:cs="Times New Roman"/>
          <w:b/>
        </w:rPr>
        <w:t>Public Comment-</w:t>
      </w:r>
    </w:p>
    <w:p w:rsidR="006D3693" w:rsidRPr="002A581C" w:rsidRDefault="006D3693" w:rsidP="006D3693">
      <w:pPr>
        <w:pStyle w:val="ListParagraph"/>
        <w:numPr>
          <w:ilvl w:val="0"/>
          <w:numId w:val="5"/>
        </w:numPr>
        <w:rPr>
          <w:rFonts w:ascii="Times New Roman" w:hAnsi="Times New Roman" w:cs="Times New Roman"/>
        </w:rPr>
      </w:pPr>
      <w:r w:rsidRPr="002A581C">
        <w:rPr>
          <w:rFonts w:ascii="Times New Roman" w:hAnsi="Times New Roman" w:cs="Times New Roman"/>
        </w:rPr>
        <w:t>Ann Teich reported that the Housing Affordability work group has been looking at properties to rehabilitate and recently met with Council Member Houston to discuss the issue.</w:t>
      </w:r>
      <w:r w:rsidR="00377137">
        <w:rPr>
          <w:rFonts w:ascii="Times New Roman" w:hAnsi="Times New Roman" w:cs="Times New Roman"/>
        </w:rPr>
        <w:t xml:space="preserve">  The work group is identifying</w:t>
      </w:r>
      <w:r w:rsidRPr="002A581C">
        <w:rPr>
          <w:rFonts w:ascii="Times New Roman" w:hAnsi="Times New Roman" w:cs="Times New Roman"/>
        </w:rPr>
        <w:t xml:space="preserve"> affordable housing and waiting for an update on the following:</w:t>
      </w:r>
    </w:p>
    <w:p w:rsidR="006D3693" w:rsidRPr="002A581C" w:rsidRDefault="006D3693" w:rsidP="006D3693">
      <w:pPr>
        <w:pStyle w:val="ListParagraph"/>
        <w:numPr>
          <w:ilvl w:val="0"/>
          <w:numId w:val="5"/>
        </w:numPr>
        <w:ind w:left="1080"/>
        <w:rPr>
          <w:rFonts w:ascii="Times New Roman" w:hAnsi="Times New Roman" w:cs="Times New Roman"/>
        </w:rPr>
      </w:pPr>
      <w:r w:rsidRPr="002A581C">
        <w:rPr>
          <w:rFonts w:ascii="Times New Roman" w:hAnsi="Times New Roman" w:cs="Times New Roman"/>
        </w:rPr>
        <w:t>Royce Mulholland</w:t>
      </w:r>
      <w:r w:rsidRPr="00A67D0E">
        <w:rPr>
          <w:rFonts w:ascii="Times New Roman" w:hAnsi="Times New Roman" w:cs="Times New Roman"/>
        </w:rPr>
        <w:t xml:space="preserve">, President and CEO of The Mulholland Group LLC, </w:t>
      </w:r>
      <w:r w:rsidRPr="002A581C">
        <w:rPr>
          <w:rFonts w:ascii="Times New Roman" w:hAnsi="Times New Roman" w:cs="Times New Roman"/>
        </w:rPr>
        <w:t xml:space="preserve">rehabbed </w:t>
      </w:r>
      <w:r w:rsidRPr="00A67D0E">
        <w:rPr>
          <w:rFonts w:ascii="Times New Roman" w:hAnsi="Times New Roman" w:cs="Times New Roman"/>
        </w:rPr>
        <w:t>The Palms on Lamar</w:t>
      </w:r>
      <w:r w:rsidRPr="002A581C">
        <w:rPr>
          <w:rFonts w:ascii="Times New Roman" w:hAnsi="Times New Roman" w:cs="Times New Roman"/>
        </w:rPr>
        <w:t xml:space="preserve">, and is in the process of rehabbing Cross </w:t>
      </w:r>
      <w:r w:rsidRPr="00A67D0E">
        <w:rPr>
          <w:rFonts w:ascii="Times New Roman" w:hAnsi="Times New Roman" w:cs="Times New Roman"/>
        </w:rPr>
        <w:t xml:space="preserve">Creek Apts </w:t>
      </w:r>
      <w:r w:rsidR="00A67D0E">
        <w:rPr>
          <w:rFonts w:ascii="Times New Roman" w:hAnsi="Times New Roman" w:cs="Times New Roman"/>
        </w:rPr>
        <w:t>(located</w:t>
      </w:r>
      <w:r w:rsidRPr="002A581C">
        <w:rPr>
          <w:rFonts w:ascii="Times New Roman" w:hAnsi="Times New Roman" w:cs="Times New Roman"/>
        </w:rPr>
        <w:t xml:space="preserve"> </w:t>
      </w:r>
      <w:r w:rsidRPr="00A67D0E">
        <w:rPr>
          <w:rFonts w:ascii="Times New Roman" w:hAnsi="Times New Roman" w:cs="Times New Roman"/>
        </w:rPr>
        <w:t xml:space="preserve">on Rutland </w:t>
      </w:r>
      <w:proofErr w:type="spellStart"/>
      <w:r w:rsidRPr="00A67D0E">
        <w:rPr>
          <w:rFonts w:ascii="Times New Roman" w:hAnsi="Times New Roman" w:cs="Times New Roman"/>
        </w:rPr>
        <w:t>Dr</w:t>
      </w:r>
      <w:proofErr w:type="spellEnd"/>
      <w:r w:rsidRPr="002A581C">
        <w:rPr>
          <w:rFonts w:ascii="Times New Roman" w:hAnsi="Times New Roman" w:cs="Times New Roman"/>
        </w:rPr>
        <w:t>).</w:t>
      </w:r>
    </w:p>
    <w:p w:rsidR="006D3693" w:rsidRPr="002A581C" w:rsidRDefault="006D3693" w:rsidP="006D3693">
      <w:pPr>
        <w:pStyle w:val="ListParagraph"/>
        <w:numPr>
          <w:ilvl w:val="0"/>
          <w:numId w:val="5"/>
        </w:numPr>
        <w:ind w:left="1080"/>
        <w:rPr>
          <w:rFonts w:ascii="Times New Roman" w:hAnsi="Times New Roman" w:cs="Times New Roman"/>
        </w:rPr>
      </w:pPr>
      <w:r w:rsidRPr="002A581C">
        <w:rPr>
          <w:rFonts w:ascii="Times New Roman" w:hAnsi="Times New Roman" w:cs="Times New Roman"/>
        </w:rPr>
        <w:t xml:space="preserve">Neighborhood housing development reports there is funding available for rehabbing process but </w:t>
      </w:r>
      <w:r w:rsidR="00377137">
        <w:rPr>
          <w:rFonts w:ascii="Times New Roman" w:hAnsi="Times New Roman" w:cs="Times New Roman"/>
        </w:rPr>
        <w:t>still</w:t>
      </w:r>
      <w:r w:rsidRPr="002A581C">
        <w:rPr>
          <w:rFonts w:ascii="Times New Roman" w:hAnsi="Times New Roman" w:cs="Times New Roman"/>
        </w:rPr>
        <w:t xml:space="preserve"> </w:t>
      </w:r>
      <w:r w:rsidR="00251881" w:rsidRPr="00377137">
        <w:rPr>
          <w:rFonts w:ascii="Times New Roman" w:hAnsi="Times New Roman" w:cs="Times New Roman"/>
        </w:rPr>
        <w:t xml:space="preserve">need to investigate </w:t>
      </w:r>
      <w:r w:rsidRPr="002A581C">
        <w:rPr>
          <w:rFonts w:ascii="Times New Roman" w:hAnsi="Times New Roman" w:cs="Times New Roman"/>
        </w:rPr>
        <w:t>property owners who may be eligible and are willing to participate in the rehab process.</w:t>
      </w:r>
      <w:r w:rsidRPr="002A581C">
        <w:rPr>
          <w:rFonts w:ascii="Times New Roman" w:hAnsi="Times New Roman" w:cs="Times New Roman"/>
        </w:rPr>
        <w:br/>
      </w:r>
    </w:p>
    <w:p w:rsidR="006D3693" w:rsidRPr="00377137" w:rsidRDefault="006D3693" w:rsidP="00703462">
      <w:pPr>
        <w:pStyle w:val="ListParagraph"/>
        <w:numPr>
          <w:ilvl w:val="0"/>
          <w:numId w:val="5"/>
        </w:numPr>
        <w:rPr>
          <w:rFonts w:ascii="Times New Roman" w:hAnsi="Times New Roman" w:cs="Times New Roman"/>
        </w:rPr>
      </w:pPr>
      <w:r w:rsidRPr="00377137">
        <w:rPr>
          <w:rFonts w:ascii="Times New Roman" w:hAnsi="Times New Roman" w:cs="Times New Roman"/>
        </w:rPr>
        <w:t>The Latino HealthCare Forum is scheduled to meet with CM Greg Casar on August 3,</w:t>
      </w:r>
      <w:r w:rsidRPr="00377137">
        <w:rPr>
          <w:rFonts w:ascii="Times New Roman" w:hAnsi="Times New Roman" w:cs="Times New Roman"/>
          <w:color w:val="0000FF"/>
          <w:highlight w:val="yellow"/>
        </w:rPr>
        <w:t xml:space="preserve"> </w:t>
      </w:r>
      <w:r w:rsidRPr="00377137">
        <w:rPr>
          <w:rFonts w:ascii="Times New Roman" w:hAnsi="Times New Roman" w:cs="Times New Roman"/>
        </w:rPr>
        <w:t xml:space="preserve">and later that day present to the Health and Human Services Committee </w:t>
      </w:r>
    </w:p>
    <w:p w:rsidR="00377137" w:rsidRPr="002A581C" w:rsidRDefault="00377137" w:rsidP="00377137">
      <w:pPr>
        <w:pStyle w:val="ListParagraph"/>
        <w:rPr>
          <w:rFonts w:ascii="Times New Roman" w:hAnsi="Times New Roman" w:cs="Times New Roman"/>
        </w:rPr>
      </w:pPr>
    </w:p>
    <w:p w:rsidR="006D3693" w:rsidRPr="002A581C" w:rsidRDefault="006D3693">
      <w:pPr>
        <w:rPr>
          <w:rFonts w:ascii="Times New Roman" w:hAnsi="Times New Roman" w:cs="Times New Roman"/>
          <w:b/>
          <w:i/>
        </w:rPr>
      </w:pPr>
      <w:r w:rsidRPr="002A581C">
        <w:rPr>
          <w:rFonts w:ascii="Times New Roman" w:hAnsi="Times New Roman" w:cs="Times New Roman"/>
          <w:b/>
          <w:i/>
        </w:rPr>
        <w:t>Adjourn- 8:32pm</w:t>
      </w:r>
    </w:p>
    <w:p w:rsidR="006D3693" w:rsidRPr="002A581C" w:rsidRDefault="006D3693">
      <w:pPr>
        <w:rPr>
          <w:rFonts w:ascii="Times New Roman" w:hAnsi="Times New Roman" w:cs="Times New Roman"/>
        </w:rPr>
      </w:pPr>
    </w:p>
    <w:p w:rsidR="006D3693" w:rsidRPr="002A581C" w:rsidRDefault="006D3693">
      <w:pPr>
        <w:rPr>
          <w:rFonts w:ascii="Times New Roman" w:hAnsi="Times New Roman" w:cs="Times New Roman"/>
        </w:rPr>
      </w:pPr>
    </w:p>
    <w:p w:rsidR="002A581C" w:rsidRPr="00A67D0E" w:rsidRDefault="002A581C" w:rsidP="002A581C">
      <w:pPr>
        <w:rPr>
          <w:rFonts w:ascii="Times New Roman" w:hAnsi="Times New Roman" w:cs="Times New Roman"/>
          <w:b/>
        </w:rPr>
      </w:pPr>
      <w:r w:rsidRPr="00A67D0E">
        <w:rPr>
          <w:rFonts w:ascii="Times New Roman" w:hAnsi="Times New Roman" w:cs="Times New Roman"/>
          <w:b/>
        </w:rPr>
        <w:t>Next Meeting:</w:t>
      </w:r>
    </w:p>
    <w:p w:rsidR="002A581C" w:rsidRPr="00A67D0E" w:rsidRDefault="002A581C" w:rsidP="002A581C">
      <w:pPr>
        <w:rPr>
          <w:rFonts w:ascii="Times New Roman" w:hAnsi="Times New Roman" w:cs="Times New Roman"/>
        </w:rPr>
      </w:pPr>
      <w:r w:rsidRPr="00A67D0E">
        <w:rPr>
          <w:rFonts w:ascii="Times New Roman" w:hAnsi="Times New Roman" w:cs="Times New Roman"/>
        </w:rPr>
        <w:t>Restore Rundberg Community Meeting</w:t>
      </w:r>
    </w:p>
    <w:p w:rsidR="002A581C" w:rsidRPr="00A67D0E" w:rsidRDefault="002A581C" w:rsidP="002A581C">
      <w:pPr>
        <w:rPr>
          <w:rFonts w:ascii="Times New Roman" w:hAnsi="Times New Roman" w:cs="Times New Roman"/>
        </w:rPr>
      </w:pPr>
      <w:r w:rsidRPr="00A67D0E">
        <w:rPr>
          <w:rFonts w:ascii="Times New Roman" w:hAnsi="Times New Roman" w:cs="Times New Roman"/>
        </w:rPr>
        <w:t>The Settlement Home</w:t>
      </w:r>
    </w:p>
    <w:p w:rsidR="002A581C" w:rsidRPr="00A67D0E" w:rsidRDefault="002A581C" w:rsidP="002A581C">
      <w:pPr>
        <w:rPr>
          <w:rFonts w:ascii="Times New Roman" w:hAnsi="Times New Roman" w:cs="Times New Roman"/>
        </w:rPr>
      </w:pPr>
      <w:r w:rsidRPr="00A67D0E">
        <w:rPr>
          <w:rFonts w:ascii="Times New Roman" w:hAnsi="Times New Roman" w:cs="Times New Roman"/>
        </w:rPr>
        <w:t>1607 Colony Creek Dr</w:t>
      </w:r>
    </w:p>
    <w:p w:rsidR="002A581C" w:rsidRPr="00A67D0E" w:rsidRDefault="002A581C" w:rsidP="002A581C">
      <w:pPr>
        <w:rPr>
          <w:rFonts w:ascii="Times New Roman" w:hAnsi="Times New Roman" w:cs="Times New Roman"/>
        </w:rPr>
      </w:pPr>
      <w:r w:rsidRPr="00A67D0E">
        <w:rPr>
          <w:rFonts w:ascii="Times New Roman" w:hAnsi="Times New Roman" w:cs="Times New Roman"/>
        </w:rPr>
        <w:t>August 27, 2015</w:t>
      </w:r>
    </w:p>
    <w:p w:rsidR="002A581C" w:rsidRPr="00A67D0E" w:rsidRDefault="002A581C" w:rsidP="002A581C">
      <w:pPr>
        <w:rPr>
          <w:rFonts w:ascii="Times New Roman" w:hAnsi="Times New Roman" w:cs="Times New Roman"/>
        </w:rPr>
      </w:pPr>
      <w:r w:rsidRPr="00A67D0E">
        <w:rPr>
          <w:rFonts w:ascii="Times New Roman" w:hAnsi="Times New Roman" w:cs="Times New Roman"/>
        </w:rPr>
        <w:t>7:00pm - 8:30pm</w:t>
      </w:r>
    </w:p>
    <w:p w:rsidR="002A581C" w:rsidRPr="00A67D0E" w:rsidRDefault="002A581C">
      <w:pPr>
        <w:rPr>
          <w:rFonts w:ascii="Times New Roman" w:hAnsi="Times New Roman" w:cs="Times New Roman"/>
        </w:rPr>
      </w:pPr>
    </w:p>
    <w:p w:rsidR="006D3693" w:rsidRPr="00A67D0E" w:rsidRDefault="002A581C">
      <w:pPr>
        <w:rPr>
          <w:rFonts w:ascii="Times New Roman" w:hAnsi="Times New Roman" w:cs="Times New Roman"/>
        </w:rPr>
      </w:pPr>
      <w:r w:rsidRPr="00A67D0E">
        <w:rPr>
          <w:rFonts w:ascii="Times New Roman" w:hAnsi="Times New Roman" w:cs="Times New Roman"/>
        </w:rPr>
        <w:t>Restore Rundberg Team Meeting @ 6:30pm</w:t>
      </w:r>
    </w:p>
    <w:p w:rsidR="006D3693" w:rsidRPr="002A581C" w:rsidRDefault="006D3693">
      <w:pPr>
        <w:rPr>
          <w:rFonts w:ascii="Times New Roman" w:hAnsi="Times New Roman" w:cs="Times New Roman"/>
        </w:rPr>
      </w:pPr>
    </w:p>
    <w:p w:rsidR="002A581C" w:rsidRPr="002A581C" w:rsidRDefault="002A581C">
      <w:pPr>
        <w:rPr>
          <w:rFonts w:ascii="Times New Roman" w:hAnsi="Times New Roman" w:cs="Times New Roman"/>
        </w:rPr>
      </w:pPr>
    </w:p>
    <w:sectPr w:rsidR="002A581C" w:rsidRPr="002A581C" w:rsidSect="00B4600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0D482F"/>
    <w:multiLevelType w:val="hybridMultilevel"/>
    <w:tmpl w:val="E5825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A4A08FB"/>
    <w:multiLevelType w:val="hybridMultilevel"/>
    <w:tmpl w:val="61D6A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D93185"/>
    <w:multiLevelType w:val="hybridMultilevel"/>
    <w:tmpl w:val="FC62E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2776AA0"/>
    <w:multiLevelType w:val="hybridMultilevel"/>
    <w:tmpl w:val="B4A80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F535940"/>
    <w:multiLevelType w:val="hybridMultilevel"/>
    <w:tmpl w:val="498AB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3693"/>
    <w:rsid w:val="00170019"/>
    <w:rsid w:val="00251881"/>
    <w:rsid w:val="002A581C"/>
    <w:rsid w:val="00377137"/>
    <w:rsid w:val="004E0CB8"/>
    <w:rsid w:val="006D3693"/>
    <w:rsid w:val="00700FE8"/>
    <w:rsid w:val="007C645C"/>
    <w:rsid w:val="00810016"/>
    <w:rsid w:val="00A67D0E"/>
    <w:rsid w:val="00B4600D"/>
    <w:rsid w:val="00B77A88"/>
    <w:rsid w:val="00C247C8"/>
    <w:rsid w:val="00DA6464"/>
    <w:rsid w:val="00E5309B"/>
    <w:rsid w:val="00F25D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E41785C-35DF-42A4-830A-EA93930B3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3693"/>
    <w:rPr>
      <w:rFonts w:eastAsiaTheme="minorEastAsi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36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1203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1267</Words>
  <Characters>7222</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msuser</dc:creator>
  <cp:lastModifiedBy>Jennifer Hernandez</cp:lastModifiedBy>
  <cp:revision>2</cp:revision>
  <dcterms:created xsi:type="dcterms:W3CDTF">2015-08-26T16:36:00Z</dcterms:created>
  <dcterms:modified xsi:type="dcterms:W3CDTF">2015-08-26T16:36:00Z</dcterms:modified>
</cp:coreProperties>
</file>