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25.3.0 -->
  <w:body>
    <w:p w:rsidR="00A77B3E">
      <w:pPr>
        <w:keepNext w:val="0"/>
        <w:keepLines w:val="0"/>
        <w:pageBreakBefore w:val="0"/>
        <w:widowControl/>
        <w:numPr>
          <w:ilvl w:val="0"/>
          <w:numId w:val="0"/>
        </w:numPr>
        <w:tabs>
          <w:tab w:val="left" w:pos="5840"/>
        </w:tabs>
        <w:spacing w:before="0" w:after="0" w:line="288" w:lineRule="auto"/>
        <w:ind w:left="0" w:right="0" w:firstLine="0"/>
        <w:jc w:val="left"/>
        <w:outlineLvl w:val="9"/>
        <w:rPr>
          <w:rFonts w:ascii="Times New Roman" w:eastAsia="Times New Roman" w:hAnsi="Times New Roman" w:cs="Times New Roman"/>
          <w:b w:val="0"/>
          <w:i w:val="0"/>
          <w:color w:val="000000"/>
          <w:sz w:val="22"/>
          <w:u w:val="none"/>
        </w:rPr>
      </w:pPr>
      <w:bookmarkStart w:id="0" w:name="Section1"/>
      <w:bookmarkEnd w:id="0"/>
    </w:p>
    <w:p w:rsidR="00A77B3E">
      <w:pPr>
        <w:keepNext w:val="0"/>
        <w:keepLines w:val="0"/>
        <w:pageBreakBefore w:val="0"/>
        <w:widowControl/>
        <w:numPr>
          <w:ilvl w:val="0"/>
          <w:numId w:val="0"/>
        </w:numPr>
        <w:spacing w:before="0" w:after="0" w:line="288" w:lineRule="auto"/>
        <w:ind w:left="432" w:right="0" w:firstLine="0"/>
        <w:jc w:val="center"/>
        <w:outlineLvl w:val="0"/>
        <w:rPr>
          <w:rFonts w:ascii="Times New Roman" w:eastAsia="Times New Roman" w:hAnsi="Times New Roman" w:cs="Times New Roman"/>
          <w:b w:val="0"/>
          <w:i w:val="0"/>
          <w:color w:val="000000"/>
          <w:sz w:val="22"/>
          <w:u w:val="none"/>
        </w:rPr>
      </w:pPr>
      <w:r>
        <w:rPr>
          <w:rFonts w:ascii="Times New Roman" w:eastAsia="Times New Roman" w:hAnsi="Times New Roman" w:cs="Times New Roman"/>
          <w:b/>
          <w:i w:val="0"/>
          <w:color w:val="000000"/>
          <w:sz w:val="22"/>
          <w:u w:val="none"/>
        </w:rPr>
        <w:t>WEATHER NORMALIZATION ADJUSTMENT CLAUSE</w:t>
      </w:r>
    </w:p>
    <w:p w:rsidR="00A77B3E">
      <w:pPr>
        <w:keepNext w:val="0"/>
        <w:keepLines w:val="0"/>
        <w:pageBreakBefore w:val="0"/>
        <w:widowControl/>
        <w:numPr>
          <w:ilvl w:val="0"/>
          <w:numId w:val="0"/>
        </w:numPr>
        <w:spacing w:before="0" w:after="0" w:line="288" w:lineRule="auto"/>
        <w:ind w:left="432" w:right="0" w:firstLine="0"/>
        <w:jc w:val="center"/>
        <w:outlineLvl w:val="9"/>
        <w:rPr>
          <w:rFonts w:ascii="Times New Roman" w:eastAsia="Times New Roman" w:hAnsi="Times New Roman" w:cs="Times New Roman"/>
          <w:b w:val="0"/>
          <w:i w:val="0"/>
          <w:color w:val="000000"/>
          <w:sz w:val="22"/>
          <w:u w:val="none"/>
        </w:rPr>
      </w:pPr>
    </w:p>
    <w:p w:rsidR="00A77B3E">
      <w:pPr>
        <w:keepNext w:val="0"/>
        <w:keepLines w:val="0"/>
        <w:pageBreakBefore w:val="0"/>
        <w:widowControl/>
        <w:numPr>
          <w:ilvl w:val="0"/>
          <w:numId w:val="0"/>
        </w:numPr>
        <w:spacing w:before="0" w:after="0" w:line="288" w:lineRule="auto"/>
        <w:ind w:left="0" w:right="0" w:firstLine="0"/>
        <w:jc w:val="both"/>
        <w:outlineLvl w:val="9"/>
        <w:rPr>
          <w:rFonts w:ascii="Times New Roman" w:eastAsia="Times New Roman" w:hAnsi="Times New Roman" w:cs="Times New Roman"/>
          <w:b w:val="0"/>
          <w:i w:val="0"/>
          <w:color w:val="000000"/>
          <w:sz w:val="22"/>
          <w:u w:val="none"/>
        </w:rPr>
      </w:pPr>
      <w:r>
        <w:rPr>
          <w:rFonts w:ascii="Times New Roman" w:eastAsia="Times New Roman" w:hAnsi="Times New Roman" w:cs="Times New Roman"/>
          <w:b/>
          <w:i w:val="0"/>
          <w:color w:val="000000"/>
          <w:sz w:val="22"/>
          <w:u w:val="single"/>
        </w:rPr>
        <w:t>APPLICABILITY</w:t>
      </w:r>
    </w:p>
    <w:p w:rsidR="00A77B3E">
      <w:pPr>
        <w:keepNext w:val="0"/>
        <w:keepLines w:val="0"/>
        <w:pageBreakBefore w:val="0"/>
        <w:widowControl/>
        <w:numPr>
          <w:ilvl w:val="0"/>
          <w:numId w:val="0"/>
        </w:numPr>
        <w:spacing w:before="0" w:after="0" w:line="288" w:lineRule="auto"/>
        <w:ind w:left="0" w:right="0" w:firstLine="0"/>
        <w:jc w:val="both"/>
        <w:outlineLvl w:val="9"/>
        <w:rPr>
          <w:rFonts w:ascii="Times New Roman" w:eastAsia="Times New Roman" w:hAnsi="Times New Roman" w:cs="Times New Roman"/>
          <w:b w:val="0"/>
          <w:i w:val="0"/>
          <w:color w:val="000000"/>
          <w:sz w:val="22"/>
          <w:u w:val="none"/>
        </w:rPr>
      </w:pPr>
    </w:p>
    <w:p w:rsidR="00A77B3E">
      <w:pPr>
        <w:keepNext w:val="0"/>
        <w:keepLines w:val="0"/>
        <w:pageBreakBefore w:val="0"/>
        <w:widowControl/>
        <w:numPr>
          <w:ilvl w:val="0"/>
          <w:numId w:val="0"/>
        </w:numPr>
        <w:spacing w:before="0" w:after="0" w:line="288" w:lineRule="auto"/>
        <w:ind w:left="0" w:right="0" w:firstLine="0"/>
        <w:jc w:val="both"/>
        <w:outlineLvl w:val="9"/>
        <w:rPr>
          <w:rFonts w:ascii="Times New Roman" w:eastAsia="Times New Roman" w:hAnsi="Times New Roman" w:cs="Times New Roman"/>
          <w:b w:val="0"/>
          <w:i w:val="0"/>
          <w:color w:val="000000"/>
          <w:sz w:val="22"/>
          <w:u w:val="none"/>
        </w:rPr>
      </w:pPr>
      <w:r>
        <w:rPr>
          <w:rFonts w:ascii="Times New Roman" w:eastAsia="Times New Roman" w:hAnsi="Times New Roman" w:cs="Times New Roman"/>
          <w:b w:val="0"/>
          <w:i w:val="0"/>
          <w:color w:val="000000"/>
          <w:sz w:val="22"/>
          <w:u w:val="none"/>
        </w:rPr>
        <w:t xml:space="preserve">The Weather Normalization Adjustment Clause (WNA) shall apply to the following general service rate schedules of Texas Gas Service Company, a Division of ONE Gas, Inc. (the “Company”) in the incorporated and </w:t>
      </w:r>
      <w:r>
        <w:rPr>
          <w:rFonts w:ascii="Times New Roman" w:eastAsia="Times New Roman" w:hAnsi="Times New Roman" w:cs="Times New Roman"/>
          <w:b w:val="0"/>
          <w:i w:val="0"/>
          <w:color w:val="000000"/>
          <w:sz w:val="22"/>
          <w:u w:val="none"/>
        </w:rPr>
        <w:t>environs</w:t>
      </w:r>
      <w:r>
        <w:rPr>
          <w:rFonts w:ascii="Times New Roman" w:eastAsia="Times New Roman" w:hAnsi="Times New Roman" w:cs="Times New Roman"/>
          <w:b w:val="0"/>
          <w:i w:val="0"/>
          <w:color w:val="000000"/>
          <w:sz w:val="22"/>
          <w:u w:val="none"/>
        </w:rPr>
        <w:t xml:space="preserve"> areas served in the West-North Service Area including Aledo, Andrews, Anthony, Barstow, Borger, Breckenridge, Bryson, Clint, Crane, Dell City, El Paso, Graford, Graham, Horizon City, Hudson Oaks, Jacksboro, McCamey, Millsap, Mineral Wells, Monahans, Pecos, Pyote, San Elizario, Skellytown, Socorro, Thorntonville, Vinton, Weatherford, Wickett, Willow Park and Wink, Texas</w:t>
      </w:r>
      <w:r>
        <w:rPr>
          <w:rFonts w:ascii="Times New Roman" w:eastAsia="Times New Roman" w:hAnsi="Times New Roman" w:cs="Times New Roman"/>
          <w:b w:val="0"/>
          <w:i w:val="0"/>
          <w:color w:val="000000"/>
          <w:sz w:val="22"/>
          <w:u w:val="none"/>
        </w:rPr>
        <w:t>,</w:t>
      </w:r>
      <w:r>
        <w:rPr>
          <w:rFonts w:ascii="Times New Roman" w:eastAsia="Times New Roman" w:hAnsi="Times New Roman" w:cs="Times New Roman"/>
          <w:b w:val="0"/>
          <w:i w:val="0"/>
          <w:color w:val="000000"/>
          <w:sz w:val="22"/>
          <w:u w:val="none"/>
        </w:rPr>
        <w:t xml:space="preserve"> and the unincorporated areas including Canutillo, Fabens, Jermyn, Palo Pinto, Perrin, Possum Kingdom, Punkin Center and Whitt, Texas:  Rate Schedules </w:t>
      </w:r>
      <w:r>
        <w:rPr>
          <w:rFonts w:ascii="Times New Roman" w:eastAsia="Times New Roman" w:hAnsi="Times New Roman" w:cs="Times New Roman"/>
          <w:b w:val="0"/>
          <w:i w:val="0"/>
          <w:color w:val="000000"/>
          <w:sz w:val="22"/>
          <w:u w:val="none"/>
        </w:rPr>
        <w:t>10, 15, 16, 1Z, 1Y, 1W, 20, 25, 2Z, 2Y, 40, and 4Z</w:t>
      </w:r>
      <w:r>
        <w:rPr>
          <w:rFonts w:ascii="Times New Roman" w:eastAsia="Times New Roman" w:hAnsi="Times New Roman" w:cs="Times New Roman"/>
          <w:b w:val="0"/>
          <w:i w:val="0"/>
          <w:color w:val="000000"/>
          <w:sz w:val="22"/>
          <w:u w:val="none"/>
        </w:rPr>
        <w:t>.</w:t>
      </w:r>
      <w:r>
        <w:rPr>
          <w:rFonts w:ascii="Times New Roman" w:eastAsia="Times New Roman" w:hAnsi="Times New Roman" w:cs="Times New Roman"/>
          <w:b w:val="0"/>
          <w:i w:val="0"/>
          <w:color w:val="000000"/>
          <w:sz w:val="22"/>
          <w:u w:val="none"/>
        </w:rPr>
        <w:t xml:space="preserve"> The WNA shall be effective during the September through May billing cycles.</w:t>
      </w:r>
    </w:p>
    <w:p w:rsidR="00A77B3E">
      <w:pPr>
        <w:keepNext w:val="0"/>
        <w:keepLines w:val="0"/>
        <w:pageBreakBefore w:val="0"/>
        <w:widowControl/>
        <w:numPr>
          <w:ilvl w:val="0"/>
          <w:numId w:val="0"/>
        </w:numPr>
        <w:spacing w:before="0" w:after="0" w:line="288" w:lineRule="auto"/>
        <w:ind w:left="0" w:right="0" w:firstLine="0"/>
        <w:jc w:val="both"/>
        <w:outlineLvl w:val="9"/>
        <w:rPr>
          <w:rFonts w:ascii="Times New Roman" w:eastAsia="Times New Roman" w:hAnsi="Times New Roman" w:cs="Times New Roman"/>
          <w:b w:val="0"/>
          <w:i w:val="0"/>
          <w:color w:val="000000"/>
          <w:sz w:val="22"/>
          <w:u w:val="none"/>
        </w:rPr>
      </w:pPr>
    </w:p>
    <w:p w:rsidR="00A77B3E">
      <w:pPr>
        <w:keepNext w:val="0"/>
        <w:keepLines w:val="0"/>
        <w:pageBreakBefore w:val="0"/>
        <w:widowControl/>
        <w:numPr>
          <w:ilvl w:val="0"/>
          <w:numId w:val="0"/>
        </w:numPr>
        <w:spacing w:before="0" w:after="0" w:line="288" w:lineRule="auto"/>
        <w:ind w:left="0" w:right="0" w:firstLine="0"/>
        <w:jc w:val="both"/>
        <w:outlineLvl w:val="9"/>
        <w:rPr>
          <w:rFonts w:ascii="Times New Roman" w:eastAsia="Times New Roman" w:hAnsi="Times New Roman" w:cs="Times New Roman"/>
          <w:b w:val="0"/>
          <w:i w:val="0"/>
          <w:color w:val="000000"/>
          <w:sz w:val="22"/>
          <w:u w:val="none"/>
        </w:rPr>
      </w:pPr>
      <w:r>
        <w:rPr>
          <w:rFonts w:ascii="Times New Roman" w:eastAsia="Times New Roman" w:hAnsi="Times New Roman" w:cs="Times New Roman"/>
          <w:b/>
          <w:i w:val="0"/>
          <w:color w:val="000000"/>
          <w:sz w:val="22"/>
          <w:u w:val="single"/>
        </w:rPr>
        <w:t>PURPOSE</w:t>
      </w:r>
    </w:p>
    <w:p w:rsidR="00A77B3E">
      <w:pPr>
        <w:keepNext w:val="0"/>
        <w:keepLines w:val="0"/>
        <w:pageBreakBefore w:val="0"/>
        <w:widowControl/>
        <w:numPr>
          <w:ilvl w:val="0"/>
          <w:numId w:val="0"/>
        </w:numPr>
        <w:spacing w:before="0" w:after="0" w:line="288" w:lineRule="auto"/>
        <w:ind w:left="0" w:right="0" w:firstLine="0"/>
        <w:jc w:val="both"/>
        <w:outlineLvl w:val="9"/>
        <w:rPr>
          <w:rFonts w:ascii="Times New Roman" w:eastAsia="Times New Roman" w:hAnsi="Times New Roman" w:cs="Times New Roman"/>
          <w:b w:val="0"/>
          <w:i w:val="0"/>
          <w:color w:val="000000"/>
          <w:sz w:val="22"/>
          <w:u w:val="none"/>
        </w:rPr>
      </w:pPr>
    </w:p>
    <w:p w:rsidR="00A77B3E">
      <w:pPr>
        <w:keepNext w:val="0"/>
        <w:keepLines w:val="0"/>
        <w:pageBreakBefore w:val="0"/>
        <w:widowControl/>
        <w:numPr>
          <w:ilvl w:val="0"/>
          <w:numId w:val="0"/>
        </w:numPr>
        <w:spacing w:before="0" w:after="0" w:line="288" w:lineRule="auto"/>
        <w:ind w:left="0" w:right="0" w:firstLine="0"/>
        <w:jc w:val="both"/>
        <w:outlineLvl w:val="9"/>
        <w:rPr>
          <w:rFonts w:ascii="Times New Roman" w:eastAsia="Times New Roman" w:hAnsi="Times New Roman" w:cs="Times New Roman"/>
          <w:b w:val="0"/>
          <w:i w:val="0"/>
          <w:color w:val="000000"/>
          <w:sz w:val="22"/>
          <w:u w:val="none"/>
        </w:rPr>
      </w:pPr>
      <w:r>
        <w:rPr>
          <w:rFonts w:ascii="Times New Roman" w:eastAsia="Times New Roman" w:hAnsi="Times New Roman" w:cs="Times New Roman"/>
          <w:b w:val="0"/>
          <w:i w:val="0"/>
          <w:color w:val="000000"/>
          <w:sz w:val="22"/>
          <w:u w:val="none"/>
        </w:rPr>
        <w:t>The WNA refunds over-collections or surcharges under-collections of revenue due to colder or warmer than normal weather, as established in the Company's most recent rate filing.</w:t>
      </w:r>
    </w:p>
    <w:p w:rsidR="00A77B3E">
      <w:pPr>
        <w:keepNext w:val="0"/>
        <w:keepLines w:val="0"/>
        <w:pageBreakBefore w:val="0"/>
        <w:widowControl/>
        <w:numPr>
          <w:ilvl w:val="0"/>
          <w:numId w:val="0"/>
        </w:numPr>
        <w:spacing w:before="0" w:after="0" w:line="288" w:lineRule="auto"/>
        <w:ind w:left="0" w:right="0" w:firstLine="0"/>
        <w:jc w:val="both"/>
        <w:outlineLvl w:val="9"/>
        <w:rPr>
          <w:rFonts w:ascii="Times New Roman" w:eastAsia="Times New Roman" w:hAnsi="Times New Roman" w:cs="Times New Roman"/>
          <w:b w:val="0"/>
          <w:i w:val="0"/>
          <w:color w:val="000000"/>
          <w:sz w:val="22"/>
          <w:u w:val="none"/>
        </w:rPr>
      </w:pPr>
    </w:p>
    <w:p w:rsidR="00A77B3E">
      <w:pPr>
        <w:keepNext w:val="0"/>
        <w:keepLines w:val="0"/>
        <w:pageBreakBefore w:val="0"/>
        <w:widowControl/>
        <w:numPr>
          <w:ilvl w:val="0"/>
          <w:numId w:val="0"/>
        </w:numPr>
        <w:spacing w:before="0" w:after="0" w:line="288" w:lineRule="auto"/>
        <w:ind w:left="0" w:right="0" w:firstLine="0"/>
        <w:jc w:val="both"/>
        <w:outlineLvl w:val="9"/>
        <w:rPr>
          <w:rFonts w:ascii="Times New Roman" w:eastAsia="Times New Roman" w:hAnsi="Times New Roman" w:cs="Times New Roman"/>
          <w:b w:val="0"/>
          <w:i w:val="0"/>
          <w:color w:val="000000"/>
          <w:sz w:val="22"/>
          <w:u w:val="none"/>
        </w:rPr>
      </w:pPr>
      <w:r>
        <w:rPr>
          <w:rFonts w:ascii="Times New Roman" w:eastAsia="Times New Roman" w:hAnsi="Times New Roman" w:cs="Times New Roman"/>
          <w:b/>
          <w:i w:val="0"/>
          <w:color w:val="000000"/>
          <w:sz w:val="22"/>
          <w:u w:val="single"/>
        </w:rPr>
        <w:t>WNA MECHANISM</w:t>
      </w:r>
    </w:p>
    <w:p w:rsidR="00A77B3E">
      <w:pPr>
        <w:keepNext w:val="0"/>
        <w:keepLines w:val="0"/>
        <w:pageBreakBefore w:val="0"/>
        <w:widowControl/>
        <w:numPr>
          <w:ilvl w:val="0"/>
          <w:numId w:val="0"/>
        </w:numPr>
        <w:spacing w:before="0" w:after="0" w:line="288" w:lineRule="auto"/>
        <w:ind w:left="0" w:right="0" w:firstLine="0"/>
        <w:jc w:val="both"/>
        <w:outlineLvl w:val="9"/>
        <w:rPr>
          <w:rFonts w:ascii="Times New Roman" w:eastAsia="Times New Roman" w:hAnsi="Times New Roman" w:cs="Times New Roman"/>
          <w:b w:val="0"/>
          <w:i w:val="0"/>
          <w:color w:val="000000"/>
          <w:sz w:val="22"/>
          <w:u w:val="none"/>
        </w:rPr>
      </w:pPr>
    </w:p>
    <w:p w:rsidR="00A77B3E">
      <w:pPr>
        <w:keepNext w:val="0"/>
        <w:keepLines w:val="0"/>
        <w:pageBreakBefore w:val="0"/>
        <w:widowControl/>
        <w:numPr>
          <w:ilvl w:val="0"/>
          <w:numId w:val="0"/>
        </w:numPr>
        <w:spacing w:before="0" w:after="0" w:line="288" w:lineRule="auto"/>
        <w:ind w:left="0" w:right="0" w:firstLine="0"/>
        <w:jc w:val="both"/>
        <w:outlineLvl w:val="9"/>
        <w:rPr>
          <w:rFonts w:ascii="Times New Roman" w:eastAsia="Times New Roman" w:hAnsi="Times New Roman" w:cs="Times New Roman"/>
          <w:b w:val="0"/>
          <w:i w:val="0"/>
          <w:color w:val="000000"/>
          <w:sz w:val="22"/>
          <w:u w:val="none"/>
        </w:rPr>
      </w:pPr>
      <w:r>
        <w:rPr>
          <w:rFonts w:ascii="Times New Roman" w:eastAsia="Times New Roman" w:hAnsi="Times New Roman" w:cs="Times New Roman"/>
          <w:b w:val="0"/>
          <w:i w:val="0"/>
          <w:color w:val="000000"/>
          <w:sz w:val="22"/>
          <w:u w:val="none"/>
        </w:rPr>
        <w:t>In order to reflect weather effects in a timely and accurate manner, the WNA adjustment shall be calculated separately for each billing cycle and rate schedule.  The weather factor, determined for each rate schedule in the most recent rate case, shows the effect of one heating degree day on consumption for that rate schedule.  During each billing cycle, the weather factor is multiplied by the difference between normal and actual heating degree days for the billing period and by the number of customers billed.  This WNA volume adjustment is priced at the current cost of service rate per Ccf to determine a WNA revenue adjustment, which is spread to the customers in the billing cycle on a prorata basis.  The WNA for each billing cycle and rate schedule shall be based on the following formula:</w:t>
      </w:r>
    </w:p>
    <w:p w:rsidR="00A77B3E">
      <w:pPr>
        <w:keepNext w:val="0"/>
        <w:keepLines w:val="0"/>
        <w:pageBreakBefore w:val="0"/>
        <w:widowControl/>
        <w:numPr>
          <w:ilvl w:val="0"/>
          <w:numId w:val="0"/>
        </w:numPr>
        <w:spacing w:before="0" w:after="0" w:line="288" w:lineRule="auto"/>
        <w:ind w:left="0" w:right="0" w:firstLine="0"/>
        <w:jc w:val="both"/>
        <w:outlineLvl w:val="9"/>
        <w:rPr>
          <w:rFonts w:ascii="Times New Roman" w:eastAsia="Times New Roman" w:hAnsi="Times New Roman" w:cs="Times New Roman"/>
          <w:b w:val="0"/>
          <w:i w:val="0"/>
          <w:color w:val="000000"/>
          <w:sz w:val="22"/>
          <w:u w:val="none"/>
        </w:rPr>
      </w:pPr>
    </w:p>
    <w:p w:rsidR="00A77B3E">
      <w:pPr>
        <w:keepNext w:val="0"/>
        <w:keepLines w:val="0"/>
        <w:pageBreakBefore w:val="0"/>
        <w:widowControl/>
        <w:numPr>
          <w:ilvl w:val="0"/>
          <w:numId w:val="0"/>
        </w:numPr>
        <w:spacing w:before="0" w:after="0" w:line="288" w:lineRule="auto"/>
        <w:ind w:left="720" w:right="0" w:firstLine="0"/>
        <w:jc w:val="both"/>
        <w:outlineLvl w:val="9"/>
        <w:rPr>
          <w:rFonts w:ascii="Times New Roman" w:eastAsia="Times New Roman" w:hAnsi="Times New Roman" w:cs="Times New Roman"/>
          <w:b w:val="0"/>
          <w:i w:val="0"/>
          <w:color w:val="000000"/>
          <w:sz w:val="22"/>
          <w:u w:val="none"/>
        </w:rPr>
      </w:pPr>
      <w:r>
        <w:rPr>
          <w:rFonts w:ascii="Times New Roman" w:eastAsia="Times New Roman" w:hAnsi="Times New Roman" w:cs="Times New Roman"/>
          <w:b w:val="0"/>
          <w:i w:val="0"/>
          <w:color w:val="000000"/>
          <w:sz w:val="22"/>
          <w:u w:val="none"/>
        </w:rPr>
        <w:t xml:space="preserve">WNA Rate = </w:t>
      </w:r>
      <w:r>
        <w:rPr>
          <w:rFonts w:ascii="Times New Roman" w:eastAsia="Times New Roman" w:hAnsi="Times New Roman" w:cs="Times New Roman"/>
          <w:b w:val="0"/>
          <w:i w:val="0"/>
          <w:color w:val="000000"/>
          <w:sz w:val="22"/>
          <w:u w:val="single"/>
        </w:rPr>
        <w:t>WNAD</w:t>
      </w:r>
      <w:r>
        <w:rPr>
          <w:rFonts w:ascii="Times New Roman" w:eastAsia="Times New Roman" w:hAnsi="Times New Roman" w:cs="Times New Roman"/>
          <w:b w:val="0"/>
          <w:i w:val="0"/>
          <w:color w:val="000000"/>
          <w:sz w:val="22"/>
          <w:u w:val="none"/>
        </w:rPr>
        <w:t>,    where</w:t>
      </w:r>
    </w:p>
    <w:p w:rsidR="00A77B3E">
      <w:pPr>
        <w:keepNext w:val="0"/>
        <w:keepLines w:val="0"/>
        <w:pageBreakBefore w:val="0"/>
        <w:widowControl/>
        <w:numPr>
          <w:ilvl w:val="0"/>
          <w:numId w:val="0"/>
        </w:numPr>
        <w:spacing w:before="0" w:after="0" w:line="288" w:lineRule="auto"/>
        <w:ind w:left="2088" w:right="0" w:firstLine="0"/>
        <w:jc w:val="both"/>
        <w:outlineLvl w:val="9"/>
        <w:rPr>
          <w:rFonts w:ascii="Times New Roman" w:eastAsia="Times New Roman" w:hAnsi="Times New Roman" w:cs="Times New Roman"/>
          <w:b w:val="0"/>
          <w:i w:val="0"/>
          <w:color w:val="000000"/>
          <w:sz w:val="22"/>
          <w:u w:val="none"/>
        </w:rPr>
      </w:pPr>
      <w:r>
        <w:rPr>
          <w:rFonts w:ascii="Times New Roman" w:eastAsia="Times New Roman" w:hAnsi="Times New Roman" w:cs="Times New Roman"/>
          <w:b w:val="0"/>
          <w:i w:val="0"/>
          <w:color w:val="000000"/>
          <w:sz w:val="22"/>
          <w:u w:val="none"/>
        </w:rPr>
        <w:t>CV</w:t>
      </w:r>
    </w:p>
    <w:p w:rsidR="00A77B3E">
      <w:pPr>
        <w:keepNext w:val="0"/>
        <w:keepLines w:val="0"/>
        <w:pageBreakBefore w:val="0"/>
        <w:widowControl/>
        <w:numPr>
          <w:ilvl w:val="0"/>
          <w:numId w:val="0"/>
        </w:numPr>
        <w:spacing w:before="0" w:after="0" w:line="288" w:lineRule="auto"/>
        <w:ind w:left="0" w:right="0" w:firstLine="0"/>
        <w:jc w:val="both"/>
        <w:outlineLvl w:val="9"/>
        <w:rPr>
          <w:rFonts w:ascii="Times New Roman" w:eastAsia="Times New Roman" w:hAnsi="Times New Roman" w:cs="Times New Roman"/>
          <w:b w:val="0"/>
          <w:i w:val="0"/>
          <w:color w:val="000000"/>
          <w:sz w:val="22"/>
          <w:u w:val="none"/>
        </w:rPr>
      </w:pPr>
    </w:p>
    <w:p w:rsidR="00A77B3E">
      <w:pPr>
        <w:keepNext w:val="0"/>
        <w:keepLines w:val="0"/>
        <w:pageBreakBefore w:val="0"/>
        <w:widowControl/>
        <w:numPr>
          <w:ilvl w:val="0"/>
          <w:numId w:val="0"/>
        </w:numPr>
        <w:spacing w:before="0" w:after="0" w:line="288" w:lineRule="auto"/>
        <w:ind w:left="720" w:right="0" w:firstLine="0"/>
        <w:jc w:val="both"/>
        <w:outlineLvl w:val="9"/>
        <w:rPr>
          <w:rFonts w:ascii="Times New Roman" w:eastAsia="Times New Roman" w:hAnsi="Times New Roman" w:cs="Times New Roman"/>
          <w:b w:val="0"/>
          <w:i w:val="0"/>
          <w:color w:val="000000"/>
          <w:sz w:val="22"/>
          <w:u w:val="none"/>
        </w:rPr>
      </w:pPr>
      <w:r>
        <w:rPr>
          <w:rFonts w:ascii="Times New Roman" w:eastAsia="Times New Roman" w:hAnsi="Times New Roman" w:cs="Times New Roman"/>
          <w:b w:val="0"/>
          <w:i w:val="0"/>
          <w:color w:val="000000"/>
          <w:sz w:val="22"/>
          <w:u w:val="none"/>
        </w:rPr>
        <w:t>CV = Current Volumes (at 14.65 psi) for the billing period.</w:t>
      </w:r>
    </w:p>
    <w:p w:rsidR="00A77B3E">
      <w:pPr>
        <w:keepNext w:val="0"/>
        <w:keepLines w:val="0"/>
        <w:pageBreakBefore w:val="0"/>
        <w:widowControl/>
        <w:numPr>
          <w:ilvl w:val="0"/>
          <w:numId w:val="0"/>
        </w:numPr>
        <w:spacing w:before="0" w:after="2" w:line="288" w:lineRule="auto"/>
        <w:ind w:left="720" w:right="0" w:firstLine="0"/>
        <w:jc w:val="both"/>
        <w:outlineLvl w:val="9"/>
        <w:rPr>
          <w:rFonts w:ascii="Times New Roman" w:eastAsia="Times New Roman" w:hAnsi="Times New Roman" w:cs="Times New Roman"/>
          <w:b w:val="0"/>
          <w:i w:val="0"/>
          <w:color w:val="000000"/>
          <w:sz w:val="22"/>
          <w:u w:val="none"/>
        </w:rPr>
      </w:pPr>
    </w:p>
    <w:p w:rsidR="00A77B3E">
      <w:pPr>
        <w:keepNext w:val="0"/>
        <w:keepLines w:val="0"/>
        <w:pageBreakBefore w:val="0"/>
        <w:widowControl/>
        <w:numPr>
          <w:ilvl w:val="0"/>
          <w:numId w:val="0"/>
        </w:numPr>
        <w:spacing w:before="0" w:after="0" w:line="288" w:lineRule="auto"/>
        <w:ind w:left="720" w:right="0" w:firstLine="0"/>
        <w:jc w:val="both"/>
        <w:outlineLvl w:val="9"/>
        <w:rPr>
          <w:rFonts w:ascii="Times New Roman" w:eastAsia="Times New Roman" w:hAnsi="Times New Roman" w:cs="Times New Roman"/>
          <w:b w:val="0"/>
          <w:i w:val="0"/>
          <w:color w:val="000000"/>
          <w:sz w:val="22"/>
          <w:u w:val="none"/>
        </w:rPr>
      </w:pPr>
      <w:r>
        <w:rPr>
          <w:rFonts w:ascii="Times New Roman" w:eastAsia="Times New Roman" w:hAnsi="Times New Roman" w:cs="Times New Roman"/>
          <w:b w:val="0"/>
          <w:i w:val="0"/>
          <w:color w:val="000000"/>
          <w:sz w:val="22"/>
          <w:u w:val="none"/>
        </w:rPr>
        <w:t>WNAD = Weather Normalization Adjustment Dollars to be collected from each billing cycle and rate schedule.  This factor shall be based on the following formula:</w:t>
      </w:r>
    </w:p>
    <w:p w:rsidR="00A77B3E">
      <w:pPr>
        <w:keepNext w:val="0"/>
        <w:keepLines w:val="0"/>
        <w:pageBreakBefore w:val="0"/>
        <w:widowControl/>
        <w:numPr>
          <w:ilvl w:val="0"/>
          <w:numId w:val="0"/>
        </w:numPr>
        <w:spacing w:before="0" w:after="0" w:line="288" w:lineRule="auto"/>
        <w:ind w:left="0" w:right="0" w:firstLine="0"/>
        <w:jc w:val="both"/>
        <w:outlineLvl w:val="9"/>
        <w:rPr>
          <w:rFonts w:ascii="Times New Roman" w:eastAsia="Times New Roman" w:hAnsi="Times New Roman" w:cs="Times New Roman"/>
          <w:b w:val="0"/>
          <w:i w:val="0"/>
          <w:color w:val="000000"/>
          <w:sz w:val="22"/>
          <w:u w:val="none"/>
        </w:rPr>
      </w:pPr>
    </w:p>
    <w:p w:rsidR="00A77B3E">
      <w:pPr>
        <w:keepNext w:val="0"/>
        <w:keepLines w:val="0"/>
        <w:pageBreakBefore w:val="0"/>
        <w:widowControl/>
        <w:numPr>
          <w:ilvl w:val="0"/>
          <w:numId w:val="0"/>
        </w:numPr>
        <w:spacing w:before="0" w:after="0" w:line="288" w:lineRule="auto"/>
        <w:ind w:left="1080" w:right="0" w:firstLine="0"/>
        <w:jc w:val="both"/>
        <w:outlineLvl w:val="9"/>
        <w:rPr>
          <w:rFonts w:ascii="Times New Roman" w:eastAsia="Times New Roman" w:hAnsi="Times New Roman" w:cs="Times New Roman"/>
          <w:b w:val="0"/>
          <w:i w:val="0"/>
          <w:color w:val="000000"/>
          <w:sz w:val="22"/>
          <w:u w:val="none"/>
        </w:rPr>
      </w:pPr>
      <w:r>
        <w:rPr>
          <w:rFonts w:ascii="Times New Roman" w:eastAsia="Times New Roman" w:hAnsi="Times New Roman" w:cs="Times New Roman"/>
          <w:b w:val="0"/>
          <w:i w:val="0"/>
          <w:color w:val="000000"/>
          <w:sz w:val="22"/>
          <w:u w:val="none"/>
        </w:rPr>
        <w:t>WNAD = (HDD Diff * CB * WF) * COS rate, where</w:t>
      </w:r>
    </w:p>
    <w:p w:rsidR="00A77B3E">
      <w:pPr>
        <w:keepNext w:val="0"/>
        <w:keepLines w:val="0"/>
        <w:pageBreakBefore w:val="0"/>
        <w:widowControl/>
        <w:numPr>
          <w:ilvl w:val="0"/>
          <w:numId w:val="0"/>
        </w:numPr>
        <w:spacing w:before="0" w:after="0" w:line="288" w:lineRule="auto"/>
        <w:ind w:left="1080" w:right="0" w:firstLine="0"/>
        <w:jc w:val="both"/>
        <w:outlineLvl w:val="9"/>
        <w:rPr>
          <w:rFonts w:ascii="Times New Roman" w:eastAsia="Times New Roman" w:hAnsi="Times New Roman" w:cs="Times New Roman"/>
          <w:b w:val="0"/>
          <w:i w:val="0"/>
          <w:color w:val="000000"/>
          <w:sz w:val="22"/>
          <w:u w:val="none"/>
        </w:rPr>
      </w:pPr>
    </w:p>
    <w:p w:rsidR="00A77B3E">
      <w:pPr>
        <w:keepNext w:val="0"/>
        <w:keepLines w:val="0"/>
        <w:pageBreakBefore w:val="0"/>
        <w:widowControl/>
        <w:numPr>
          <w:ilvl w:val="0"/>
          <w:numId w:val="0"/>
        </w:numPr>
        <w:spacing w:before="0" w:after="0" w:line="288" w:lineRule="auto"/>
        <w:ind w:left="1080" w:right="0" w:firstLine="0"/>
        <w:jc w:val="both"/>
        <w:outlineLvl w:val="9"/>
        <w:rPr>
          <w:rFonts w:ascii="Times New Roman" w:eastAsia="Times New Roman" w:hAnsi="Times New Roman" w:cs="Times New Roman"/>
          <w:b w:val="0"/>
          <w:i w:val="0"/>
          <w:color w:val="000000"/>
          <w:sz w:val="22"/>
          <w:u w:val="none"/>
        </w:rPr>
      </w:pPr>
      <w:r>
        <w:rPr>
          <w:rFonts w:ascii="Times New Roman" w:eastAsia="Times New Roman" w:hAnsi="Times New Roman" w:cs="Times New Roman"/>
          <w:b w:val="0"/>
          <w:i w:val="0"/>
          <w:color w:val="000000"/>
          <w:sz w:val="22"/>
          <w:u w:val="none"/>
        </w:rPr>
        <w:t>HDD Diff = (Normal HDD – Actual HDD), the difference between normal and actual heating degree days for the billing period.</w:t>
      </w:r>
    </w:p>
    <w:p w:rsidR="00A77B3E">
      <w:pPr>
        <w:keepNext w:val="0"/>
        <w:keepLines w:val="0"/>
        <w:pageBreakBefore w:val="0"/>
        <w:widowControl/>
        <w:numPr>
          <w:ilvl w:val="0"/>
          <w:numId w:val="0"/>
        </w:numPr>
        <w:spacing w:before="0" w:after="2" w:line="288" w:lineRule="auto"/>
        <w:ind w:left="1080" w:right="0" w:firstLine="0"/>
        <w:jc w:val="both"/>
        <w:outlineLvl w:val="9"/>
        <w:rPr>
          <w:rFonts w:ascii="Times New Roman" w:eastAsia="Times New Roman" w:hAnsi="Times New Roman" w:cs="Times New Roman"/>
          <w:b w:val="0"/>
          <w:i w:val="0"/>
          <w:color w:val="000000"/>
          <w:sz w:val="22"/>
          <w:u w:val="none"/>
        </w:rPr>
      </w:pPr>
    </w:p>
    <w:p w:rsidR="00A77B3E">
      <w:pPr>
        <w:keepNext w:val="0"/>
        <w:keepLines w:val="0"/>
        <w:pageBreakBefore/>
        <w:widowControl/>
        <w:numPr>
          <w:ilvl w:val="0"/>
          <w:numId w:val="0"/>
        </w:numPr>
        <w:spacing w:before="0" w:after="0" w:line="288" w:lineRule="auto"/>
        <w:ind w:left="864" w:right="0" w:firstLine="0"/>
        <w:jc w:val="center"/>
        <w:outlineLvl w:val="9"/>
        <w:rPr>
          <w:rFonts w:ascii="Times New Roman" w:eastAsia="Times New Roman" w:hAnsi="Times New Roman" w:cs="Times New Roman"/>
          <w:b w:val="0"/>
          <w:i w:val="0"/>
          <w:color w:val="000000"/>
          <w:sz w:val="22"/>
          <w:u w:val="none"/>
        </w:rPr>
      </w:pPr>
    </w:p>
    <w:p w:rsidR="00A77B3E">
      <w:pPr>
        <w:keepNext w:val="0"/>
        <w:keepLines w:val="0"/>
        <w:pageBreakBefore w:val="0"/>
        <w:widowControl/>
        <w:numPr>
          <w:ilvl w:val="0"/>
          <w:numId w:val="0"/>
        </w:numPr>
        <w:spacing w:before="0" w:after="0" w:line="288" w:lineRule="auto"/>
        <w:ind w:left="864" w:right="0" w:firstLine="0"/>
        <w:jc w:val="center"/>
        <w:outlineLvl w:val="9"/>
        <w:rPr>
          <w:rFonts w:ascii="Times New Roman" w:eastAsia="Times New Roman" w:hAnsi="Times New Roman" w:cs="Times New Roman"/>
          <w:b w:val="0"/>
          <w:i w:val="0"/>
          <w:color w:val="000000"/>
          <w:sz w:val="22"/>
          <w:u w:val="none"/>
        </w:rPr>
      </w:pPr>
      <w:r>
        <w:rPr>
          <w:rFonts w:ascii="Times New Roman" w:eastAsia="Times New Roman" w:hAnsi="Times New Roman" w:cs="Times New Roman"/>
          <w:b/>
          <w:i w:val="0"/>
          <w:color w:val="000000"/>
          <w:sz w:val="22"/>
          <w:u w:val="none"/>
        </w:rPr>
        <w:t>WEATHER NORMALIZATION ADJUSTMENT CLAUSE</w:t>
      </w:r>
      <w:r>
        <w:rPr>
          <w:rFonts w:ascii="Times New Roman" w:eastAsia="Times New Roman" w:hAnsi="Times New Roman" w:cs="Times New Roman"/>
          <w:b/>
          <w:i w:val="0"/>
          <w:color w:val="000000"/>
          <w:sz w:val="22"/>
          <w:u w:val="none"/>
        </w:rPr>
        <w:t xml:space="preserve"> </w:t>
      </w:r>
      <w:r>
        <w:rPr>
          <w:rFonts w:ascii="Times New Roman" w:eastAsia="Times New Roman" w:hAnsi="Times New Roman" w:cs="Times New Roman"/>
          <w:b/>
          <w:i w:val="0"/>
          <w:color w:val="000000"/>
          <w:sz w:val="22"/>
          <w:u w:val="none"/>
        </w:rPr>
        <w:t>(Continued)</w:t>
      </w:r>
    </w:p>
    <w:p w:rsidR="00A77B3E">
      <w:pPr>
        <w:keepNext w:val="0"/>
        <w:keepLines w:val="0"/>
        <w:pageBreakBefore w:val="0"/>
        <w:widowControl/>
        <w:numPr>
          <w:ilvl w:val="0"/>
          <w:numId w:val="0"/>
        </w:numPr>
        <w:spacing w:before="0" w:after="2" w:line="288" w:lineRule="auto"/>
        <w:ind w:left="0" w:right="0" w:firstLine="0"/>
        <w:jc w:val="center"/>
        <w:outlineLvl w:val="9"/>
        <w:rPr>
          <w:rFonts w:ascii="Times New Roman" w:eastAsia="Times New Roman" w:hAnsi="Times New Roman" w:cs="Times New Roman"/>
          <w:b w:val="0"/>
          <w:i w:val="0"/>
          <w:color w:val="000000"/>
          <w:sz w:val="22"/>
          <w:u w:val="none"/>
        </w:rPr>
      </w:pPr>
    </w:p>
    <w:p w:rsidR="00A77B3E">
      <w:pPr>
        <w:keepNext w:val="0"/>
        <w:keepLines w:val="0"/>
        <w:pageBreakBefore w:val="0"/>
        <w:widowControl/>
        <w:numPr>
          <w:ilvl w:val="0"/>
          <w:numId w:val="0"/>
        </w:numPr>
        <w:spacing w:before="0" w:after="0" w:line="288" w:lineRule="auto"/>
        <w:ind w:left="1080" w:right="0" w:firstLine="0"/>
        <w:jc w:val="both"/>
        <w:outlineLvl w:val="9"/>
        <w:rPr>
          <w:rFonts w:ascii="Times New Roman" w:eastAsia="Times New Roman" w:hAnsi="Times New Roman" w:cs="Times New Roman"/>
          <w:b w:val="0"/>
          <w:i w:val="0"/>
          <w:color w:val="000000"/>
          <w:sz w:val="22"/>
          <w:u w:val="none"/>
        </w:rPr>
      </w:pPr>
      <w:r>
        <w:rPr>
          <w:rFonts w:ascii="Times New Roman" w:eastAsia="Times New Roman" w:hAnsi="Times New Roman" w:cs="Times New Roman"/>
          <w:b w:val="0"/>
          <w:i w:val="0"/>
          <w:color w:val="000000"/>
          <w:sz w:val="22"/>
          <w:u w:val="none"/>
        </w:rPr>
        <w:t>CB = Number of customers billed for the billing period.</w:t>
      </w:r>
    </w:p>
    <w:p w:rsidR="00A77B3E">
      <w:pPr>
        <w:keepNext w:val="0"/>
        <w:keepLines w:val="0"/>
        <w:pageBreakBefore w:val="0"/>
        <w:widowControl/>
        <w:numPr>
          <w:ilvl w:val="0"/>
          <w:numId w:val="0"/>
        </w:numPr>
        <w:spacing w:before="0" w:after="2" w:line="288" w:lineRule="auto"/>
        <w:ind w:left="0" w:right="0" w:firstLine="0"/>
        <w:jc w:val="both"/>
        <w:outlineLvl w:val="9"/>
        <w:rPr>
          <w:rFonts w:ascii="Times New Roman" w:eastAsia="Times New Roman" w:hAnsi="Times New Roman" w:cs="Times New Roman"/>
          <w:b w:val="0"/>
          <w:i w:val="0"/>
          <w:color w:val="000000"/>
          <w:sz w:val="22"/>
          <w:u w:val="none"/>
        </w:rPr>
      </w:pPr>
    </w:p>
    <w:p w:rsidR="00A77B3E">
      <w:pPr>
        <w:keepNext w:val="0"/>
        <w:keepLines w:val="0"/>
        <w:pageBreakBefore w:val="0"/>
        <w:widowControl/>
        <w:numPr>
          <w:ilvl w:val="0"/>
          <w:numId w:val="0"/>
        </w:numPr>
        <w:spacing w:before="0" w:after="0" w:line="288" w:lineRule="auto"/>
        <w:ind w:left="1080" w:right="0" w:firstLine="0"/>
        <w:jc w:val="both"/>
        <w:outlineLvl w:val="9"/>
        <w:rPr>
          <w:rFonts w:ascii="Times New Roman" w:eastAsia="Times New Roman" w:hAnsi="Times New Roman" w:cs="Times New Roman"/>
          <w:b w:val="0"/>
          <w:i w:val="0"/>
          <w:color w:val="000000"/>
          <w:sz w:val="22"/>
          <w:u w:val="none"/>
        </w:rPr>
      </w:pPr>
      <w:r>
        <w:rPr>
          <w:rFonts w:ascii="Times New Roman" w:eastAsia="Times New Roman" w:hAnsi="Times New Roman" w:cs="Times New Roman"/>
          <w:b w:val="0"/>
          <w:i w:val="0"/>
          <w:color w:val="000000"/>
          <w:sz w:val="22"/>
          <w:u w:val="none"/>
        </w:rPr>
        <w:t>WF = Weather factor determined for each rate schedule in the most recent rate case.</w:t>
      </w:r>
    </w:p>
    <w:p w:rsidR="00A77B3E">
      <w:pPr>
        <w:keepNext w:val="0"/>
        <w:keepLines w:val="0"/>
        <w:pageBreakBefore w:val="0"/>
        <w:widowControl/>
        <w:numPr>
          <w:ilvl w:val="0"/>
          <w:numId w:val="0"/>
        </w:numPr>
        <w:spacing w:before="0" w:after="2" w:line="288" w:lineRule="auto"/>
        <w:ind w:left="0" w:right="0" w:firstLine="0"/>
        <w:jc w:val="left"/>
        <w:outlineLvl w:val="9"/>
        <w:rPr>
          <w:rFonts w:ascii="Times New Roman" w:eastAsia="Times New Roman" w:hAnsi="Times New Roman" w:cs="Times New Roman"/>
          <w:b w:val="0"/>
          <w:i w:val="0"/>
          <w:color w:val="000000"/>
          <w:sz w:val="22"/>
          <w:u w:val="none"/>
        </w:rPr>
      </w:pPr>
    </w:p>
    <w:p w:rsidR="00A77B3E">
      <w:pPr>
        <w:keepNext w:val="0"/>
        <w:keepLines w:val="0"/>
        <w:pageBreakBefore w:val="0"/>
        <w:widowControl/>
        <w:numPr>
          <w:ilvl w:val="0"/>
          <w:numId w:val="0"/>
        </w:numPr>
        <w:spacing w:before="0" w:after="0" w:line="288" w:lineRule="auto"/>
        <w:ind w:left="360" w:right="0" w:firstLine="0"/>
        <w:jc w:val="both"/>
        <w:outlineLvl w:val="9"/>
        <w:rPr>
          <w:rFonts w:ascii="Times New Roman" w:eastAsia="Times New Roman" w:hAnsi="Times New Roman" w:cs="Times New Roman"/>
          <w:b w:val="0"/>
          <w:i w:val="0"/>
          <w:color w:val="000000"/>
          <w:sz w:val="22"/>
          <w:u w:val="none"/>
        </w:rPr>
      </w:pPr>
      <w:r>
        <w:rPr>
          <w:rFonts w:ascii="Times New Roman" w:eastAsia="Times New Roman" w:hAnsi="Times New Roman" w:cs="Times New Roman"/>
          <w:b w:val="0"/>
          <w:i w:val="0"/>
          <w:color w:val="000000"/>
          <w:sz w:val="22"/>
          <w:u w:val="none"/>
        </w:rPr>
        <w:t>The Weather Factors (WF) and associated weather station for each applicable incorporated or environs area are established as follows:</w:t>
      </w:r>
    </w:p>
    <w:p w:rsidR="00A77B3E">
      <w:pPr>
        <w:keepNext w:val="0"/>
        <w:keepLines w:val="0"/>
        <w:pageBreakBefore w:val="0"/>
        <w:widowControl/>
        <w:numPr>
          <w:ilvl w:val="0"/>
          <w:numId w:val="0"/>
        </w:numPr>
        <w:spacing w:before="0" w:after="2" w:line="288" w:lineRule="auto"/>
        <w:ind w:left="0" w:right="0" w:firstLine="0"/>
        <w:jc w:val="both"/>
        <w:outlineLvl w:val="9"/>
        <w:rPr>
          <w:rFonts w:ascii="Times New Roman" w:eastAsia="Times New Roman" w:hAnsi="Times New Roman" w:cs="Times New Roman"/>
          <w:b w:val="0"/>
          <w:i w:val="0"/>
          <w:color w:val="000000"/>
          <w:sz w:val="22"/>
          <w:u w:val="none"/>
        </w:rPr>
      </w:pPr>
    </w:p>
    <w:p w:rsidR="00A77B3E">
      <w:pPr>
        <w:keepNext w:val="0"/>
        <w:keepLines w:val="0"/>
        <w:pageBreakBefore w:val="0"/>
        <w:widowControl/>
        <w:numPr>
          <w:ilvl w:val="0"/>
          <w:numId w:val="0"/>
        </w:numPr>
        <w:spacing w:before="0" w:after="0" w:line="288" w:lineRule="auto"/>
        <w:ind w:left="360" w:right="0" w:firstLine="0"/>
        <w:jc w:val="both"/>
        <w:outlineLvl w:val="9"/>
        <w:rPr>
          <w:rFonts w:ascii="Times New Roman" w:eastAsia="Times New Roman" w:hAnsi="Times New Roman" w:cs="Times New Roman"/>
          <w:b w:val="0"/>
          <w:i w:val="0"/>
          <w:color w:val="000000"/>
          <w:sz w:val="22"/>
          <w:u w:val="none"/>
        </w:rPr>
      </w:pPr>
      <w:r>
        <w:rPr>
          <w:rFonts w:ascii="Times New Roman" w:eastAsia="Times New Roman" w:hAnsi="Times New Roman" w:cs="Times New Roman"/>
          <w:b w:val="0"/>
          <w:i w:val="0"/>
          <w:color w:val="000000"/>
          <w:sz w:val="22"/>
          <w:u w:val="single"/>
        </w:rPr>
        <w:t>Borger and Skellytown:</w:t>
      </w:r>
    </w:p>
    <w:p w:rsidR="00A77B3E">
      <w:pPr>
        <w:keepNext w:val="0"/>
        <w:keepLines w:val="0"/>
        <w:pageBreakBefore w:val="0"/>
        <w:widowControl/>
        <w:numPr>
          <w:ilvl w:val="0"/>
          <w:numId w:val="0"/>
        </w:numPr>
        <w:spacing w:before="0" w:after="0" w:line="288" w:lineRule="auto"/>
        <w:ind w:left="720" w:right="0" w:firstLine="0"/>
        <w:jc w:val="both"/>
        <w:outlineLvl w:val="9"/>
        <w:rPr>
          <w:rFonts w:ascii="Times New Roman" w:eastAsia="Times New Roman" w:hAnsi="Times New Roman" w:cs="Times New Roman"/>
          <w:b w:val="0"/>
          <w:i w:val="0"/>
          <w:sz w:val="22"/>
        </w:rPr>
      </w:pPr>
      <w:r>
        <w:rPr>
          <w:rFonts w:ascii="Times New Roman" w:eastAsia="Times New Roman" w:hAnsi="Times New Roman" w:cs="Times New Roman"/>
          <w:b w:val="0"/>
          <w:i w:val="0"/>
          <w:sz w:val="22"/>
        </w:rPr>
        <w:t xml:space="preserve">Residential </w:t>
      </w:r>
      <w:r>
        <w:rPr>
          <w:rFonts w:ascii="Times New Roman" w:eastAsia="Times New Roman" w:hAnsi="Times New Roman" w:cs="Times New Roman"/>
          <w:b w:val="0"/>
          <w:i w:val="0"/>
          <w:color w:val="000000"/>
          <w:sz w:val="22"/>
          <w:u w:val="none"/>
        </w:rPr>
        <w:t>0.14039</w:t>
      </w:r>
      <w:r>
        <w:rPr>
          <w:rFonts w:ascii="Times New Roman" w:eastAsia="Times New Roman" w:hAnsi="Times New Roman" w:cs="Times New Roman"/>
          <w:b w:val="0"/>
          <w:i w:val="0"/>
          <w:sz w:val="22"/>
        </w:rPr>
        <w:t xml:space="preserve">; Commercial </w:t>
      </w:r>
      <w:r>
        <w:rPr>
          <w:rFonts w:ascii="Times New Roman" w:eastAsia="Times New Roman" w:hAnsi="Times New Roman" w:cs="Times New Roman"/>
          <w:b w:val="0"/>
          <w:i w:val="0"/>
          <w:color w:val="000000"/>
          <w:sz w:val="22"/>
          <w:u w:val="none"/>
        </w:rPr>
        <w:t>0.64194</w:t>
      </w:r>
      <w:r>
        <w:rPr>
          <w:rFonts w:ascii="Times New Roman" w:eastAsia="Times New Roman" w:hAnsi="Times New Roman" w:cs="Times New Roman"/>
          <w:b w:val="0"/>
          <w:i w:val="0"/>
          <w:sz w:val="22"/>
        </w:rPr>
        <w:t xml:space="preserve">; Public Authority </w:t>
      </w:r>
      <w:r>
        <w:rPr>
          <w:rFonts w:ascii="Times New Roman" w:eastAsia="Times New Roman" w:hAnsi="Times New Roman" w:cs="Times New Roman"/>
          <w:b w:val="0"/>
          <w:i w:val="0"/>
          <w:color w:val="000000"/>
          <w:sz w:val="22"/>
          <w:u w:val="none"/>
        </w:rPr>
        <w:t>2.24684</w:t>
      </w:r>
    </w:p>
    <w:p w:rsidR="00A77B3E">
      <w:pPr>
        <w:keepNext w:val="0"/>
        <w:keepLines w:val="0"/>
        <w:pageBreakBefore w:val="0"/>
        <w:widowControl/>
        <w:numPr>
          <w:ilvl w:val="0"/>
          <w:numId w:val="0"/>
        </w:numPr>
        <w:spacing w:before="0" w:after="0" w:line="288" w:lineRule="auto"/>
        <w:ind w:left="720" w:right="0" w:firstLine="0"/>
        <w:jc w:val="both"/>
        <w:outlineLvl w:val="9"/>
        <w:rPr>
          <w:rFonts w:ascii="Times New Roman" w:eastAsia="Times New Roman" w:hAnsi="Times New Roman" w:cs="Times New Roman"/>
          <w:b w:val="0"/>
          <w:i w:val="0"/>
          <w:color w:val="000000"/>
          <w:sz w:val="22"/>
          <w:u w:val="none"/>
        </w:rPr>
      </w:pPr>
      <w:r>
        <w:rPr>
          <w:rFonts w:ascii="Times New Roman" w:eastAsia="Times New Roman" w:hAnsi="Times New Roman" w:cs="Times New Roman"/>
          <w:b w:val="0"/>
          <w:i w:val="0"/>
          <w:color w:val="000000"/>
          <w:sz w:val="22"/>
          <w:u w:val="none"/>
        </w:rPr>
        <w:t>Weather Station: Rick Husband Amarillo International Airport (KAMA)</w:t>
      </w:r>
    </w:p>
    <w:p w:rsidR="00A77B3E">
      <w:pPr>
        <w:keepNext w:val="0"/>
        <w:keepLines w:val="0"/>
        <w:pageBreakBefore w:val="0"/>
        <w:widowControl/>
        <w:numPr>
          <w:ilvl w:val="0"/>
          <w:numId w:val="0"/>
        </w:numPr>
        <w:spacing w:before="0" w:after="0" w:line="288" w:lineRule="auto"/>
        <w:ind w:left="432" w:right="0" w:firstLine="0"/>
        <w:jc w:val="both"/>
        <w:outlineLvl w:val="9"/>
        <w:rPr>
          <w:rFonts w:ascii="Times New Roman" w:eastAsia="Times New Roman" w:hAnsi="Times New Roman" w:cs="Times New Roman"/>
          <w:b w:val="0"/>
          <w:i w:val="0"/>
          <w:color w:val="000000"/>
          <w:sz w:val="22"/>
          <w:u w:val="none"/>
        </w:rPr>
      </w:pPr>
    </w:p>
    <w:p w:rsidR="00A77B3E">
      <w:pPr>
        <w:keepNext w:val="0"/>
        <w:keepLines w:val="0"/>
        <w:pageBreakBefore w:val="0"/>
        <w:widowControl/>
        <w:numPr>
          <w:ilvl w:val="0"/>
          <w:numId w:val="0"/>
        </w:numPr>
        <w:spacing w:before="0" w:after="0" w:line="288" w:lineRule="auto"/>
        <w:ind w:left="360" w:right="0" w:firstLine="0"/>
        <w:jc w:val="both"/>
        <w:outlineLvl w:val="9"/>
        <w:rPr>
          <w:rFonts w:ascii="Times New Roman" w:eastAsia="Times New Roman" w:hAnsi="Times New Roman" w:cs="Times New Roman"/>
          <w:b w:val="0"/>
          <w:i w:val="0"/>
          <w:color w:val="000000"/>
          <w:sz w:val="22"/>
          <w:u w:val="none"/>
        </w:rPr>
      </w:pPr>
      <w:r>
        <w:rPr>
          <w:rFonts w:ascii="Times New Roman" w:eastAsia="Times New Roman" w:hAnsi="Times New Roman" w:cs="Times New Roman"/>
          <w:b w:val="0"/>
          <w:i w:val="0"/>
          <w:color w:val="000000"/>
          <w:sz w:val="22"/>
          <w:u w:val="single"/>
        </w:rPr>
        <w:t>Aledo, Breckenridge, Bryson, Graford, Graham, Hudson Oaks, Jacksboro, Jermyn, Millsap, Mineral Wells, Palo Pinto, Perrin, Possum Kingdom, Punkin Center, Weatherford, Whitt, and Willow Park:</w:t>
      </w:r>
    </w:p>
    <w:p w:rsidR="00A77B3E">
      <w:pPr>
        <w:keepNext w:val="0"/>
        <w:keepLines w:val="0"/>
        <w:pageBreakBefore w:val="0"/>
        <w:widowControl/>
        <w:numPr>
          <w:ilvl w:val="0"/>
          <w:numId w:val="0"/>
        </w:numPr>
        <w:spacing w:before="0" w:after="0" w:line="288" w:lineRule="auto"/>
        <w:ind w:left="720" w:right="0" w:firstLine="0"/>
        <w:jc w:val="both"/>
        <w:outlineLvl w:val="9"/>
        <w:rPr>
          <w:rFonts w:ascii="Times New Roman" w:eastAsia="Times New Roman" w:hAnsi="Times New Roman" w:cs="Times New Roman"/>
          <w:b w:val="0"/>
          <w:i w:val="0"/>
          <w:sz w:val="22"/>
        </w:rPr>
      </w:pPr>
      <w:r>
        <w:rPr>
          <w:rFonts w:ascii="Times New Roman" w:eastAsia="Times New Roman" w:hAnsi="Times New Roman" w:cs="Times New Roman"/>
          <w:b w:val="0"/>
          <w:i w:val="0"/>
          <w:sz w:val="22"/>
        </w:rPr>
        <w:t>R</w:t>
      </w:r>
      <w:r>
        <w:rPr>
          <w:rFonts w:ascii="Times New Roman" w:eastAsia="Times New Roman" w:hAnsi="Times New Roman" w:cs="Times New Roman"/>
          <w:b w:val="0"/>
          <w:i w:val="0"/>
          <w:sz w:val="22"/>
        </w:rPr>
        <w:t xml:space="preserve">esidential </w:t>
      </w:r>
      <w:r>
        <w:rPr>
          <w:rFonts w:ascii="Times New Roman" w:eastAsia="Times New Roman" w:hAnsi="Times New Roman" w:cs="Times New Roman"/>
          <w:b w:val="0"/>
          <w:i w:val="0"/>
          <w:color w:val="000000"/>
          <w:sz w:val="22"/>
          <w:u w:val="none"/>
        </w:rPr>
        <w:t>0.13605</w:t>
      </w:r>
      <w:r>
        <w:rPr>
          <w:rFonts w:ascii="Times New Roman" w:eastAsia="Times New Roman" w:hAnsi="Times New Roman" w:cs="Times New Roman"/>
          <w:b w:val="0"/>
          <w:i w:val="0"/>
          <w:sz w:val="22"/>
        </w:rPr>
        <w:t xml:space="preserve">; Commercial </w:t>
      </w:r>
      <w:r>
        <w:rPr>
          <w:rFonts w:ascii="Times New Roman" w:eastAsia="Times New Roman" w:hAnsi="Times New Roman" w:cs="Times New Roman"/>
          <w:b w:val="0"/>
          <w:i w:val="0"/>
          <w:color w:val="000000"/>
          <w:sz w:val="22"/>
          <w:u w:val="none"/>
        </w:rPr>
        <w:t>0.46630</w:t>
      </w:r>
      <w:r>
        <w:rPr>
          <w:rFonts w:ascii="Times New Roman" w:eastAsia="Times New Roman" w:hAnsi="Times New Roman" w:cs="Times New Roman"/>
          <w:b w:val="0"/>
          <w:i w:val="0"/>
          <w:sz w:val="22"/>
        </w:rPr>
        <w:t xml:space="preserve">; Public Authority </w:t>
      </w:r>
      <w:r>
        <w:rPr>
          <w:rFonts w:ascii="Times New Roman" w:eastAsia="Times New Roman" w:hAnsi="Times New Roman" w:cs="Times New Roman"/>
          <w:b w:val="0"/>
          <w:i w:val="0"/>
          <w:color w:val="000000"/>
          <w:sz w:val="22"/>
          <w:u w:val="none"/>
        </w:rPr>
        <w:t>2.16192</w:t>
      </w:r>
    </w:p>
    <w:p w:rsidR="00A77B3E">
      <w:pPr>
        <w:keepNext w:val="0"/>
        <w:keepLines w:val="0"/>
        <w:pageBreakBefore w:val="0"/>
        <w:widowControl/>
        <w:numPr>
          <w:ilvl w:val="0"/>
          <w:numId w:val="0"/>
        </w:numPr>
        <w:spacing w:before="0" w:after="0" w:line="288" w:lineRule="auto"/>
        <w:ind w:left="720" w:right="0" w:firstLine="0"/>
        <w:jc w:val="both"/>
        <w:outlineLvl w:val="9"/>
        <w:rPr>
          <w:rFonts w:ascii="Times New Roman" w:eastAsia="Times New Roman" w:hAnsi="Times New Roman" w:cs="Times New Roman"/>
          <w:b w:val="0"/>
          <w:i w:val="0"/>
          <w:color w:val="000000"/>
          <w:sz w:val="22"/>
          <w:u w:val="none"/>
        </w:rPr>
      </w:pPr>
      <w:r>
        <w:rPr>
          <w:rFonts w:ascii="Times New Roman" w:eastAsia="Times New Roman" w:hAnsi="Times New Roman" w:cs="Times New Roman"/>
          <w:b w:val="0"/>
          <w:i w:val="0"/>
          <w:color w:val="000000"/>
          <w:sz w:val="22"/>
          <w:u w:val="none"/>
        </w:rPr>
        <w:t>Weather Station: Abilene Regional Airport (KABI)</w:t>
      </w:r>
    </w:p>
    <w:p w:rsidR="00A77B3E">
      <w:pPr>
        <w:keepNext w:val="0"/>
        <w:keepLines w:val="0"/>
        <w:pageBreakBefore w:val="0"/>
        <w:widowControl/>
        <w:numPr>
          <w:ilvl w:val="0"/>
          <w:numId w:val="0"/>
        </w:numPr>
        <w:spacing w:before="0" w:after="0" w:line="288" w:lineRule="auto"/>
        <w:ind w:left="432" w:right="0" w:firstLine="0"/>
        <w:jc w:val="both"/>
        <w:outlineLvl w:val="9"/>
        <w:rPr>
          <w:rFonts w:ascii="Times New Roman" w:eastAsia="Times New Roman" w:hAnsi="Times New Roman" w:cs="Times New Roman"/>
          <w:b w:val="0"/>
          <w:i w:val="0"/>
          <w:color w:val="000000"/>
          <w:sz w:val="22"/>
          <w:u w:val="none"/>
        </w:rPr>
      </w:pPr>
    </w:p>
    <w:p w:rsidR="00A77B3E">
      <w:pPr>
        <w:keepNext w:val="0"/>
        <w:keepLines w:val="0"/>
        <w:pageBreakBefore w:val="0"/>
        <w:widowControl/>
        <w:numPr>
          <w:ilvl w:val="0"/>
          <w:numId w:val="0"/>
        </w:numPr>
        <w:spacing w:before="0" w:after="0" w:line="288" w:lineRule="auto"/>
        <w:ind w:left="360" w:right="0" w:firstLine="0"/>
        <w:jc w:val="both"/>
        <w:outlineLvl w:val="9"/>
        <w:rPr>
          <w:rFonts w:ascii="Times New Roman" w:eastAsia="Times New Roman" w:hAnsi="Times New Roman" w:cs="Times New Roman"/>
          <w:b w:val="0"/>
          <w:i w:val="0"/>
          <w:color w:val="000000"/>
          <w:sz w:val="22"/>
          <w:u w:val="none"/>
        </w:rPr>
      </w:pPr>
      <w:r>
        <w:rPr>
          <w:rFonts w:ascii="Times New Roman" w:eastAsia="Times New Roman" w:hAnsi="Times New Roman" w:cs="Times New Roman"/>
          <w:b w:val="0"/>
          <w:i w:val="0"/>
          <w:color w:val="000000"/>
          <w:sz w:val="22"/>
          <w:u w:val="single"/>
        </w:rPr>
        <w:t>Anthony, Canutillo, Clint, El Paso, Fabens, Horizon City, San Elizario, Socorro, and Vinton:</w:t>
      </w:r>
    </w:p>
    <w:p w:rsidR="00A77B3E">
      <w:pPr>
        <w:keepNext w:val="0"/>
        <w:keepLines w:val="0"/>
        <w:pageBreakBefore w:val="0"/>
        <w:widowControl/>
        <w:numPr>
          <w:ilvl w:val="0"/>
          <w:numId w:val="0"/>
        </w:numPr>
        <w:spacing w:before="0" w:after="0" w:line="288" w:lineRule="auto"/>
        <w:ind w:left="720" w:right="0" w:firstLine="0"/>
        <w:jc w:val="both"/>
        <w:outlineLvl w:val="9"/>
        <w:rPr>
          <w:rFonts w:ascii="Times New Roman" w:eastAsia="Times New Roman" w:hAnsi="Times New Roman" w:cs="Times New Roman"/>
          <w:b w:val="0"/>
          <w:i w:val="0"/>
          <w:sz w:val="22"/>
        </w:rPr>
      </w:pPr>
      <w:r>
        <w:rPr>
          <w:rFonts w:ascii="Times New Roman" w:eastAsia="Times New Roman" w:hAnsi="Times New Roman" w:cs="Times New Roman"/>
          <w:b w:val="0"/>
          <w:i w:val="0"/>
          <w:sz w:val="22"/>
        </w:rPr>
        <w:t xml:space="preserve">Residential </w:t>
      </w:r>
      <w:r>
        <w:rPr>
          <w:rFonts w:ascii="Times New Roman" w:eastAsia="Times New Roman" w:hAnsi="Times New Roman" w:cs="Times New Roman"/>
          <w:b w:val="0"/>
          <w:i w:val="0"/>
          <w:color w:val="000000"/>
          <w:sz w:val="22"/>
          <w:u w:val="none"/>
        </w:rPr>
        <w:t>0.14485</w:t>
      </w:r>
      <w:r>
        <w:rPr>
          <w:rFonts w:ascii="Times New Roman" w:eastAsia="Times New Roman" w:hAnsi="Times New Roman" w:cs="Times New Roman"/>
          <w:b w:val="0"/>
          <w:i w:val="0"/>
          <w:sz w:val="22"/>
        </w:rPr>
        <w:t xml:space="preserve">; Commercial </w:t>
      </w:r>
      <w:r>
        <w:rPr>
          <w:rFonts w:ascii="Times New Roman" w:eastAsia="Times New Roman" w:hAnsi="Times New Roman" w:cs="Times New Roman"/>
          <w:b w:val="0"/>
          <w:i w:val="0"/>
          <w:color w:val="000000"/>
          <w:sz w:val="22"/>
          <w:u w:val="none"/>
        </w:rPr>
        <w:t>0.51375</w:t>
      </w:r>
      <w:r>
        <w:rPr>
          <w:rFonts w:ascii="Times New Roman" w:eastAsia="Times New Roman" w:hAnsi="Times New Roman" w:cs="Times New Roman"/>
          <w:b w:val="0"/>
          <w:i w:val="0"/>
          <w:sz w:val="22"/>
        </w:rPr>
        <w:t xml:space="preserve">; Public Authority </w:t>
      </w:r>
      <w:r>
        <w:rPr>
          <w:rFonts w:ascii="Times New Roman" w:eastAsia="Times New Roman" w:hAnsi="Times New Roman" w:cs="Times New Roman"/>
          <w:b w:val="0"/>
          <w:i w:val="0"/>
          <w:color w:val="000000"/>
          <w:sz w:val="22"/>
          <w:u w:val="none"/>
        </w:rPr>
        <w:t>3.33692</w:t>
      </w:r>
    </w:p>
    <w:p w:rsidR="00A77B3E">
      <w:pPr>
        <w:keepNext w:val="0"/>
        <w:keepLines w:val="0"/>
        <w:pageBreakBefore w:val="0"/>
        <w:widowControl/>
        <w:numPr>
          <w:ilvl w:val="0"/>
          <w:numId w:val="0"/>
        </w:numPr>
        <w:spacing w:before="0" w:after="0" w:line="288" w:lineRule="auto"/>
        <w:ind w:left="720" w:right="0" w:firstLine="0"/>
        <w:jc w:val="both"/>
        <w:outlineLvl w:val="9"/>
        <w:rPr>
          <w:rFonts w:ascii="Times New Roman" w:eastAsia="Times New Roman" w:hAnsi="Times New Roman" w:cs="Times New Roman"/>
          <w:b w:val="0"/>
          <w:i w:val="0"/>
          <w:color w:val="000000"/>
          <w:sz w:val="22"/>
          <w:u w:val="none"/>
        </w:rPr>
      </w:pPr>
      <w:r>
        <w:rPr>
          <w:rFonts w:ascii="Times New Roman" w:eastAsia="Times New Roman" w:hAnsi="Times New Roman" w:cs="Times New Roman"/>
          <w:b w:val="0"/>
          <w:i w:val="0"/>
          <w:color w:val="000000"/>
          <w:sz w:val="22"/>
          <w:u w:val="none"/>
        </w:rPr>
        <w:t>Weather Station: El Paso International Airport (KELP)</w:t>
      </w:r>
    </w:p>
    <w:p w:rsidR="00A77B3E">
      <w:pPr>
        <w:keepNext w:val="0"/>
        <w:keepLines w:val="0"/>
        <w:pageBreakBefore w:val="0"/>
        <w:widowControl/>
        <w:numPr>
          <w:ilvl w:val="0"/>
          <w:numId w:val="0"/>
        </w:numPr>
        <w:spacing w:before="0" w:after="0" w:line="288" w:lineRule="auto"/>
        <w:ind w:left="432" w:right="0" w:firstLine="0"/>
        <w:jc w:val="both"/>
        <w:outlineLvl w:val="9"/>
        <w:rPr>
          <w:rFonts w:ascii="Times New Roman" w:eastAsia="Times New Roman" w:hAnsi="Times New Roman" w:cs="Times New Roman"/>
          <w:b w:val="0"/>
          <w:i w:val="0"/>
          <w:color w:val="000000"/>
          <w:sz w:val="22"/>
          <w:u w:val="none"/>
        </w:rPr>
      </w:pPr>
    </w:p>
    <w:p w:rsidR="00A77B3E">
      <w:pPr>
        <w:keepNext w:val="0"/>
        <w:keepLines w:val="0"/>
        <w:pageBreakBefore w:val="0"/>
        <w:widowControl/>
        <w:numPr>
          <w:ilvl w:val="0"/>
          <w:numId w:val="0"/>
        </w:numPr>
        <w:spacing w:before="0" w:after="0" w:line="288" w:lineRule="auto"/>
        <w:ind w:left="360" w:right="0" w:firstLine="0"/>
        <w:jc w:val="both"/>
        <w:outlineLvl w:val="9"/>
        <w:rPr>
          <w:rFonts w:ascii="Times New Roman" w:eastAsia="Times New Roman" w:hAnsi="Times New Roman" w:cs="Times New Roman"/>
          <w:b w:val="0"/>
          <w:i w:val="0"/>
          <w:color w:val="000000"/>
          <w:sz w:val="22"/>
          <w:u w:val="none"/>
        </w:rPr>
      </w:pPr>
      <w:r>
        <w:rPr>
          <w:rFonts w:ascii="Times New Roman" w:eastAsia="Times New Roman" w:hAnsi="Times New Roman" w:cs="Times New Roman"/>
          <w:b w:val="0"/>
          <w:i w:val="0"/>
          <w:color w:val="000000"/>
          <w:sz w:val="22"/>
          <w:u w:val="single"/>
        </w:rPr>
        <w:t>Andrews, Barstow, Crane, McCamey, Monahans, Pecos, Pyote, Thorntonville, Wickett, and Wink:</w:t>
      </w:r>
    </w:p>
    <w:p w:rsidR="00A77B3E">
      <w:pPr>
        <w:keepNext w:val="0"/>
        <w:keepLines w:val="0"/>
        <w:pageBreakBefore w:val="0"/>
        <w:widowControl/>
        <w:numPr>
          <w:ilvl w:val="0"/>
          <w:numId w:val="0"/>
        </w:numPr>
        <w:spacing w:before="0" w:after="0" w:line="288" w:lineRule="auto"/>
        <w:ind w:left="720" w:right="0" w:firstLine="0"/>
        <w:jc w:val="both"/>
        <w:outlineLvl w:val="9"/>
        <w:rPr>
          <w:rFonts w:ascii="Times New Roman" w:eastAsia="Times New Roman" w:hAnsi="Times New Roman" w:cs="Times New Roman"/>
          <w:b w:val="0"/>
          <w:i w:val="0"/>
          <w:sz w:val="22"/>
        </w:rPr>
      </w:pPr>
      <w:r>
        <w:rPr>
          <w:rFonts w:ascii="Times New Roman" w:eastAsia="Times New Roman" w:hAnsi="Times New Roman" w:cs="Times New Roman"/>
          <w:b w:val="0"/>
          <w:i w:val="0"/>
          <w:sz w:val="22"/>
        </w:rPr>
        <w:t xml:space="preserve">Residential </w:t>
      </w:r>
      <w:r>
        <w:rPr>
          <w:rFonts w:ascii="Times New Roman" w:eastAsia="Times New Roman" w:hAnsi="Times New Roman" w:cs="Times New Roman"/>
          <w:b w:val="0"/>
          <w:i w:val="0"/>
          <w:color w:val="000000"/>
          <w:sz w:val="22"/>
          <w:u w:val="none"/>
        </w:rPr>
        <w:t>0.11833</w:t>
      </w:r>
      <w:r>
        <w:rPr>
          <w:rFonts w:ascii="Times New Roman" w:eastAsia="Times New Roman" w:hAnsi="Times New Roman" w:cs="Times New Roman"/>
          <w:b w:val="0"/>
          <w:i w:val="0"/>
          <w:sz w:val="22"/>
        </w:rPr>
        <w:t xml:space="preserve">; Commercial </w:t>
      </w:r>
      <w:r>
        <w:rPr>
          <w:rFonts w:ascii="Times New Roman" w:eastAsia="Times New Roman" w:hAnsi="Times New Roman" w:cs="Times New Roman"/>
          <w:b w:val="0"/>
          <w:i w:val="0"/>
          <w:color w:val="000000"/>
          <w:sz w:val="22"/>
          <w:u w:val="none"/>
        </w:rPr>
        <w:t>0.51375</w:t>
      </w:r>
      <w:r>
        <w:rPr>
          <w:rFonts w:ascii="Times New Roman" w:eastAsia="Times New Roman" w:hAnsi="Times New Roman" w:cs="Times New Roman"/>
          <w:b w:val="0"/>
          <w:i w:val="0"/>
          <w:sz w:val="22"/>
        </w:rPr>
        <w:t xml:space="preserve">; Public Authority </w:t>
      </w:r>
      <w:r>
        <w:rPr>
          <w:rFonts w:ascii="Times New Roman" w:eastAsia="Times New Roman" w:hAnsi="Times New Roman" w:cs="Times New Roman"/>
          <w:b w:val="0"/>
          <w:i w:val="0"/>
          <w:color w:val="000000"/>
          <w:sz w:val="22"/>
          <w:u w:val="none"/>
        </w:rPr>
        <w:t>1.51545</w:t>
      </w:r>
    </w:p>
    <w:p w:rsidR="00A77B3E">
      <w:pPr>
        <w:keepNext w:val="0"/>
        <w:keepLines w:val="0"/>
        <w:pageBreakBefore w:val="0"/>
        <w:widowControl/>
        <w:numPr>
          <w:ilvl w:val="0"/>
          <w:numId w:val="0"/>
        </w:numPr>
        <w:spacing w:before="0" w:after="0" w:line="288" w:lineRule="auto"/>
        <w:ind w:left="720" w:right="0" w:firstLine="0"/>
        <w:jc w:val="both"/>
        <w:outlineLvl w:val="9"/>
        <w:rPr>
          <w:rFonts w:ascii="Times New Roman" w:eastAsia="Times New Roman" w:hAnsi="Times New Roman" w:cs="Times New Roman"/>
          <w:b w:val="0"/>
          <w:i w:val="0"/>
          <w:color w:val="000000"/>
          <w:sz w:val="22"/>
          <w:u w:val="none"/>
        </w:rPr>
      </w:pPr>
      <w:r>
        <w:rPr>
          <w:rFonts w:ascii="Times New Roman" w:eastAsia="Times New Roman" w:hAnsi="Times New Roman" w:cs="Times New Roman"/>
          <w:b w:val="0"/>
          <w:i w:val="0"/>
          <w:color w:val="000000"/>
          <w:sz w:val="22"/>
          <w:u w:val="none"/>
        </w:rPr>
        <w:t>Weather Station: Midland International Air and Space Port (KMAF)</w:t>
      </w:r>
    </w:p>
    <w:p w:rsidR="00A77B3E">
      <w:pPr>
        <w:keepNext w:val="0"/>
        <w:keepLines w:val="0"/>
        <w:pageBreakBefore w:val="0"/>
        <w:widowControl/>
        <w:numPr>
          <w:ilvl w:val="0"/>
          <w:numId w:val="0"/>
        </w:numPr>
        <w:spacing w:before="0" w:after="0" w:line="288" w:lineRule="auto"/>
        <w:ind w:left="432" w:right="0" w:firstLine="0"/>
        <w:jc w:val="both"/>
        <w:outlineLvl w:val="9"/>
        <w:rPr>
          <w:rFonts w:ascii="Times New Roman" w:eastAsia="Times New Roman" w:hAnsi="Times New Roman" w:cs="Times New Roman"/>
          <w:b w:val="0"/>
          <w:i w:val="0"/>
          <w:color w:val="000000"/>
          <w:sz w:val="22"/>
          <w:u w:val="none"/>
        </w:rPr>
      </w:pPr>
    </w:p>
    <w:p w:rsidR="00A77B3E">
      <w:pPr>
        <w:keepNext w:val="0"/>
        <w:keepLines w:val="0"/>
        <w:pageBreakBefore w:val="0"/>
        <w:widowControl/>
        <w:numPr>
          <w:ilvl w:val="0"/>
          <w:numId w:val="0"/>
        </w:numPr>
        <w:spacing w:before="0" w:after="0" w:line="288" w:lineRule="auto"/>
        <w:ind w:left="360" w:right="0" w:firstLine="0"/>
        <w:jc w:val="both"/>
        <w:outlineLvl w:val="9"/>
        <w:rPr>
          <w:rFonts w:ascii="Times New Roman" w:eastAsia="Times New Roman" w:hAnsi="Times New Roman" w:cs="Times New Roman"/>
          <w:b w:val="0"/>
          <w:i w:val="0"/>
          <w:color w:val="000000"/>
          <w:sz w:val="22"/>
          <w:u w:val="none"/>
        </w:rPr>
      </w:pPr>
      <w:r>
        <w:rPr>
          <w:rFonts w:ascii="Times New Roman" w:eastAsia="Times New Roman" w:hAnsi="Times New Roman" w:cs="Times New Roman"/>
          <w:b w:val="0"/>
          <w:i w:val="0"/>
          <w:color w:val="000000"/>
          <w:sz w:val="22"/>
          <w:u w:val="single"/>
        </w:rPr>
        <w:t>Dell City:</w:t>
      </w:r>
    </w:p>
    <w:p w:rsidR="00A77B3E">
      <w:pPr>
        <w:keepNext w:val="0"/>
        <w:keepLines w:val="0"/>
        <w:pageBreakBefore w:val="0"/>
        <w:widowControl/>
        <w:numPr>
          <w:ilvl w:val="0"/>
          <w:numId w:val="0"/>
        </w:numPr>
        <w:spacing w:before="0" w:after="0" w:line="288" w:lineRule="auto"/>
        <w:ind w:left="720" w:right="0" w:firstLine="0"/>
        <w:jc w:val="both"/>
        <w:outlineLvl w:val="9"/>
        <w:rPr>
          <w:rFonts w:ascii="Times New Roman" w:eastAsia="Times New Roman" w:hAnsi="Times New Roman" w:cs="Times New Roman"/>
          <w:b w:val="0"/>
          <w:i w:val="0"/>
          <w:sz w:val="22"/>
        </w:rPr>
      </w:pPr>
      <w:r>
        <w:rPr>
          <w:rFonts w:ascii="Times New Roman" w:eastAsia="Times New Roman" w:hAnsi="Times New Roman" w:cs="Times New Roman"/>
          <w:b w:val="0"/>
          <w:i w:val="0"/>
          <w:sz w:val="22"/>
        </w:rPr>
        <w:t xml:space="preserve">Residential </w:t>
      </w:r>
      <w:r>
        <w:rPr>
          <w:rFonts w:ascii="Times New Roman" w:eastAsia="Times New Roman" w:hAnsi="Times New Roman" w:cs="Times New Roman"/>
          <w:b w:val="0"/>
          <w:i w:val="0"/>
          <w:color w:val="000000"/>
          <w:sz w:val="22"/>
          <w:u w:val="none"/>
        </w:rPr>
        <w:t>0.14485</w:t>
      </w:r>
      <w:r>
        <w:rPr>
          <w:rFonts w:ascii="Times New Roman" w:eastAsia="Times New Roman" w:hAnsi="Times New Roman" w:cs="Times New Roman"/>
          <w:b w:val="0"/>
          <w:i w:val="0"/>
          <w:sz w:val="22"/>
        </w:rPr>
        <w:t xml:space="preserve">; Commercial </w:t>
      </w:r>
      <w:r>
        <w:rPr>
          <w:rFonts w:ascii="Times New Roman" w:eastAsia="Times New Roman" w:hAnsi="Times New Roman" w:cs="Times New Roman"/>
          <w:b w:val="0"/>
          <w:i w:val="0"/>
          <w:color w:val="000000"/>
          <w:sz w:val="22"/>
          <w:u w:val="none"/>
        </w:rPr>
        <w:t>0.51375</w:t>
      </w:r>
      <w:r>
        <w:rPr>
          <w:rFonts w:ascii="Times New Roman" w:eastAsia="Times New Roman" w:hAnsi="Times New Roman" w:cs="Times New Roman"/>
          <w:b w:val="0"/>
          <w:i w:val="0"/>
          <w:sz w:val="22"/>
        </w:rPr>
        <w:t xml:space="preserve">; Public Authority </w:t>
      </w:r>
      <w:r>
        <w:rPr>
          <w:rFonts w:ascii="Times New Roman" w:eastAsia="Times New Roman" w:hAnsi="Times New Roman" w:cs="Times New Roman"/>
          <w:b w:val="0"/>
          <w:i w:val="0"/>
          <w:color w:val="000000"/>
          <w:sz w:val="22"/>
          <w:u w:val="none"/>
        </w:rPr>
        <w:t>3.33692</w:t>
      </w:r>
    </w:p>
    <w:p w:rsidR="00A77B3E">
      <w:pPr>
        <w:keepNext w:val="0"/>
        <w:keepLines w:val="0"/>
        <w:pageBreakBefore w:val="0"/>
        <w:widowControl/>
        <w:numPr>
          <w:ilvl w:val="0"/>
          <w:numId w:val="0"/>
        </w:numPr>
        <w:spacing w:before="0" w:after="0" w:line="288" w:lineRule="auto"/>
        <w:ind w:left="720" w:right="0" w:firstLine="0"/>
        <w:jc w:val="both"/>
        <w:outlineLvl w:val="9"/>
        <w:rPr>
          <w:rFonts w:ascii="Times New Roman" w:eastAsia="Times New Roman" w:hAnsi="Times New Roman" w:cs="Times New Roman"/>
          <w:b w:val="0"/>
          <w:i w:val="0"/>
          <w:color w:val="000000"/>
          <w:sz w:val="22"/>
          <w:u w:val="none"/>
        </w:rPr>
      </w:pPr>
      <w:r>
        <w:rPr>
          <w:rFonts w:ascii="Times New Roman" w:eastAsia="Times New Roman" w:hAnsi="Times New Roman" w:cs="Times New Roman"/>
          <w:b w:val="0"/>
          <w:i w:val="0"/>
          <w:color w:val="000000"/>
          <w:sz w:val="22"/>
          <w:u w:val="none"/>
        </w:rPr>
        <w:t>Weather Station: El Paso International Airport (KELP)</w:t>
      </w:r>
    </w:p>
    <w:p w:rsidR="00A77B3E">
      <w:pPr>
        <w:keepNext w:val="0"/>
        <w:keepLines w:val="0"/>
        <w:pageBreakBefore w:val="0"/>
        <w:widowControl/>
        <w:numPr>
          <w:ilvl w:val="0"/>
          <w:numId w:val="0"/>
        </w:numPr>
        <w:spacing w:before="0" w:after="0" w:line="288" w:lineRule="auto"/>
        <w:ind w:left="0" w:right="0" w:firstLine="0"/>
        <w:jc w:val="both"/>
        <w:outlineLvl w:val="9"/>
        <w:rPr>
          <w:rFonts w:ascii="Times New Roman" w:eastAsia="Times New Roman" w:hAnsi="Times New Roman" w:cs="Times New Roman"/>
          <w:b w:val="0"/>
          <w:i w:val="0"/>
          <w:color w:val="000000"/>
          <w:sz w:val="22"/>
          <w:u w:val="none"/>
        </w:rPr>
      </w:pPr>
    </w:p>
    <w:p w:rsidR="00A77B3E">
      <w:pPr>
        <w:keepNext w:val="0"/>
        <w:keepLines w:val="0"/>
        <w:pageBreakBefore w:val="0"/>
        <w:widowControl/>
        <w:numPr>
          <w:ilvl w:val="0"/>
          <w:numId w:val="0"/>
        </w:numPr>
        <w:spacing w:before="0" w:after="0" w:line="288" w:lineRule="auto"/>
        <w:ind w:left="0" w:right="0" w:firstLine="0"/>
        <w:jc w:val="both"/>
        <w:outlineLvl w:val="9"/>
        <w:rPr>
          <w:rFonts w:ascii="Times New Roman" w:eastAsia="Times New Roman" w:hAnsi="Times New Roman" w:cs="Times New Roman"/>
          <w:b w:val="0"/>
          <w:i w:val="0"/>
          <w:color w:val="000000"/>
          <w:sz w:val="22"/>
          <w:u w:val="none"/>
        </w:rPr>
      </w:pPr>
      <w:r>
        <w:rPr>
          <w:rFonts w:ascii="Times New Roman" w:eastAsia="Times New Roman" w:hAnsi="Times New Roman" w:cs="Times New Roman"/>
          <w:b/>
          <w:i w:val="0"/>
          <w:color w:val="000000"/>
          <w:sz w:val="22"/>
          <w:u w:val="single"/>
        </w:rPr>
        <w:t>FILING WITH THE CITIES AND THE RAILROAD COMMISSION OF TEXAS (RRC)</w:t>
      </w:r>
    </w:p>
    <w:p w:rsidR="00A77B3E">
      <w:pPr>
        <w:keepNext w:val="0"/>
        <w:keepLines w:val="0"/>
        <w:pageBreakBefore w:val="0"/>
        <w:widowControl/>
        <w:numPr>
          <w:ilvl w:val="0"/>
          <w:numId w:val="0"/>
        </w:numPr>
        <w:spacing w:before="0" w:after="0" w:line="288" w:lineRule="auto"/>
        <w:ind w:left="0" w:right="0" w:firstLine="0"/>
        <w:jc w:val="both"/>
        <w:outlineLvl w:val="9"/>
        <w:rPr>
          <w:rFonts w:ascii="Times New Roman" w:eastAsia="Times New Roman" w:hAnsi="Times New Roman" w:cs="Times New Roman"/>
          <w:b w:val="0"/>
          <w:i w:val="0"/>
          <w:color w:val="000000"/>
          <w:sz w:val="22"/>
          <w:u w:val="none"/>
        </w:rPr>
      </w:pPr>
    </w:p>
    <w:p w:rsidR="00A77B3E">
      <w:pPr>
        <w:keepNext w:val="0"/>
        <w:keepLines w:val="0"/>
        <w:pageBreakBefore w:val="0"/>
        <w:widowControl/>
        <w:numPr>
          <w:ilvl w:val="0"/>
          <w:numId w:val="0"/>
        </w:numPr>
        <w:spacing w:before="0" w:after="0" w:line="288" w:lineRule="auto"/>
        <w:ind w:left="0" w:right="0" w:firstLine="0"/>
        <w:jc w:val="both"/>
        <w:outlineLvl w:val="9"/>
        <w:rPr>
          <w:rFonts w:ascii="Times New Roman" w:eastAsia="Times New Roman" w:hAnsi="Times New Roman" w:cs="Times New Roman"/>
          <w:b w:val="0"/>
          <w:i w:val="0"/>
          <w:color w:val="000000"/>
          <w:sz w:val="22"/>
          <w:u w:val="none"/>
        </w:rPr>
      </w:pPr>
      <w:r>
        <w:rPr>
          <w:rFonts w:ascii="Times New Roman" w:eastAsia="Times New Roman" w:hAnsi="Times New Roman" w:cs="Times New Roman"/>
          <w:b w:val="0"/>
          <w:i w:val="0"/>
          <w:color w:val="000000"/>
          <w:sz w:val="22"/>
          <w:u w:val="none"/>
        </w:rPr>
        <w:t>The Company will file monthly reports showing the rate adjustments for each applicable rate schedule.  Supporting documentation will be made available for review upon request.  By each October 1, the Company will file with the Cities and the RRC an annual report verifying the past year's WNA collections or refunds.</w:t>
      </w:r>
    </w:p>
    <w:p w:rsidR="00A77B3E">
      <w:pPr>
        <w:keepNext w:val="0"/>
        <w:keepLines w:val="0"/>
        <w:pageBreakBefore w:val="0"/>
        <w:widowControl/>
        <w:numPr>
          <w:ilvl w:val="0"/>
          <w:numId w:val="0"/>
        </w:numPr>
        <w:spacing w:before="0" w:after="0" w:line="288" w:lineRule="auto"/>
        <w:ind w:left="0" w:right="0" w:firstLine="0"/>
        <w:jc w:val="both"/>
        <w:outlineLvl w:val="9"/>
        <w:rPr>
          <w:rFonts w:ascii="Times New Roman" w:eastAsia="Times New Roman" w:hAnsi="Times New Roman" w:cs="Times New Roman"/>
          <w:b w:val="0"/>
          <w:i w:val="0"/>
          <w:color w:val="000000"/>
          <w:sz w:val="22"/>
          <w:u w:val="none"/>
        </w:rPr>
      </w:pPr>
    </w:p>
    <w:p w:rsidR="00A77B3E">
      <w:pPr>
        <w:keepNext w:val="0"/>
        <w:keepLines w:val="0"/>
        <w:pageBreakBefore w:val="0"/>
        <w:widowControl/>
        <w:numPr>
          <w:ilvl w:val="0"/>
          <w:numId w:val="0"/>
        </w:numPr>
        <w:spacing w:before="0" w:after="0" w:line="288" w:lineRule="auto"/>
        <w:ind w:left="0" w:right="0" w:firstLine="0"/>
        <w:jc w:val="both"/>
        <w:outlineLvl w:val="9"/>
        <w:rPr>
          <w:rFonts w:ascii="Times New Roman" w:eastAsia="Times New Roman" w:hAnsi="Times New Roman" w:cs="Times New Roman"/>
          <w:b w:val="0"/>
          <w:i w:val="0"/>
          <w:color w:val="000000"/>
          <w:sz w:val="22"/>
          <w:u w:val="none"/>
        </w:rPr>
      </w:pPr>
      <w:r>
        <w:rPr>
          <w:rFonts w:ascii="Times New Roman" w:eastAsia="Times New Roman" w:hAnsi="Times New Roman" w:cs="Times New Roman"/>
          <w:b w:val="0"/>
          <w:i w:val="0"/>
          <w:color w:val="000000"/>
          <w:sz w:val="22"/>
          <w:u w:val="none"/>
        </w:rPr>
        <w:t>The Company shall file the report with the RRC electronically at GUD_Compliance@rrc.texas.gov or at the following address:</w:t>
      </w:r>
    </w:p>
    <w:p w:rsidR="00A77B3E">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val="0"/>
          <w:i w:val="0"/>
          <w:color w:val="000000"/>
          <w:sz w:val="22"/>
          <w:u w:val="none"/>
        </w:rPr>
      </w:pPr>
    </w:p>
    <w:p w:rsidR="00A77B3E">
      <w:pPr>
        <w:keepNext w:val="0"/>
        <w:keepLines w:val="0"/>
        <w:pageBreakBefore w:val="0"/>
        <w:widowControl/>
        <w:numPr>
          <w:ilvl w:val="0"/>
          <w:numId w:val="0"/>
        </w:numPr>
        <w:spacing w:before="0" w:after="0" w:line="288" w:lineRule="auto"/>
        <w:ind w:left="720" w:right="0" w:firstLine="0"/>
        <w:jc w:val="left"/>
        <w:outlineLvl w:val="9"/>
        <w:rPr>
          <w:rFonts w:ascii="Times New Roman" w:eastAsia="Times New Roman" w:hAnsi="Times New Roman" w:cs="Times New Roman"/>
          <w:b w:val="0"/>
          <w:i w:val="0"/>
          <w:color w:val="000000"/>
          <w:sz w:val="22"/>
          <w:u w:val="none"/>
        </w:rPr>
      </w:pPr>
      <w:r>
        <w:rPr>
          <w:rFonts w:ascii="Times New Roman" w:eastAsia="Times New Roman" w:hAnsi="Times New Roman" w:cs="Times New Roman"/>
          <w:b w:val="0"/>
          <w:i w:val="0"/>
          <w:color w:val="000000"/>
          <w:sz w:val="22"/>
          <w:u w:val="none"/>
        </w:rPr>
        <w:t>Director of Oversight and Safety Division</w:t>
      </w:r>
    </w:p>
    <w:p w:rsidR="00A77B3E">
      <w:pPr>
        <w:keepNext w:val="0"/>
        <w:keepLines w:val="0"/>
        <w:pageBreakBefore w:val="0"/>
        <w:widowControl/>
        <w:numPr>
          <w:ilvl w:val="0"/>
          <w:numId w:val="0"/>
        </w:numPr>
        <w:spacing w:before="0" w:after="0" w:line="288" w:lineRule="auto"/>
        <w:ind w:left="720" w:right="0" w:firstLine="0"/>
        <w:jc w:val="left"/>
        <w:outlineLvl w:val="9"/>
        <w:rPr>
          <w:rFonts w:ascii="Times New Roman" w:eastAsia="Times New Roman" w:hAnsi="Times New Roman" w:cs="Times New Roman"/>
          <w:b w:val="0"/>
          <w:i w:val="0"/>
          <w:color w:val="000000"/>
          <w:sz w:val="22"/>
          <w:u w:val="none"/>
        </w:rPr>
      </w:pPr>
      <w:r>
        <w:rPr>
          <w:rFonts w:ascii="Times New Roman" w:eastAsia="Times New Roman" w:hAnsi="Times New Roman" w:cs="Times New Roman"/>
          <w:b w:val="0"/>
          <w:i w:val="0"/>
          <w:color w:val="000000"/>
          <w:sz w:val="22"/>
          <w:u w:val="none"/>
        </w:rPr>
        <w:t>Gas Services Department</w:t>
      </w:r>
    </w:p>
    <w:p w:rsidR="00A77B3E">
      <w:pPr>
        <w:keepNext w:val="0"/>
        <w:keepLines w:val="0"/>
        <w:pageBreakBefore w:val="0"/>
        <w:widowControl/>
        <w:numPr>
          <w:ilvl w:val="0"/>
          <w:numId w:val="0"/>
        </w:numPr>
        <w:spacing w:before="0" w:after="0" w:line="288" w:lineRule="auto"/>
        <w:ind w:left="720" w:right="0" w:firstLine="0"/>
        <w:jc w:val="left"/>
        <w:outlineLvl w:val="9"/>
        <w:rPr>
          <w:rFonts w:ascii="Times New Roman" w:eastAsia="Times New Roman" w:hAnsi="Times New Roman" w:cs="Times New Roman"/>
          <w:b w:val="0"/>
          <w:i w:val="0"/>
          <w:color w:val="000000"/>
          <w:sz w:val="22"/>
          <w:u w:val="none"/>
        </w:rPr>
      </w:pPr>
      <w:r>
        <w:rPr>
          <w:rFonts w:ascii="Times New Roman" w:eastAsia="Times New Roman" w:hAnsi="Times New Roman" w:cs="Times New Roman"/>
          <w:b w:val="0"/>
          <w:i w:val="0"/>
          <w:color w:val="000000"/>
          <w:sz w:val="22"/>
          <w:u w:val="none"/>
        </w:rPr>
        <w:t>Railroad Commission of Texas</w:t>
      </w:r>
    </w:p>
    <w:p w:rsidR="00A77B3E">
      <w:pPr>
        <w:keepNext w:val="0"/>
        <w:keepLines w:val="0"/>
        <w:pageBreakBefore w:val="0"/>
        <w:widowControl/>
        <w:numPr>
          <w:ilvl w:val="0"/>
          <w:numId w:val="0"/>
        </w:numPr>
        <w:spacing w:before="0" w:after="0" w:line="288" w:lineRule="auto"/>
        <w:ind w:left="720" w:right="0" w:firstLine="0"/>
        <w:jc w:val="left"/>
        <w:outlineLvl w:val="9"/>
        <w:rPr>
          <w:rFonts w:ascii="Times New Roman" w:eastAsia="Times New Roman" w:hAnsi="Times New Roman" w:cs="Times New Roman"/>
          <w:b w:val="0"/>
          <w:i w:val="0"/>
          <w:color w:val="000000"/>
          <w:sz w:val="22"/>
          <w:u w:val="none"/>
        </w:rPr>
      </w:pPr>
      <w:r>
        <w:rPr>
          <w:rFonts w:ascii="Times New Roman" w:eastAsia="Times New Roman" w:hAnsi="Times New Roman" w:cs="Times New Roman"/>
          <w:b w:val="0"/>
          <w:i w:val="0"/>
          <w:color w:val="000000"/>
          <w:sz w:val="22"/>
          <w:u w:val="none"/>
        </w:rPr>
        <w:t>P.O. Box 12967</w:t>
      </w:r>
    </w:p>
    <w:p w:rsidR="00A77B3E">
      <w:pPr>
        <w:keepNext w:val="0"/>
        <w:keepLines w:val="0"/>
        <w:pageBreakBefore w:val="0"/>
        <w:widowControl/>
        <w:numPr>
          <w:ilvl w:val="0"/>
          <w:numId w:val="0"/>
        </w:numPr>
        <w:spacing w:before="0" w:after="0" w:line="288" w:lineRule="auto"/>
        <w:ind w:left="720" w:right="0" w:firstLine="0"/>
        <w:jc w:val="left"/>
        <w:outlineLvl w:val="9"/>
        <w:rPr>
          <w:rFonts w:ascii="Times New Roman" w:eastAsia="Times New Roman" w:hAnsi="Times New Roman" w:cs="Times New Roman"/>
          <w:b w:val="0"/>
          <w:i w:val="0"/>
          <w:color w:val="000000"/>
          <w:sz w:val="22"/>
          <w:u w:val="none"/>
        </w:rPr>
      </w:pPr>
      <w:r>
        <w:rPr>
          <w:rFonts w:ascii="Times New Roman" w:eastAsia="Times New Roman" w:hAnsi="Times New Roman" w:cs="Times New Roman"/>
          <w:b w:val="0"/>
          <w:i w:val="0"/>
          <w:color w:val="000000"/>
          <w:sz w:val="22"/>
          <w:u w:val="none"/>
        </w:rPr>
        <w:t>Austin, TX 78711-2967</w:t>
      </w:r>
    </w:p>
    <w:sectPr>
      <w:headerReference w:type="default" r:id="rId4"/>
      <w:footerReference w:type="default" r:id="rId5"/>
      <w:type w:val="continuous"/>
      <w:pgSz w:w="12240" w:h="15840"/>
      <w:pgMar w:top="1440" w:right="1080" w:bottom="2430" w:left="1080" w:header="720" w:footer="540"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keepNext w:val="0"/>
      <w:keepLines w:val="0"/>
      <w:pageBreakBefore w:val="0"/>
      <w:widowControl/>
      <w:numPr>
        <w:ilvl w:val="0"/>
        <w:numId w:val="0"/>
      </w:numPr>
      <w:spacing w:before="0" w:after="0" w:line="288" w:lineRule="auto"/>
      <w:ind w:left="0" w:right="0" w:firstLine="0"/>
      <w:jc w:val="both"/>
      <w:outlineLvl w:val="0"/>
      <w:rPr>
        <w:rFonts w:ascii="Times New Roman" w:eastAsia="Times New Roman" w:hAnsi="Times New Roman" w:cs="Times New Roman"/>
        <w:b/>
        <w:i w:val="0"/>
        <w:color w:val="000000"/>
        <w:sz w:val="20"/>
        <w:u w:val="none"/>
      </w:rPr>
    </w:pPr>
    <w:r>
      <w:rPr>
        <w:rFonts w:ascii="Times New Roman" w:eastAsia="Times New Roman" w:hAnsi="Times New Roman" w:cs="Times New Roman"/>
        <w:b w:val="0"/>
        <w:i w:val="0"/>
        <w:color w:val="000000"/>
        <w:sz w:val="20"/>
        <w:u w:val="single"/>
      </w:rPr>
      <w:t>Supersedes Rate Schedule Dated</w:t>
    </w:r>
    <w:r>
      <w:rPr>
        <w:rFonts w:ascii="Times New Roman" w:eastAsia="Times New Roman" w:hAnsi="Times New Roman" w:cs="Times New Roman"/>
        <w:b w:val="0"/>
        <w:i w:val="0"/>
        <w:color w:val="000000"/>
        <w:sz w:val="20"/>
        <w:u w:val="none"/>
      </w:rPr>
      <w:tab/>
    </w:r>
    <w:r>
      <w:rPr>
        <w:rFonts w:ascii="Times New Roman" w:eastAsia="Times New Roman" w:hAnsi="Times New Roman" w:cs="Times New Roman"/>
        <w:b w:val="0"/>
        <w:i w:val="0"/>
        <w:color w:val="000000"/>
        <w:sz w:val="20"/>
        <w:u w:val="none"/>
      </w:rPr>
      <w:tab/>
    </w:r>
    <w:r>
      <w:rPr>
        <w:rFonts w:ascii="Times New Roman" w:eastAsia="Times New Roman" w:hAnsi="Times New Roman" w:cs="Times New Roman"/>
        <w:b w:val="0"/>
        <w:i w:val="0"/>
        <w:color w:val="000000"/>
        <w:sz w:val="20"/>
        <w:u w:val="none"/>
      </w:rPr>
      <w:tab/>
    </w:r>
    <w:r>
      <w:rPr>
        <w:rFonts w:ascii="Times New Roman" w:eastAsia="Times New Roman" w:hAnsi="Times New Roman" w:cs="Times New Roman"/>
        <w:b w:val="0"/>
        <w:i w:val="0"/>
        <w:color w:val="000000"/>
        <w:sz w:val="20"/>
        <w:u w:val="none"/>
      </w:rPr>
      <w:tab/>
    </w:r>
    <w:r>
      <w:rPr>
        <w:rFonts w:ascii="Times New Roman" w:eastAsia="Times New Roman" w:hAnsi="Times New Roman" w:cs="Times New Roman"/>
        <w:b w:val="0"/>
        <w:i w:val="0"/>
        <w:color w:val="000000"/>
        <w:sz w:val="20"/>
        <w:u w:val="none"/>
      </w:rPr>
      <w:tab/>
    </w:r>
    <w:r>
      <w:rPr>
        <w:rFonts w:ascii="Times New Roman" w:eastAsia="Times New Roman" w:hAnsi="Times New Roman" w:cs="Times New Roman"/>
        <w:b w:val="0"/>
        <w:i w:val="0"/>
        <w:color w:val="000000"/>
        <w:sz w:val="20"/>
        <w:u w:val="none"/>
      </w:rPr>
      <w:tab/>
    </w:r>
    <w:r>
      <w:rPr>
        <w:rFonts w:ascii="Times New Roman" w:eastAsia="Times New Roman" w:hAnsi="Times New Roman" w:cs="Times New Roman"/>
        <w:b w:val="0"/>
        <w:i w:val="0"/>
        <w:color w:val="000000"/>
        <w:sz w:val="20"/>
        <w:u w:val="none"/>
      </w:rPr>
      <w:tab/>
    </w:r>
    <w:r>
      <w:rPr>
        <w:rFonts w:ascii="Times New Roman" w:eastAsia="Times New Roman" w:hAnsi="Times New Roman" w:cs="Times New Roman"/>
        <w:b w:val="0"/>
        <w:i w:val="0"/>
        <w:color w:val="000000"/>
        <w:sz w:val="20"/>
        <w:u w:val="single"/>
      </w:rPr>
      <w:t>Meters Read On and After</w:t>
    </w:r>
  </w:p>
  <w:p>
    <w:pPr>
      <w:keepNext w:val="0"/>
      <w:keepLines w:val="0"/>
      <w:pageBreakBefore w:val="0"/>
      <w:widowControl/>
      <w:numPr>
        <w:ilvl w:val="0"/>
        <w:numId w:val="0"/>
      </w:numPr>
      <w:tabs>
        <w:tab w:val="left" w:pos="720"/>
        <w:tab w:val="left" w:pos="1860"/>
        <w:tab w:val="left" w:pos="5760"/>
      </w:tabs>
      <w:spacing w:before="0" w:after="0" w:line="288" w:lineRule="auto"/>
      <w:ind w:left="0" w:right="0" w:firstLine="0"/>
      <w:jc w:val="left"/>
      <w:outlineLvl w:val="0"/>
      <w:rPr>
        <w:rFonts w:ascii="Times New Roman" w:eastAsia="Times New Roman" w:hAnsi="Times New Roman" w:cs="Times New Roman"/>
        <w:b w:val="0"/>
        <w:i w:val="0"/>
        <w:color w:val="000000"/>
        <w:sz w:val="20"/>
        <w:u w:val="none"/>
      </w:rPr>
    </w:pPr>
    <w:r>
      <w:rPr>
        <w:rFonts w:ascii="Times New Roman" w:eastAsia="Times New Roman" w:hAnsi="Times New Roman" w:cs="Times New Roman"/>
        <w:b w:val="0"/>
        <w:i w:val="0"/>
        <w:color w:val="000000"/>
        <w:sz w:val="20"/>
        <w:u w:val="single"/>
      </w:rPr>
      <w:t>January 27, 2023</w:t>
    </w:r>
    <w:r>
      <w:rPr>
        <w:rFonts w:ascii="Times New Roman" w:eastAsia="Times New Roman" w:hAnsi="Times New Roman" w:cs="Times New Roman"/>
        <w:b w:val="0"/>
        <w:i w:val="0"/>
        <w:color w:val="000000"/>
        <w:sz w:val="20"/>
        <w:u w:val="none"/>
      </w:rPr>
      <w:t xml:space="preserve"> (All West-North Areas Except</w:t>
    </w:r>
    <w:r>
      <w:rPr>
        <w:rFonts w:ascii="Times New Roman" w:eastAsia="Times New Roman" w:hAnsi="Times New Roman" w:cs="Times New Roman"/>
        <w:b w:val="0"/>
        <w:i w:val="0"/>
        <w:color w:val="000000"/>
        <w:sz w:val="20"/>
        <w:u w:val="none"/>
      </w:rPr>
      <w:tab/>
    </w:r>
    <w:r>
      <w:rPr>
        <w:rFonts w:ascii="Times New Roman" w:eastAsia="Times New Roman" w:hAnsi="Times New Roman" w:cs="Times New Roman"/>
        <w:b w:val="0"/>
        <w:i w:val="0"/>
        <w:color w:val="000000"/>
        <w:sz w:val="20"/>
        <w:u w:val="none"/>
      </w:rPr>
      <w:tab/>
    </w:r>
    <w:r>
      <w:rPr>
        <w:rFonts w:ascii="Times New Roman" w:eastAsia="Times New Roman" w:hAnsi="Times New Roman" w:cs="Times New Roman"/>
        <w:b w:val="0"/>
        <w:i w:val="0"/>
        <w:color w:val="000000"/>
        <w:sz w:val="20"/>
        <w:u w:val="none"/>
      </w:rPr>
      <w:tab/>
    </w:r>
    <w:r>
      <w:rPr>
        <w:rFonts w:ascii="Times New Roman" w:eastAsia="Times New Roman" w:hAnsi="Times New Roman" w:cs="Times New Roman"/>
        <w:b w:val="0"/>
        <w:i w:val="0"/>
        <w:color w:val="000000"/>
        <w:sz w:val="20"/>
        <w:u w:val="none"/>
      </w:rPr>
      <w:t>TBD</w:t>
    </w:r>
  </w:p>
  <w:p>
    <w:pPr>
      <w:keepNext w:val="0"/>
      <w:keepLines w:val="0"/>
      <w:pageBreakBefore w:val="0"/>
      <w:widowControl/>
      <w:numPr>
        <w:ilvl w:val="0"/>
        <w:numId w:val="0"/>
      </w:numPr>
      <w:tabs>
        <w:tab w:val="left" w:pos="720"/>
        <w:tab w:val="left" w:pos="1860"/>
        <w:tab w:val="left" w:pos="5760"/>
      </w:tabs>
      <w:spacing w:before="0" w:after="0" w:line="288" w:lineRule="auto"/>
      <w:ind w:left="0" w:right="0" w:firstLine="0"/>
      <w:jc w:val="left"/>
      <w:outlineLvl w:val="0"/>
      <w:rPr>
        <w:rFonts w:ascii="Times New Roman" w:eastAsia="Times New Roman" w:hAnsi="Times New Roman" w:cs="Times New Roman"/>
        <w:b w:val="0"/>
        <w:i w:val="0"/>
        <w:color w:val="000000"/>
        <w:sz w:val="20"/>
        <w:u w:val="none"/>
      </w:rPr>
    </w:pPr>
    <w:r>
      <w:rPr>
        <w:rFonts w:ascii="Times New Roman" w:eastAsia="Times New Roman" w:hAnsi="Times New Roman" w:cs="Times New Roman"/>
        <w:b w:val="0"/>
        <w:i w:val="0"/>
        <w:color w:val="000000"/>
        <w:sz w:val="20"/>
        <w:u w:val="none"/>
      </w:rPr>
      <w:t>Incorporated Aledo, Breckenridge, Bryson, Graford,</w:t>
    </w:r>
  </w:p>
  <w:p>
    <w:pPr>
      <w:keepNext w:val="0"/>
      <w:keepLines w:val="0"/>
      <w:pageBreakBefore w:val="0"/>
      <w:widowControl/>
      <w:numPr>
        <w:ilvl w:val="0"/>
        <w:numId w:val="0"/>
      </w:numPr>
      <w:tabs>
        <w:tab w:val="left" w:pos="720"/>
        <w:tab w:val="left" w:pos="1860"/>
      </w:tabs>
      <w:spacing w:before="0" w:after="0" w:line="288" w:lineRule="auto"/>
      <w:ind w:left="0" w:right="0" w:firstLine="0"/>
      <w:jc w:val="left"/>
      <w:outlineLvl w:val="0"/>
      <w:rPr>
        <w:rFonts w:ascii="Times New Roman" w:eastAsia="Times New Roman" w:hAnsi="Times New Roman" w:cs="Times New Roman"/>
        <w:b w:val="0"/>
        <w:i w:val="0"/>
        <w:color w:val="000000"/>
        <w:sz w:val="20"/>
        <w:u w:val="none"/>
      </w:rPr>
    </w:pPr>
    <w:r>
      <w:rPr>
        <w:rFonts w:ascii="Times New Roman" w:eastAsia="Times New Roman" w:hAnsi="Times New Roman" w:cs="Times New Roman"/>
        <w:b w:val="0"/>
        <w:i w:val="0"/>
        <w:color w:val="000000"/>
        <w:sz w:val="20"/>
        <w:u w:val="none"/>
      </w:rPr>
      <w:t>Graham, Hudson Oaks, Jacksboro, Millsap, Mineral</w:t>
    </w:r>
  </w:p>
  <w:p>
    <w:pPr>
      <w:keepNext w:val="0"/>
      <w:keepLines w:val="0"/>
      <w:pageBreakBefore w:val="0"/>
      <w:widowControl/>
      <w:numPr>
        <w:ilvl w:val="0"/>
        <w:numId w:val="0"/>
      </w:numPr>
      <w:tabs>
        <w:tab w:val="left" w:pos="720"/>
        <w:tab w:val="left" w:pos="1860"/>
      </w:tabs>
      <w:spacing w:before="0" w:after="0" w:line="288" w:lineRule="auto"/>
      <w:ind w:left="0" w:right="0" w:firstLine="0"/>
      <w:jc w:val="left"/>
      <w:outlineLvl w:val="0"/>
      <w:rPr>
        <w:rFonts w:ascii="Times New Roman" w:eastAsia="Times New Roman" w:hAnsi="Times New Roman" w:cs="Times New Roman"/>
        <w:b w:val="0"/>
        <w:i w:val="0"/>
        <w:color w:val="000000"/>
        <w:sz w:val="20"/>
        <w:u w:val="none"/>
      </w:rPr>
    </w:pPr>
    <w:r>
      <w:rPr>
        <w:rFonts w:ascii="Times New Roman" w:eastAsia="Times New Roman" w:hAnsi="Times New Roman" w:cs="Times New Roman"/>
        <w:b w:val="0"/>
        <w:i w:val="0"/>
        <w:color w:val="000000"/>
        <w:sz w:val="20"/>
        <w:u w:val="none"/>
      </w:rPr>
      <w:t>Wells, Weatherford and Willow Park)</w:t>
    </w:r>
  </w:p>
  <w:p>
    <w:pPr>
      <w:keepNext w:val="0"/>
      <w:keepLines w:val="0"/>
      <w:pageBreakBefore w:val="0"/>
      <w:widowControl/>
      <w:numPr>
        <w:ilvl w:val="0"/>
        <w:numId w:val="0"/>
      </w:numPr>
      <w:tabs>
        <w:tab w:val="left" w:pos="720"/>
        <w:tab w:val="left" w:pos="1860"/>
      </w:tabs>
      <w:spacing w:before="0" w:after="0" w:line="288" w:lineRule="auto"/>
      <w:ind w:left="0" w:right="0" w:firstLine="0"/>
      <w:jc w:val="left"/>
      <w:outlineLvl w:val="0"/>
      <w:rPr>
        <w:rFonts w:ascii="Times New Roman" w:eastAsia="Times New Roman" w:hAnsi="Times New Roman" w:cs="Times New Roman"/>
        <w:b w:val="0"/>
        <w:i w:val="0"/>
        <w:color w:val="000000"/>
        <w:sz w:val="20"/>
        <w:u w:val="none"/>
      </w:rPr>
    </w:pPr>
    <w:r>
      <w:rPr>
        <w:rFonts w:ascii="Times New Roman" w:eastAsia="Times New Roman" w:hAnsi="Times New Roman" w:cs="Times New Roman"/>
        <w:b w:val="0"/>
        <w:i w:val="0"/>
        <w:color w:val="000000"/>
        <w:sz w:val="20"/>
        <w:u w:val="single"/>
      </w:rPr>
      <w:t>February 27, 2023</w:t>
    </w:r>
    <w:r>
      <w:rPr>
        <w:rFonts w:ascii="Times New Roman" w:eastAsia="Times New Roman" w:hAnsi="Times New Roman" w:cs="Times New Roman"/>
        <w:b w:val="0"/>
        <w:i w:val="0"/>
        <w:color w:val="000000"/>
        <w:sz w:val="20"/>
        <w:u w:val="none"/>
      </w:rPr>
      <w:t xml:space="preserve"> (Incorporated Aledo, Breckenridge,</w:t>
    </w:r>
  </w:p>
  <w:p>
    <w:pPr>
      <w:keepNext w:val="0"/>
      <w:keepLines w:val="0"/>
      <w:pageBreakBefore w:val="0"/>
      <w:widowControl/>
      <w:numPr>
        <w:ilvl w:val="0"/>
        <w:numId w:val="0"/>
      </w:numPr>
      <w:tabs>
        <w:tab w:val="left" w:pos="720"/>
        <w:tab w:val="left" w:pos="1860"/>
      </w:tabs>
      <w:spacing w:before="0" w:after="0" w:line="288" w:lineRule="auto"/>
      <w:ind w:left="0" w:right="0" w:firstLine="0"/>
      <w:jc w:val="left"/>
      <w:outlineLvl w:val="0"/>
      <w:rPr>
        <w:rFonts w:ascii="Times New Roman" w:eastAsia="Times New Roman" w:hAnsi="Times New Roman" w:cs="Times New Roman"/>
        <w:b w:val="0"/>
        <w:i w:val="0"/>
        <w:color w:val="000000"/>
        <w:sz w:val="20"/>
        <w:u w:val="none"/>
      </w:rPr>
    </w:pPr>
    <w:r>
      <w:rPr>
        <w:rFonts w:ascii="Times New Roman" w:eastAsia="Times New Roman" w:hAnsi="Times New Roman" w:cs="Times New Roman"/>
        <w:b w:val="0"/>
        <w:i w:val="0"/>
        <w:color w:val="000000"/>
        <w:sz w:val="20"/>
        <w:u w:val="none"/>
      </w:rPr>
      <w:t xml:space="preserve">Bryson, Graford, Graham, Hudson Oaks, Jacksboro, </w:t>
    </w:r>
  </w:p>
  <w:p>
    <w:pPr>
      <w:keepNext w:val="0"/>
      <w:keepLines w:val="0"/>
      <w:pageBreakBefore w:val="0"/>
      <w:widowControl/>
      <w:numPr>
        <w:ilvl w:val="0"/>
        <w:numId w:val="0"/>
      </w:numPr>
      <w:tabs>
        <w:tab w:val="left" w:pos="720"/>
        <w:tab w:val="left" w:pos="1860"/>
      </w:tabs>
      <w:spacing w:before="0" w:after="0" w:line="288" w:lineRule="auto"/>
      <w:ind w:left="0" w:right="0" w:firstLine="0"/>
      <w:jc w:val="left"/>
      <w:outlineLvl w:val="0"/>
      <w:rPr>
        <w:rFonts w:ascii="Times New Roman" w:eastAsia="Times New Roman" w:hAnsi="Times New Roman" w:cs="Times New Roman"/>
        <w:b w:val="0"/>
        <w:i w:val="0"/>
        <w:color w:val="000000"/>
        <w:sz w:val="20"/>
        <w:u w:val="none"/>
      </w:rPr>
    </w:pPr>
    <w:r>
      <w:rPr>
        <w:rFonts w:ascii="Times New Roman" w:eastAsia="Times New Roman" w:hAnsi="Times New Roman" w:cs="Times New Roman"/>
        <w:b w:val="0"/>
        <w:i w:val="0"/>
        <w:color w:val="000000"/>
        <w:sz w:val="20"/>
        <w:u w:val="none"/>
      </w:rPr>
      <w:t>Millsap, Mineral Wells, Weatherford and Willow Park)</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keepNext w:val="0"/>
      <w:keepLines w:val="0"/>
      <w:pageBreakBefore w:val="0"/>
      <w:widowControl/>
      <w:numPr>
        <w:ilvl w:val="0"/>
        <w:numId w:val="0"/>
      </w:numPr>
      <w:tabs>
        <w:tab w:val="left" w:pos="6480"/>
      </w:tabs>
      <w:spacing w:before="0" w:after="0" w:line="288" w:lineRule="auto"/>
      <w:ind w:left="0" w:right="-720" w:firstLine="0"/>
      <w:jc w:val="both"/>
      <w:outlineLvl w:val="0"/>
      <w:rPr>
        <w:rFonts w:ascii="Times New Roman" w:eastAsia="Times New Roman" w:hAnsi="Times New Roman" w:cs="Times New Roman"/>
        <w:b w:val="0"/>
        <w:i w:val="0"/>
        <w:color w:val="000000"/>
        <w:sz w:val="26"/>
        <w:u w:val="none"/>
      </w:rPr>
    </w:pPr>
    <w:r>
      <w:rPr>
        <w:rFonts w:ascii="Times New Roman" w:eastAsia="Times New Roman" w:hAnsi="Times New Roman" w:cs="Times New Roman"/>
        <w:b/>
        <w:i w:val="0"/>
        <w:color w:val="000000"/>
        <w:sz w:val="26"/>
        <w:u w:val="none"/>
      </w:rPr>
      <w:t>Texas Gas Service Company, a Division of ONE Gas, Inc.</w:t>
    </w:r>
    <w:r>
      <w:rPr>
        <w:rFonts w:ascii="Times New Roman" w:eastAsia="Times New Roman" w:hAnsi="Times New Roman" w:cs="Times New Roman"/>
        <w:b w:val="0"/>
        <w:i w:val="0"/>
        <w:color w:val="000000"/>
        <w:sz w:val="26"/>
        <w:u w:val="none"/>
      </w:rPr>
      <w:tab/>
    </w:r>
    <w:r>
      <w:rPr>
        <w:rFonts w:ascii="Times New Roman" w:eastAsia="Times New Roman" w:hAnsi="Times New Roman" w:cs="Times New Roman"/>
        <w:b w:val="0"/>
        <w:i w:val="0"/>
        <w:color w:val="000000"/>
        <w:sz w:val="26"/>
        <w:u w:val="none"/>
      </w:rPr>
      <w:tab/>
    </w:r>
    <w:r>
      <w:rPr>
        <w:rFonts w:ascii="Times New Roman" w:eastAsia="Times New Roman" w:hAnsi="Times New Roman" w:cs="Times New Roman"/>
        <w:b/>
        <w:i w:val="0"/>
        <w:color w:val="000000"/>
        <w:sz w:val="26"/>
        <w:u w:val="none"/>
      </w:rPr>
      <w:t>RATE SCHEDULE WNA</w:t>
    </w:r>
  </w:p>
  <w:p>
    <w:pPr>
      <w:keepNext w:val="0"/>
      <w:keepLines w:val="0"/>
      <w:pageBreakBefore w:val="0"/>
      <w:widowControl/>
      <w:numPr>
        <w:ilvl w:val="0"/>
        <w:numId w:val="0"/>
      </w:numPr>
      <w:tabs>
        <w:tab w:val="left" w:pos="6480"/>
      </w:tabs>
      <w:spacing w:before="0" w:after="0" w:line="288" w:lineRule="auto"/>
      <w:ind w:left="0" w:right="-720" w:firstLine="0"/>
      <w:jc w:val="both"/>
      <w:outlineLvl w:val="0"/>
      <w:rPr>
        <w:rFonts w:ascii="Times New Roman" w:eastAsia="Times New Roman" w:hAnsi="Times New Roman" w:cs="Times New Roman"/>
        <w:b w:val="0"/>
        <w:i w:val="0"/>
        <w:color w:val="000000"/>
        <w:sz w:val="26"/>
        <w:u w:val="none"/>
      </w:rPr>
    </w:pPr>
    <w:r>
      <w:rPr>
        <w:rFonts w:ascii="Times New Roman" w:eastAsia="Times New Roman" w:hAnsi="Times New Roman" w:cs="Times New Roman"/>
        <w:b/>
        <w:i w:val="0"/>
        <w:color w:val="000000"/>
        <w:sz w:val="26"/>
        <w:u w:val="none"/>
      </w:rPr>
      <w:t>West-North Service Area</w:t>
    </w:r>
    <w:r>
      <w:rPr>
        <w:rFonts w:ascii="Times New Roman" w:eastAsia="Times New Roman" w:hAnsi="Times New Roman" w:cs="Times New Roman"/>
        <w:b/>
        <w:i w:val="0"/>
        <w:color w:val="000000"/>
        <w:sz w:val="26"/>
        <w:u w:val="none"/>
      </w:rPr>
      <w:tab/>
    </w:r>
    <w:r>
      <w:rPr>
        <w:rFonts w:ascii="Times New Roman" w:eastAsia="Times New Roman" w:hAnsi="Times New Roman" w:cs="Times New Roman"/>
        <w:b/>
        <w:i w:val="0"/>
        <w:color w:val="000000"/>
        <w:sz w:val="26"/>
        <w:u w:val="none"/>
      </w:rPr>
      <w:tab/>
    </w:r>
    <w:r>
      <w:rPr>
        <w:rFonts w:ascii="Times New Roman" w:eastAsia="Times New Roman" w:hAnsi="Times New Roman" w:cs="Times New Roman"/>
        <w:b/>
        <w:i w:val="0"/>
        <w:color w:val="000000"/>
        <w:sz w:val="26"/>
        <w:u w:val="none"/>
      </w:rPr>
      <w:t xml:space="preserve">Page </w:t>
    </w:r>
    <w:r>
      <w:rPr>
        <w:rFonts w:ascii="Times New Roman" w:eastAsia="Times New Roman" w:hAnsi="Times New Roman" w:cs="Times New Roman"/>
        <w:b/>
        <w:i w:val="0"/>
        <w:color w:val="000000"/>
        <w:sz w:val="26"/>
        <w:u w:val="none"/>
      </w:rPr>
      <w:fldChar w:fldCharType="begin"/>
    </w:r>
    <w:r>
      <w:rPr>
        <w:rFonts w:ascii="Times New Roman" w:eastAsia="Times New Roman" w:hAnsi="Times New Roman" w:cs="Times New Roman"/>
        <w:b/>
        <w:i w:val="0"/>
        <w:color w:val="000000"/>
        <w:sz w:val="26"/>
        <w:u w:val="none"/>
      </w:rPr>
      <w:instrText xml:space="preserve"> PAGE </w:instrText>
    </w:r>
    <w:r>
      <w:rPr>
        <w:rFonts w:ascii="Times New Roman" w:eastAsia="Times New Roman" w:hAnsi="Times New Roman" w:cs="Times New Roman"/>
        <w:b/>
        <w:i w:val="0"/>
        <w:color w:val="000000"/>
        <w:sz w:val="26"/>
        <w:u w:val="none"/>
      </w:rPr>
      <w:fldChar w:fldCharType="separate"/>
    </w:r>
    <w:r>
      <w:rPr>
        <w:rFonts w:ascii="Times New Roman" w:eastAsia="Times New Roman" w:hAnsi="Times New Roman" w:cs="Times New Roman"/>
        <w:b/>
        <w:i w:val="0"/>
        <w:color w:val="000000"/>
        <w:sz w:val="26"/>
        <w:u w:val="none"/>
      </w:rPr>
      <w:t>2</w:t>
    </w:r>
    <w:r>
      <w:rPr>
        <w:rFonts w:ascii="Times New Roman" w:eastAsia="Times New Roman" w:hAnsi="Times New Roman" w:cs="Times New Roman"/>
        <w:b/>
        <w:i w:val="0"/>
        <w:color w:val="000000"/>
        <w:sz w:val="26"/>
        <w:u w:val="none"/>
      </w:rPr>
      <w:fldChar w:fldCharType="end"/>
    </w:r>
    <w:r>
      <w:rPr>
        <w:rFonts w:ascii="Times New Roman" w:eastAsia="Times New Roman" w:hAnsi="Times New Roman" w:cs="Times New Roman"/>
        <w:b/>
        <w:i w:val="0"/>
        <w:color w:val="000000"/>
        <w:sz w:val="26"/>
        <w:u w:val="none"/>
      </w:rPr>
      <w:t xml:space="preserve"> of 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styleLink w:val="bulletasterisk"/>
    <w:lvl w:ilvl="0">
      <w:start w:val="1"/>
      <w:numFmt w:val="bullet"/>
      <w:lvlText w:val="*"/>
      <w:lvlJc w:val="left"/>
      <w:pPr>
        <w:tabs>
          <w:tab w:val="num" w:pos="720"/>
        </w:tabs>
        <w:ind w:left="720" w:hanging="360"/>
      </w:pPr>
    </w:lvl>
    <w:lvl w:ilvl="1">
      <w:start w:val="1"/>
      <w:numFmt w:val="bullet"/>
      <w:lvlText w:val="*"/>
      <w:lvlJc w:val="left"/>
      <w:pPr>
        <w:tabs>
          <w:tab w:val="num" w:pos="1440"/>
        </w:tabs>
        <w:ind w:left="1440" w:hanging="360"/>
      </w:pPr>
    </w:lvl>
    <w:lvl w:ilvl="2">
      <w:start w:val="1"/>
      <w:numFmt w:val="bullet"/>
      <w:lvlText w:val="*"/>
      <w:lvlJc w:val="left"/>
      <w:pPr>
        <w:tabs>
          <w:tab w:val="num" w:pos="2160"/>
        </w:tabs>
        <w:ind w:left="2160" w:hanging="180"/>
      </w:pPr>
    </w:lvl>
    <w:lvl w:ilvl="3">
      <w:start w:val="1"/>
      <w:numFmt w:val="bullet"/>
      <w:lvlText w:val="*"/>
      <w:lvlJc w:val="left"/>
      <w:pPr>
        <w:tabs>
          <w:tab w:val="num" w:pos="2880"/>
        </w:tabs>
        <w:ind w:left="2880" w:hanging="360"/>
      </w:pPr>
    </w:lvl>
    <w:lvl w:ilvl="4">
      <w:start w:val="1"/>
      <w:numFmt w:val="bullet"/>
      <w:lvlText w:val="*"/>
      <w:lvlJc w:val="left"/>
      <w:pPr>
        <w:tabs>
          <w:tab w:val="num" w:pos="3600"/>
        </w:tabs>
        <w:ind w:left="3600" w:hanging="360"/>
      </w:pPr>
    </w:lvl>
    <w:lvl w:ilvl="5">
      <w:start w:val="1"/>
      <w:numFmt w:val="bullet"/>
      <w:lvlText w:val="*"/>
      <w:lvlJc w:val="left"/>
      <w:pPr>
        <w:tabs>
          <w:tab w:val="num" w:pos="4320"/>
        </w:tabs>
        <w:ind w:left="4320" w:hanging="180"/>
      </w:pPr>
    </w:lvl>
    <w:lvl w:ilvl="6">
      <w:start w:val="1"/>
      <w:numFmt w:val="bullet"/>
      <w:lvlText w:val="*"/>
      <w:lvlJc w:val="left"/>
      <w:pPr>
        <w:tabs>
          <w:tab w:val="num" w:pos="5040"/>
        </w:tabs>
        <w:ind w:left="5040" w:hanging="360"/>
      </w:pPr>
    </w:lvl>
    <w:lvl w:ilvl="7">
      <w:start w:val="1"/>
      <w:numFmt w:val="bullet"/>
      <w:lvlText w:val="*"/>
      <w:lvlJc w:val="left"/>
      <w:pPr>
        <w:tabs>
          <w:tab w:val="num" w:pos="5760"/>
        </w:tabs>
        <w:ind w:left="5760" w:hanging="360"/>
      </w:pPr>
    </w:lvl>
    <w:lvl w:ilvl="8">
      <w:start w:val="1"/>
      <w:numFmt w:val="bullet"/>
      <w:lvlText w:val="*"/>
      <w:lvlJc w:val="left"/>
      <w:pPr>
        <w:tabs>
          <w:tab w:val="num" w:pos="6480"/>
        </w:tabs>
        <w:ind w:left="6480" w:hanging="180"/>
      </w:pPr>
    </w:lvl>
  </w:abstractNum>
  <w:abstractNum w:abstractNumId="1">
    <w:nsid w:val="00000002"/>
    <w:multiLevelType w:val="multilevel"/>
    <w:tmpl w:val="00000002"/>
    <w:styleLink w:val="bulletcircle"/>
    <w:lvl w:ilvl="0">
      <w:start w:val="1"/>
      <w:numFmt w:val="bullet"/>
      <w:lvlText w:val="◦"/>
      <w:lvlJc w:val="left"/>
      <w:pPr>
        <w:tabs>
          <w:tab w:val="num" w:pos="720"/>
        </w:tabs>
        <w:ind w:left="720" w:hanging="360"/>
      </w:pPr>
    </w:lvl>
    <w:lvl w:ilvl="1">
      <w:start w:val="1"/>
      <w:numFmt w:val="bullet"/>
      <w:lvlText w:val="▪"/>
      <w:lvlJc w:val="left"/>
      <w:pPr>
        <w:tabs>
          <w:tab w:val="num" w:pos="1440"/>
        </w:tabs>
        <w:ind w:left="1440" w:hanging="360"/>
      </w:pPr>
    </w:lvl>
    <w:lvl w:ilvl="2">
      <w:start w:val="1"/>
      <w:numFmt w:val="bullet"/>
      <w:lvlText w:val="•"/>
      <w:lvlJc w:val="left"/>
      <w:pPr>
        <w:tabs>
          <w:tab w:val="num" w:pos="2160"/>
        </w:tabs>
        <w:ind w:left="2160" w:hanging="180"/>
      </w:pPr>
    </w:lvl>
    <w:lvl w:ilvl="3">
      <w:start w:val="1"/>
      <w:numFmt w:val="bullet"/>
      <w:lvlText w:val="◦"/>
      <w:lvlJc w:val="left"/>
      <w:pPr>
        <w:tabs>
          <w:tab w:val="num" w:pos="2880"/>
        </w:tabs>
        <w:ind w:left="2880" w:hanging="360"/>
      </w:pPr>
    </w:lvl>
    <w:lvl w:ilvl="4">
      <w:start w:val="1"/>
      <w:numFmt w:val="bullet"/>
      <w:lvlText w:val="▪"/>
      <w:lvlJc w:val="left"/>
      <w:pPr>
        <w:tabs>
          <w:tab w:val="num" w:pos="3600"/>
        </w:tabs>
        <w:ind w:left="3600" w:hanging="360"/>
      </w:pPr>
    </w:lvl>
    <w:lvl w:ilvl="5">
      <w:start w:val="1"/>
      <w:numFmt w:val="bullet"/>
      <w:lvlText w:val="•"/>
      <w:lvlJc w:val="left"/>
      <w:pPr>
        <w:tabs>
          <w:tab w:val="num" w:pos="4320"/>
        </w:tabs>
        <w:ind w:left="4320" w:hanging="180"/>
      </w:pPr>
    </w:lvl>
    <w:lvl w:ilvl="6">
      <w:start w:val="1"/>
      <w:numFmt w:val="bullet"/>
      <w:lvlText w:val="◦"/>
      <w:lvlJc w:val="left"/>
      <w:pPr>
        <w:tabs>
          <w:tab w:val="num" w:pos="5040"/>
        </w:tabs>
        <w:ind w:left="5040" w:hanging="360"/>
      </w:pPr>
    </w:lvl>
    <w:lvl w:ilvl="7">
      <w:start w:val="1"/>
      <w:numFmt w:val="bullet"/>
      <w:lvlText w:val="▪"/>
      <w:lvlJc w:val="left"/>
      <w:pPr>
        <w:tabs>
          <w:tab w:val="num" w:pos="5760"/>
        </w:tabs>
        <w:ind w:left="5760" w:hanging="360"/>
      </w:pPr>
    </w:lvl>
    <w:lvl w:ilvl="8">
      <w:start w:val="1"/>
      <w:numFmt w:val="bullet"/>
      <w:lvlText w:val="•"/>
      <w:lvlJc w:val="left"/>
      <w:pPr>
        <w:tabs>
          <w:tab w:val="num" w:pos="6480"/>
        </w:tabs>
        <w:ind w:left="6480" w:hanging="180"/>
      </w:pPr>
    </w:lvl>
  </w:abstractNum>
  <w:abstractNum w:abstractNumId="2">
    <w:nsid w:val="00000003"/>
    <w:multiLevelType w:val="multilevel"/>
    <w:tmpl w:val="00000003"/>
    <w:styleLink w:val="bulletdagger"/>
    <w:lvl w:ilvl="0">
      <w:start w:val="1"/>
      <w:numFmt w:val="bullet"/>
      <w:lvlText w:val="†"/>
      <w:lvlJc w:val="left"/>
      <w:pPr>
        <w:tabs>
          <w:tab w:val="num" w:pos="720"/>
        </w:tabs>
        <w:ind w:left="720" w:hanging="360"/>
      </w:pPr>
    </w:lvl>
    <w:lvl w:ilvl="1">
      <w:start w:val="1"/>
      <w:numFmt w:val="bullet"/>
      <w:lvlText w:val="†"/>
      <w:lvlJc w:val="left"/>
      <w:pPr>
        <w:tabs>
          <w:tab w:val="num" w:pos="1440"/>
        </w:tabs>
        <w:ind w:left="1440" w:hanging="360"/>
      </w:pPr>
    </w:lvl>
    <w:lvl w:ilvl="2">
      <w:start w:val="1"/>
      <w:numFmt w:val="bullet"/>
      <w:lvlText w:val="†"/>
      <w:lvlJc w:val="left"/>
      <w:pPr>
        <w:tabs>
          <w:tab w:val="num" w:pos="2160"/>
        </w:tabs>
        <w:ind w:left="2160" w:hanging="180"/>
      </w:pPr>
    </w:lvl>
    <w:lvl w:ilvl="3">
      <w:start w:val="1"/>
      <w:numFmt w:val="bullet"/>
      <w:lvlText w:val="†"/>
      <w:lvlJc w:val="left"/>
      <w:pPr>
        <w:tabs>
          <w:tab w:val="num" w:pos="2880"/>
        </w:tabs>
        <w:ind w:left="2880" w:hanging="360"/>
      </w:pPr>
    </w:lvl>
    <w:lvl w:ilvl="4">
      <w:start w:val="1"/>
      <w:numFmt w:val="bullet"/>
      <w:lvlText w:val="†"/>
      <w:lvlJc w:val="left"/>
      <w:pPr>
        <w:tabs>
          <w:tab w:val="num" w:pos="3600"/>
        </w:tabs>
        <w:ind w:left="3600" w:hanging="360"/>
      </w:pPr>
    </w:lvl>
    <w:lvl w:ilvl="5">
      <w:start w:val="1"/>
      <w:numFmt w:val="bullet"/>
      <w:lvlText w:val="†"/>
      <w:lvlJc w:val="left"/>
      <w:pPr>
        <w:tabs>
          <w:tab w:val="num" w:pos="4320"/>
        </w:tabs>
        <w:ind w:left="4320" w:hanging="180"/>
      </w:pPr>
    </w:lvl>
    <w:lvl w:ilvl="6">
      <w:start w:val="1"/>
      <w:numFmt w:val="bullet"/>
      <w:lvlText w:val="†"/>
      <w:lvlJc w:val="left"/>
      <w:pPr>
        <w:tabs>
          <w:tab w:val="num" w:pos="5040"/>
        </w:tabs>
        <w:ind w:left="5040" w:hanging="360"/>
      </w:pPr>
    </w:lvl>
    <w:lvl w:ilvl="7">
      <w:start w:val="1"/>
      <w:numFmt w:val="bullet"/>
      <w:lvlText w:val="†"/>
      <w:lvlJc w:val="left"/>
      <w:pPr>
        <w:tabs>
          <w:tab w:val="num" w:pos="5760"/>
        </w:tabs>
        <w:ind w:left="5760" w:hanging="360"/>
      </w:pPr>
    </w:lvl>
    <w:lvl w:ilvl="8">
      <w:start w:val="1"/>
      <w:numFmt w:val="bullet"/>
      <w:lvlText w:val="†"/>
      <w:lvlJc w:val="left"/>
      <w:pPr>
        <w:tabs>
          <w:tab w:val="num" w:pos="6480"/>
        </w:tabs>
        <w:ind w:left="6480" w:hanging="180"/>
      </w:pPr>
    </w:lvl>
  </w:abstractNum>
  <w:abstractNum w:abstractNumId="3">
    <w:nsid w:val="00000004"/>
    <w:multiLevelType w:val="multilevel"/>
    <w:tmpl w:val="00000004"/>
    <w:styleLink w:val="bulletdash"/>
    <w:lvl w:ilvl="0">
      <w:start w:val="1"/>
      <w:numFmt w:val="bullet"/>
      <w:lvlText w:val="–"/>
      <w:lvlJc w:val="left"/>
      <w:pPr>
        <w:tabs>
          <w:tab w:val="num" w:pos="720"/>
        </w:tabs>
        <w:ind w:left="720" w:hanging="360"/>
      </w:pPr>
    </w:lvl>
    <w:lvl w:ilvl="1">
      <w:start w:val="1"/>
      <w:numFmt w:val="bullet"/>
      <w:lvlText w:val="–"/>
      <w:lvlJc w:val="left"/>
      <w:pPr>
        <w:tabs>
          <w:tab w:val="num" w:pos="1440"/>
        </w:tabs>
        <w:ind w:left="1440" w:hanging="360"/>
      </w:pPr>
    </w:lvl>
    <w:lvl w:ilvl="2">
      <w:start w:val="1"/>
      <w:numFmt w:val="bullet"/>
      <w:lvlText w:val="–"/>
      <w:lvlJc w:val="left"/>
      <w:pPr>
        <w:tabs>
          <w:tab w:val="num" w:pos="2160"/>
        </w:tabs>
        <w:ind w:left="2160" w:hanging="180"/>
      </w:pPr>
    </w:lvl>
    <w:lvl w:ilvl="3">
      <w:start w:val="1"/>
      <w:numFmt w:val="bullet"/>
      <w:lvlText w:val="–"/>
      <w:lvlJc w:val="left"/>
      <w:pPr>
        <w:tabs>
          <w:tab w:val="num" w:pos="2880"/>
        </w:tabs>
        <w:ind w:left="2880" w:hanging="360"/>
      </w:pPr>
    </w:lvl>
    <w:lvl w:ilvl="4">
      <w:start w:val="1"/>
      <w:numFmt w:val="bullet"/>
      <w:lvlText w:val="–"/>
      <w:lvlJc w:val="left"/>
      <w:pPr>
        <w:tabs>
          <w:tab w:val="num" w:pos="3600"/>
        </w:tabs>
        <w:ind w:left="3600" w:hanging="360"/>
      </w:pPr>
    </w:lvl>
    <w:lvl w:ilvl="5">
      <w:start w:val="1"/>
      <w:numFmt w:val="bullet"/>
      <w:lvlText w:val="–"/>
      <w:lvlJc w:val="left"/>
      <w:pPr>
        <w:tabs>
          <w:tab w:val="num" w:pos="4320"/>
        </w:tabs>
        <w:ind w:left="4320" w:hanging="180"/>
      </w:pPr>
    </w:lvl>
    <w:lvl w:ilvl="6">
      <w:start w:val="1"/>
      <w:numFmt w:val="bullet"/>
      <w:lvlText w:val="–"/>
      <w:lvlJc w:val="left"/>
      <w:pPr>
        <w:tabs>
          <w:tab w:val="num" w:pos="5040"/>
        </w:tabs>
        <w:ind w:left="5040" w:hanging="360"/>
      </w:pPr>
    </w:lvl>
    <w:lvl w:ilvl="7">
      <w:start w:val="1"/>
      <w:numFmt w:val="bullet"/>
      <w:lvlText w:val="–"/>
      <w:lvlJc w:val="left"/>
      <w:pPr>
        <w:tabs>
          <w:tab w:val="num" w:pos="5760"/>
        </w:tabs>
        <w:ind w:left="5760" w:hanging="360"/>
      </w:pPr>
    </w:lvl>
    <w:lvl w:ilvl="8">
      <w:start w:val="1"/>
      <w:numFmt w:val="bullet"/>
      <w:lvlText w:val="–"/>
      <w:lvlJc w:val="left"/>
      <w:pPr>
        <w:tabs>
          <w:tab w:val="num" w:pos="6480"/>
        </w:tabs>
        <w:ind w:left="6480" w:hanging="180"/>
      </w:pPr>
    </w:lvl>
  </w:abstractNum>
  <w:abstractNum w:abstractNumId="4">
    <w:nsid w:val="00000005"/>
    <w:multiLevelType w:val="multilevel"/>
    <w:tmpl w:val="00000005"/>
    <w:styleLink w:val="bulletlargebox"/>
    <w:lvl w:ilvl="0">
      <w:start w:val="1"/>
      <w:numFmt w:val="bullet"/>
      <w:lvlText w:val="■"/>
      <w:lvlJc w:val="left"/>
      <w:pPr>
        <w:tabs>
          <w:tab w:val="num" w:pos="720"/>
        </w:tabs>
        <w:ind w:left="720" w:hanging="360"/>
      </w:pPr>
    </w:lvl>
    <w:lvl w:ilvl="1">
      <w:start w:val="1"/>
      <w:numFmt w:val="bullet"/>
      <w:lvlText w:val="■"/>
      <w:lvlJc w:val="left"/>
      <w:pPr>
        <w:tabs>
          <w:tab w:val="num" w:pos="1440"/>
        </w:tabs>
        <w:ind w:left="1440" w:hanging="360"/>
      </w:pPr>
    </w:lvl>
    <w:lvl w:ilvl="2">
      <w:start w:val="1"/>
      <w:numFmt w:val="bullet"/>
      <w:lvlText w:val="■"/>
      <w:lvlJc w:val="left"/>
      <w:pPr>
        <w:tabs>
          <w:tab w:val="num" w:pos="2160"/>
        </w:tabs>
        <w:ind w:left="2160" w:hanging="180"/>
      </w:pPr>
    </w:lvl>
    <w:lvl w:ilvl="3">
      <w:start w:val="1"/>
      <w:numFmt w:val="bullet"/>
      <w:lvlText w:val="■"/>
      <w:lvlJc w:val="left"/>
      <w:pPr>
        <w:tabs>
          <w:tab w:val="num" w:pos="2880"/>
        </w:tabs>
        <w:ind w:left="2880" w:hanging="360"/>
      </w:pPr>
    </w:lvl>
    <w:lvl w:ilvl="4">
      <w:start w:val="1"/>
      <w:numFmt w:val="bullet"/>
      <w:lvlText w:val="■"/>
      <w:lvlJc w:val="left"/>
      <w:pPr>
        <w:tabs>
          <w:tab w:val="num" w:pos="3600"/>
        </w:tabs>
        <w:ind w:left="3600" w:hanging="360"/>
      </w:pPr>
    </w:lvl>
    <w:lvl w:ilvl="5">
      <w:start w:val="1"/>
      <w:numFmt w:val="bullet"/>
      <w:lvlText w:val="■"/>
      <w:lvlJc w:val="left"/>
      <w:pPr>
        <w:tabs>
          <w:tab w:val="num" w:pos="4320"/>
        </w:tabs>
        <w:ind w:left="4320" w:hanging="180"/>
      </w:pPr>
    </w:lvl>
    <w:lvl w:ilvl="6">
      <w:start w:val="1"/>
      <w:numFmt w:val="bullet"/>
      <w:lvlText w:val="■"/>
      <w:lvlJc w:val="left"/>
      <w:pPr>
        <w:tabs>
          <w:tab w:val="num" w:pos="5040"/>
        </w:tabs>
        <w:ind w:left="5040" w:hanging="360"/>
      </w:pPr>
    </w:lvl>
    <w:lvl w:ilvl="7">
      <w:start w:val="1"/>
      <w:numFmt w:val="bullet"/>
      <w:lvlText w:val="■"/>
      <w:lvlJc w:val="left"/>
      <w:pPr>
        <w:tabs>
          <w:tab w:val="num" w:pos="5760"/>
        </w:tabs>
        <w:ind w:left="5760" w:hanging="360"/>
      </w:pPr>
    </w:lvl>
    <w:lvl w:ilvl="8">
      <w:start w:val="1"/>
      <w:numFmt w:val="bullet"/>
      <w:lvlText w:val="■"/>
      <w:lvlJc w:val="left"/>
      <w:pPr>
        <w:tabs>
          <w:tab w:val="num" w:pos="6480"/>
        </w:tabs>
        <w:ind w:left="6480" w:hanging="180"/>
      </w:pPr>
    </w:lvl>
  </w:abstractNum>
  <w:abstractNum w:abstractNumId="5">
    <w:nsid w:val="00000006"/>
    <w:multiLevelType w:val="multilevel"/>
    <w:tmpl w:val="00000006"/>
    <w:styleLink w:val="bulletround"/>
    <w:lvl w:ilvl="0">
      <w:start w:val="1"/>
      <w:numFmt w:val="bullet"/>
      <w:lvlText w:val="•"/>
      <w:lvlJc w:val="left"/>
      <w:pPr>
        <w:tabs>
          <w:tab w:val="num" w:pos="720"/>
        </w:tabs>
        <w:ind w:left="720" w:hanging="360"/>
      </w:pPr>
    </w:lvl>
    <w:lvl w:ilvl="1">
      <w:start w:val="1"/>
      <w:numFmt w:val="bullet"/>
      <w:lvlText w:val="◦"/>
      <w:lvlJc w:val="left"/>
      <w:pPr>
        <w:tabs>
          <w:tab w:val="num" w:pos="1440"/>
        </w:tabs>
        <w:ind w:left="1440" w:hanging="360"/>
      </w:pPr>
    </w:lvl>
    <w:lvl w:ilvl="2">
      <w:start w:val="1"/>
      <w:numFmt w:val="bullet"/>
      <w:lvlText w:val="▪"/>
      <w:lvlJc w:val="left"/>
      <w:pPr>
        <w:tabs>
          <w:tab w:val="num" w:pos="2160"/>
        </w:tabs>
        <w:ind w:left="2160" w:hanging="180"/>
      </w:pPr>
    </w:lvl>
    <w:lvl w:ilvl="3">
      <w:start w:val="1"/>
      <w:numFmt w:val="bullet"/>
      <w:lvlText w:val="•"/>
      <w:lvlJc w:val="left"/>
      <w:pPr>
        <w:tabs>
          <w:tab w:val="num" w:pos="2880"/>
        </w:tabs>
        <w:ind w:left="2880" w:hanging="360"/>
      </w:pPr>
    </w:lvl>
    <w:lvl w:ilvl="4">
      <w:start w:val="1"/>
      <w:numFmt w:val="bullet"/>
      <w:lvlText w:val="◦"/>
      <w:lvlJc w:val="left"/>
      <w:pPr>
        <w:tabs>
          <w:tab w:val="num" w:pos="3600"/>
        </w:tabs>
        <w:ind w:left="3600" w:hanging="360"/>
      </w:pPr>
    </w:lvl>
    <w:lvl w:ilvl="5">
      <w:start w:val="1"/>
      <w:numFmt w:val="bullet"/>
      <w:lvlText w:val="▪"/>
      <w:lvlJc w:val="left"/>
      <w:pPr>
        <w:tabs>
          <w:tab w:val="num" w:pos="4320"/>
        </w:tabs>
        <w:ind w:left="4320" w:hanging="180"/>
      </w:pPr>
    </w:lvl>
    <w:lvl w:ilvl="6">
      <w:start w:val="1"/>
      <w:numFmt w:val="bullet"/>
      <w:lvlText w:val="•"/>
      <w:lvlJc w:val="left"/>
      <w:pPr>
        <w:tabs>
          <w:tab w:val="num" w:pos="5040"/>
        </w:tabs>
        <w:ind w:left="5040" w:hanging="360"/>
      </w:pPr>
    </w:lvl>
    <w:lvl w:ilvl="7">
      <w:start w:val="1"/>
      <w:numFmt w:val="bullet"/>
      <w:lvlText w:val="◦"/>
      <w:lvlJc w:val="left"/>
      <w:pPr>
        <w:tabs>
          <w:tab w:val="num" w:pos="5760"/>
        </w:tabs>
        <w:ind w:left="5760" w:hanging="360"/>
      </w:pPr>
    </w:lvl>
    <w:lvl w:ilvl="8">
      <w:start w:val="1"/>
      <w:numFmt w:val="bullet"/>
      <w:lvlText w:val="▪"/>
      <w:lvlJc w:val="left"/>
      <w:pPr>
        <w:tabs>
          <w:tab w:val="num" w:pos="6480"/>
        </w:tabs>
        <w:ind w:left="6480" w:hanging="180"/>
      </w:pPr>
    </w:lvl>
  </w:abstractNum>
  <w:abstractNum w:abstractNumId="6">
    <w:nsid w:val="00000007"/>
    <w:multiLevelType w:val="multilevel"/>
    <w:tmpl w:val="00000007"/>
    <w:styleLink w:val="bulletsquare"/>
    <w:lvl w:ilvl="0">
      <w:start w:val="1"/>
      <w:numFmt w:val="bullet"/>
      <w:lvlText w:val="▪"/>
      <w:lvlJc w:val="left"/>
      <w:pPr>
        <w:tabs>
          <w:tab w:val="num" w:pos="720"/>
        </w:tabs>
        <w:ind w:left="720" w:hanging="360"/>
      </w:pPr>
    </w:lvl>
    <w:lvl w:ilvl="1">
      <w:start w:val="1"/>
      <w:numFmt w:val="bullet"/>
      <w:lvlText w:val="•"/>
      <w:lvlJc w:val="left"/>
      <w:pPr>
        <w:tabs>
          <w:tab w:val="num" w:pos="1440"/>
        </w:tabs>
        <w:ind w:left="1440" w:hanging="360"/>
      </w:pPr>
    </w:lvl>
    <w:lvl w:ilvl="2">
      <w:start w:val="1"/>
      <w:numFmt w:val="bullet"/>
      <w:lvlText w:val="◦"/>
      <w:lvlJc w:val="left"/>
      <w:pPr>
        <w:tabs>
          <w:tab w:val="num" w:pos="2160"/>
        </w:tabs>
        <w:ind w:left="2160" w:hanging="180"/>
      </w:pPr>
    </w:lvl>
    <w:lvl w:ilvl="3">
      <w:start w:val="1"/>
      <w:numFmt w:val="bullet"/>
      <w:lvlText w:val="▪"/>
      <w:lvlJc w:val="left"/>
      <w:pPr>
        <w:tabs>
          <w:tab w:val="num" w:pos="2880"/>
        </w:tabs>
        <w:ind w:left="2880" w:hanging="360"/>
      </w:pPr>
    </w:lvl>
    <w:lvl w:ilvl="4">
      <w:start w:val="1"/>
      <w:numFmt w:val="bullet"/>
      <w:lvlText w:val="•"/>
      <w:lvlJc w:val="left"/>
      <w:pPr>
        <w:tabs>
          <w:tab w:val="num" w:pos="3600"/>
        </w:tabs>
        <w:ind w:left="3600" w:hanging="360"/>
      </w:pPr>
    </w:lvl>
    <w:lvl w:ilvl="5">
      <w:start w:val="1"/>
      <w:numFmt w:val="bullet"/>
      <w:lvlText w:val="◦"/>
      <w:lvlJc w:val="left"/>
      <w:pPr>
        <w:tabs>
          <w:tab w:val="num" w:pos="4320"/>
        </w:tabs>
        <w:ind w:left="4320" w:hanging="180"/>
      </w:pPr>
    </w:lvl>
    <w:lvl w:ilvl="6">
      <w:start w:val="1"/>
      <w:numFmt w:val="bullet"/>
      <w:lvlText w:val="▪"/>
      <w:lvlJc w:val="left"/>
      <w:pPr>
        <w:tabs>
          <w:tab w:val="num" w:pos="5040"/>
        </w:tabs>
        <w:ind w:left="5040" w:hanging="360"/>
      </w:pPr>
    </w:lvl>
    <w:lvl w:ilvl="7">
      <w:start w:val="1"/>
      <w:numFmt w:val="bullet"/>
      <w:lvlText w:val="•"/>
      <w:lvlJc w:val="left"/>
      <w:pPr>
        <w:tabs>
          <w:tab w:val="num" w:pos="5760"/>
        </w:tabs>
        <w:ind w:left="5760" w:hanging="360"/>
      </w:pPr>
    </w:lvl>
    <w:lvl w:ilvl="8">
      <w:start w:val="1"/>
      <w:numFmt w:val="bullet"/>
      <w:lvlText w:val="◦"/>
      <w:lvlJc w:val="left"/>
      <w:pPr>
        <w:tabs>
          <w:tab w:val="num" w:pos="6480"/>
        </w:tabs>
        <w:ind w:left="6480" w:hanging="180"/>
      </w:pPr>
    </w:lvl>
  </w:abstractNum>
  <w:abstractNum w:abstractNumId="7">
    <w:nsid w:val="00000008"/>
    <w:multiLevelType w:val="multilevel"/>
    <w:tmpl w:val="00000008"/>
    <w:styleLink w:val="listarabi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0000009"/>
    <w:multiLevelType w:val="multilevel"/>
    <w:tmpl w:val="00000009"/>
    <w:styleLink w:val="listlatinlowercas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decimal"/>
      <w:lvlText w:val="%3."/>
      <w:lvlJc w:val="left"/>
      <w:pPr>
        <w:tabs>
          <w:tab w:val="num" w:pos="2160"/>
        </w:tabs>
        <w:ind w:left="2160" w:hanging="180"/>
      </w:pPr>
    </w:lvl>
    <w:lvl w:ilvl="3">
      <w:start w:val="1"/>
      <w:numFmt w:val="lowerLetter"/>
      <w:lvlText w:val="%4."/>
      <w:lvlJc w:val="left"/>
      <w:pPr>
        <w:tabs>
          <w:tab w:val="num" w:pos="2880"/>
        </w:tabs>
        <w:ind w:left="2880" w:hanging="360"/>
      </w:pPr>
    </w:lvl>
    <w:lvl w:ilvl="4">
      <w:start w:val="1"/>
      <w:numFmt w:val="lowerRoman"/>
      <w:lvlText w:val="%5."/>
      <w:lvlJc w:val="right"/>
      <w:pPr>
        <w:tabs>
          <w:tab w:val="num" w:pos="3600"/>
        </w:tabs>
        <w:ind w:left="3600" w:hanging="360"/>
      </w:pPr>
    </w:lvl>
    <w:lvl w:ilvl="5">
      <w:start w:val="1"/>
      <w:numFmt w:val="decimal"/>
      <w:lvlText w:val="%6."/>
      <w:lvlJc w:val="left"/>
      <w:pPr>
        <w:tabs>
          <w:tab w:val="num" w:pos="4320"/>
        </w:tabs>
        <w:ind w:left="4320" w:hanging="180"/>
      </w:pPr>
    </w:lvl>
    <w:lvl w:ilvl="6">
      <w:start w:val="1"/>
      <w:numFmt w:val="lowerLetter"/>
      <w:lvlText w:val="%7."/>
      <w:lvlJc w:val="left"/>
      <w:pPr>
        <w:tabs>
          <w:tab w:val="num" w:pos="5040"/>
        </w:tabs>
        <w:ind w:left="5040" w:hanging="360"/>
      </w:pPr>
    </w:lvl>
    <w:lvl w:ilvl="7">
      <w:start w:val="1"/>
      <w:numFmt w:val="lowerRoman"/>
      <w:lvlText w:val="%8."/>
      <w:lvlJc w:val="right"/>
      <w:pPr>
        <w:tabs>
          <w:tab w:val="num" w:pos="5760"/>
        </w:tabs>
        <w:ind w:left="5760" w:hanging="360"/>
      </w:pPr>
    </w:lvl>
    <w:lvl w:ilvl="8">
      <w:start w:val="1"/>
      <w:numFmt w:val="decimal"/>
      <w:lvlText w:val="%9."/>
      <w:lvlJc w:val="left"/>
      <w:pPr>
        <w:tabs>
          <w:tab w:val="num" w:pos="6480"/>
        </w:tabs>
        <w:ind w:left="6480" w:hanging="180"/>
      </w:pPr>
    </w:lvl>
  </w:abstractNum>
  <w:abstractNum w:abstractNumId="9">
    <w:nsid w:val="0000000A"/>
    <w:multiLevelType w:val="multilevel"/>
    <w:tmpl w:val="0000000A"/>
    <w:styleLink w:val="listlatinuppercase"/>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B"/>
    <w:multiLevelType w:val="multilevel"/>
    <w:tmpl w:val="0000000B"/>
    <w:styleLink w:val="listromanlowercase"/>
    <w:lvl w:ilvl="0">
      <w:start w:val="1"/>
      <w:numFmt w:val="lowerRoman"/>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180"/>
      </w:pPr>
    </w:lvl>
    <w:lvl w:ilvl="3">
      <w:start w:val="1"/>
      <w:numFmt w:val="lowerRoman"/>
      <w:lvlText w:val="%4."/>
      <w:lvlJc w:val="right"/>
      <w:pPr>
        <w:tabs>
          <w:tab w:val="num" w:pos="2880"/>
        </w:tabs>
        <w:ind w:left="2880" w:hanging="360"/>
      </w:pPr>
    </w:lvl>
    <w:lvl w:ilvl="4">
      <w:start w:val="1"/>
      <w:numFmt w:val="decimal"/>
      <w:lvlText w:val="%5."/>
      <w:lvlJc w:val="left"/>
      <w:pPr>
        <w:tabs>
          <w:tab w:val="num" w:pos="3600"/>
        </w:tabs>
        <w:ind w:left="3600" w:hanging="360"/>
      </w:pPr>
    </w:lvl>
    <w:lvl w:ilvl="5">
      <w:start w:val="1"/>
      <w:numFmt w:val="lowerLetter"/>
      <w:lvlText w:val="%6."/>
      <w:lvlJc w:val="left"/>
      <w:pPr>
        <w:tabs>
          <w:tab w:val="num" w:pos="4320"/>
        </w:tabs>
        <w:ind w:left="4320" w:hanging="180"/>
      </w:pPr>
    </w:lvl>
    <w:lvl w:ilvl="6">
      <w:start w:val="1"/>
      <w:numFmt w:val="lowerRoman"/>
      <w:lvlText w:val="%7."/>
      <w:lvlJc w:val="right"/>
      <w:pPr>
        <w:tabs>
          <w:tab w:val="num" w:pos="5040"/>
        </w:tabs>
        <w:ind w:left="5040" w:hanging="360"/>
      </w:pPr>
    </w:lvl>
    <w:lvl w:ilvl="7">
      <w:start w:val="1"/>
      <w:numFmt w:val="decimal"/>
      <w:lvlText w:val="%8."/>
      <w:lvlJc w:val="left"/>
      <w:pPr>
        <w:tabs>
          <w:tab w:val="num" w:pos="5760"/>
        </w:tabs>
        <w:ind w:left="5760" w:hanging="360"/>
      </w:pPr>
    </w:lvl>
    <w:lvl w:ilvl="8">
      <w:start w:val="1"/>
      <w:numFmt w:val="lowerLetter"/>
      <w:lvlText w:val="%9."/>
      <w:lvlJc w:val="left"/>
      <w:pPr>
        <w:tabs>
          <w:tab w:val="num" w:pos="6480"/>
        </w:tabs>
        <w:ind w:left="6480" w:hanging="180"/>
      </w:pPr>
    </w:lvl>
  </w:abstractNum>
  <w:abstractNum w:abstractNumId="11">
    <w:nsid w:val="0000000C"/>
    <w:multiLevelType w:val="multilevel"/>
    <w:tmpl w:val="0000000C"/>
    <w:styleLink w:val="listromanuppercase"/>
    <w:lvl w:ilvl="0">
      <w:start w:val="1"/>
      <w:numFmt w:val="upperRoman"/>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decimal"/>
      <w:lvlText w:val="%3."/>
      <w:lvlJc w:val="left"/>
      <w:pPr>
        <w:tabs>
          <w:tab w:val="num" w:pos="2160"/>
        </w:tabs>
        <w:ind w:left="2160" w:hanging="180"/>
      </w:pPr>
    </w:lvl>
    <w:lvl w:ilvl="3">
      <w:start w:val="1"/>
      <w:numFmt w:val="lowerLetter"/>
      <w:lvlText w:val="%4."/>
      <w:lvlJc w:val="left"/>
      <w:pPr>
        <w:tabs>
          <w:tab w:val="num" w:pos="2880"/>
        </w:tabs>
        <w:ind w:left="2880" w:hanging="360"/>
      </w:pPr>
    </w:lvl>
    <w:lvl w:ilvl="4">
      <w:start w:val="1"/>
      <w:numFmt w:val="lowerRoman"/>
      <w:lvlText w:val="%5."/>
      <w:lvlJc w:val="right"/>
      <w:pPr>
        <w:tabs>
          <w:tab w:val="num" w:pos="3600"/>
        </w:tabs>
        <w:ind w:left="3600" w:hanging="360"/>
      </w:pPr>
    </w:lvl>
    <w:lvl w:ilvl="5">
      <w:start w:val="1"/>
      <w:numFmt w:val="decimal"/>
      <w:lvlText w:val="%6."/>
      <w:lvlJc w:val="left"/>
      <w:pPr>
        <w:tabs>
          <w:tab w:val="num" w:pos="4320"/>
        </w:tabs>
        <w:ind w:left="4320" w:hanging="180"/>
      </w:pPr>
    </w:lvl>
    <w:lvl w:ilvl="6">
      <w:start w:val="1"/>
      <w:numFmt w:val="lowerLetter"/>
      <w:lvlText w:val="%7."/>
      <w:lvlJc w:val="left"/>
      <w:pPr>
        <w:tabs>
          <w:tab w:val="num" w:pos="5040"/>
        </w:tabs>
        <w:ind w:left="5040" w:hanging="360"/>
      </w:pPr>
    </w:lvl>
    <w:lvl w:ilvl="7">
      <w:start w:val="1"/>
      <w:numFmt w:val="lowerRoman"/>
      <w:lvlText w:val="%8."/>
      <w:lvlJc w:val="right"/>
      <w:pPr>
        <w:tabs>
          <w:tab w:val="num" w:pos="5760"/>
        </w:tabs>
        <w:ind w:left="5760" w:hanging="360"/>
      </w:pPr>
    </w:lvl>
    <w:lvl w:ilvl="8">
      <w:start w:val="1"/>
      <w:numFmt w:val="decimal"/>
      <w:lvlText w:val="%9."/>
      <w:lvlJc w:val="left"/>
      <w:pPr>
        <w:tabs>
          <w:tab w:val="num" w:pos="6480"/>
        </w:tabs>
        <w:ind w:left="6480" w:hanging="180"/>
      </w:pPr>
    </w:lvl>
  </w:abstractNum>
  <w:abstractNum w:abstractNumId="12">
    <w:nsid w:val="0000000D"/>
    <w:multiLevelType w:val="multilevel"/>
    <w:tmpl w:val="0000000D"/>
    <w:styleLink w:val="outlinearabic"/>
    <w:lvl w:ilvl="0">
      <w:start w:val="1"/>
      <w:numFmt w:val="decimal"/>
      <w:lvlText w:val="%1."/>
      <w:lvlJc w:val="left"/>
      <w:pPr>
        <w:tabs>
          <w:tab w:val="num" w:pos="720"/>
        </w:tabs>
        <w:ind w:left="720" w:hanging="360"/>
      </w:pPr>
    </w:lvl>
    <w:lvl w:ilvl="1">
      <w:start w:val="1"/>
      <w:numFmt w:val="decimal"/>
      <w:lvlText w:val="%1.%2."/>
      <w:lvlJc w:val="left"/>
      <w:pPr>
        <w:tabs>
          <w:tab w:val="num" w:pos="1440"/>
        </w:tabs>
        <w:ind w:left="1440" w:hanging="360"/>
      </w:pPr>
    </w:lvl>
    <w:lvl w:ilvl="2">
      <w:start w:val="1"/>
      <w:numFmt w:val="decimal"/>
      <w:lvlText w:val="%1.%2.%3."/>
      <w:lvlJc w:val="left"/>
      <w:pPr>
        <w:tabs>
          <w:tab w:val="num" w:pos="2160"/>
        </w:tabs>
        <w:ind w:left="2160" w:hanging="180"/>
      </w:pPr>
    </w:lvl>
    <w:lvl w:ilvl="3">
      <w:start w:val="1"/>
      <w:numFmt w:val="decimal"/>
      <w:lvlText w:val="%1.%2.%3.%4."/>
      <w:lvlJc w:val="left"/>
      <w:pPr>
        <w:tabs>
          <w:tab w:val="num" w:pos="2880"/>
        </w:tabs>
        <w:ind w:left="2880" w:hanging="360"/>
      </w:pPr>
    </w:lvl>
    <w:lvl w:ilvl="4">
      <w:start w:val="1"/>
      <w:numFmt w:val="decimal"/>
      <w:lvlText w:val="%1.%2.%3.%4.%5."/>
      <w:lvlJc w:val="left"/>
      <w:pPr>
        <w:tabs>
          <w:tab w:val="num" w:pos="3600"/>
        </w:tabs>
        <w:ind w:left="3600" w:hanging="360"/>
      </w:pPr>
    </w:lvl>
    <w:lvl w:ilvl="5">
      <w:start w:val="1"/>
      <w:numFmt w:val="decimal"/>
      <w:lvlText w:val="%1.%2.%3.%4.%5.%6."/>
      <w:lvlJc w:val="left"/>
      <w:pPr>
        <w:tabs>
          <w:tab w:val="num" w:pos="4320"/>
        </w:tabs>
        <w:ind w:left="4320" w:hanging="180"/>
      </w:pPr>
    </w:lvl>
    <w:lvl w:ilvl="6">
      <w:start w:val="1"/>
      <w:numFmt w:val="decimal"/>
      <w:lvlText w:val="%1.%2.%3.%4.%5.%6.%7."/>
      <w:lvlJc w:val="left"/>
      <w:pPr>
        <w:tabs>
          <w:tab w:val="num" w:pos="5040"/>
        </w:tabs>
        <w:ind w:left="5040" w:hanging="360"/>
      </w:pPr>
    </w:lvl>
    <w:lvl w:ilvl="7">
      <w:start w:val="1"/>
      <w:numFmt w:val="decimal"/>
      <w:lvlText w:val="%1.%2.%3.%4.%5.%6.%7.%8."/>
      <w:lvlJc w:val="left"/>
      <w:pPr>
        <w:tabs>
          <w:tab w:val="num" w:pos="5760"/>
        </w:tabs>
        <w:ind w:left="5760" w:hanging="360"/>
      </w:pPr>
    </w:lvl>
    <w:lvl w:ilvl="8">
      <w:start w:val="1"/>
      <w:numFmt w:val="decimal"/>
      <w:lvlText w:val="%1.%2.%3.%4.%5.%6.%7.%8.%9."/>
      <w:lvlJc w:val="lef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noLeading/>
    <w:suppressTopSpacingWP/>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kern w:val="16"/>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numbering" w:customStyle="1" w:styleId="bulletasterisk">
    <w:name w:val="bullet.asterisk"/>
    <w:pPr>
      <w:numPr>
        <w:numId w:val="1"/>
      </w:numPr>
    </w:pPr>
  </w:style>
  <w:style w:type="numbering" w:customStyle="1" w:styleId="bulletcircle">
    <w:name w:val="bullet.circle"/>
    <w:pPr>
      <w:numPr>
        <w:numId w:val="2"/>
      </w:numPr>
    </w:pPr>
  </w:style>
  <w:style w:type="numbering" w:customStyle="1" w:styleId="bulletdagger">
    <w:name w:val="bullet.dagger"/>
    <w:pPr>
      <w:numPr>
        <w:numId w:val="3"/>
      </w:numPr>
    </w:pPr>
  </w:style>
  <w:style w:type="numbering" w:customStyle="1" w:styleId="bulletdash">
    <w:name w:val="bullet.dash"/>
    <w:pPr>
      <w:numPr>
        <w:numId w:val="4"/>
      </w:numPr>
    </w:pPr>
  </w:style>
  <w:style w:type="numbering" w:customStyle="1" w:styleId="bulletlargebox">
    <w:name w:val="bullet.largebox"/>
    <w:pPr>
      <w:numPr>
        <w:numId w:val="5"/>
      </w:numPr>
    </w:pPr>
  </w:style>
  <w:style w:type="numbering" w:customStyle="1" w:styleId="bulletround">
    <w:name w:val="bullet.round"/>
    <w:pPr>
      <w:numPr>
        <w:numId w:val="6"/>
      </w:numPr>
    </w:pPr>
  </w:style>
  <w:style w:type="numbering" w:customStyle="1" w:styleId="bulletsquare">
    <w:name w:val="bullet.square"/>
    <w:pPr>
      <w:numPr>
        <w:numId w:val="7"/>
      </w:numPr>
    </w:pPr>
  </w:style>
  <w:style w:type="numbering" w:customStyle="1" w:styleId="listarabic">
    <w:name w:val="list.arabic"/>
    <w:pPr>
      <w:numPr>
        <w:numId w:val="8"/>
      </w:numPr>
    </w:pPr>
  </w:style>
  <w:style w:type="numbering" w:customStyle="1" w:styleId="listlatinlowercase">
    <w:name w:val="list.latin.lowercase"/>
    <w:pPr>
      <w:numPr>
        <w:numId w:val="9"/>
      </w:numPr>
    </w:pPr>
  </w:style>
  <w:style w:type="numbering" w:customStyle="1" w:styleId="listlatinuppercase">
    <w:name w:val="list.latin.uppercase"/>
    <w:pPr>
      <w:numPr>
        <w:numId w:val="10"/>
      </w:numPr>
    </w:pPr>
  </w:style>
  <w:style w:type="numbering" w:customStyle="1" w:styleId="listromanlowercase">
    <w:name w:val="list.roman.lowercase"/>
    <w:pPr>
      <w:numPr>
        <w:numId w:val="11"/>
      </w:numPr>
    </w:pPr>
  </w:style>
  <w:style w:type="numbering" w:customStyle="1" w:styleId="listromanuppercase">
    <w:name w:val="list.roman.uppercase"/>
    <w:pPr>
      <w:numPr>
        <w:numId w:val="12"/>
      </w:numPr>
    </w:pPr>
  </w:style>
  <w:style w:type="numbering" w:customStyle="1" w:styleId="outlinearabic">
    <w:name w:val="outline.arabic"/>
    <w:pPr>
      <w:numPr>
        <w:numId w:val="13"/>
      </w:numPr>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styles" Target="styles.xml"/><Relationship Id="rId3"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webSettings" Target="webSettings.xml"/><Relationship Id="rId1" Type="http://schemas.openxmlformats.org/officeDocument/2006/relationships/settings" Target="settings.xml"/><Relationship Id="rId6" Type="http://schemas.openxmlformats.org/officeDocument/2006/relationships/theme" Target="theme/theme1.xml"/><Relationship Id="rId11" Type="http://schemas.openxmlformats.org/officeDocument/2006/relationships/customXml" Target="../customXml/item3.xml"/><Relationship Id="rId5" Type="http://schemas.openxmlformats.org/officeDocument/2006/relationships/footer" Target="footer1.xml"/><Relationship Id="rId10" Type="http://schemas.openxmlformats.org/officeDocument/2006/relationships/customXml" Target="../customXml/item2.xml"/><Relationship Id="rId4" Type="http://schemas.openxmlformats.org/officeDocument/2006/relationships/header" Target="header1.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83EB0516098A4EA687651054688B86" ma:contentTypeVersion="3" ma:contentTypeDescription="Create a new document." ma:contentTypeScope="" ma:versionID="3fd8b174609b8db5d814b2188b03825e">
  <xsd:schema xmlns:xsd="http://www.w3.org/2001/XMLSchema" xmlns:xs="http://www.w3.org/2001/XMLSchema" xmlns:p="http://schemas.microsoft.com/office/2006/metadata/properties" xmlns:ns2="f0c4d911-024b-4b5c-bd42-5bf7635b8013" targetNamespace="http://schemas.microsoft.com/office/2006/metadata/properties" ma:root="true" ma:fieldsID="33d9cd95c648ac7c17941b3b732e8e14" ns2:_="">
    <xsd:import namespace="f0c4d911-024b-4b5c-bd42-5bf7635b8013"/>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c4d911-024b-4b5c-bd42-5bf7635b80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BDEFFB-D3CC-4B40-9067-1F26CC103FD3}"/>
</file>

<file path=customXml/itemProps2.xml><?xml version="1.0" encoding="utf-8"?>
<ds:datastoreItem xmlns:ds="http://schemas.openxmlformats.org/officeDocument/2006/customXml" ds:itemID="{A7A957DC-F440-42DB-8D3D-D29668D5C440}"/>
</file>

<file path=customXml/itemProps3.xml><?xml version="1.0" encoding="utf-8"?>
<ds:datastoreItem xmlns:ds="http://schemas.openxmlformats.org/officeDocument/2006/customXml" ds:itemID="{1C42C713-08EA-4969-A1BA-299D75C3C2CF}"/>
</file>

<file path=docProps/app.xml><?xml version="1.0" encoding="utf-8"?>
<Properties xmlns="http://schemas.openxmlformats.org/officeDocument/2006/extended-properties" xmlns:vt="http://schemas.openxmlformats.org/officeDocument/2006/docPropsVTypes">
  <Template>Normal.dot</Template>
  <TotalTime>0</TotalTime>
  <Pages>2</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WNA-WNSA-ISOS_ Proposed</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0x0101002583EB0516098A4EA687651054688B86</vt:lpwstr>
  </property>
</Properties>
</file>