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xmlns:w="http://schemas.openxmlformats.org/wordprocessingml/2006/main">
      <w:tblPr>
        <w:tblW w:w="5000" w:type="pct"/>
        <w:tblCellMar>
          <w:left w:w="0" w:type="dxa"/>
          <w:right w:w="0" w:type="dxa"/>
        </w:tblCellMar>
        <w:tblLook w:val="04A0" w:firstRow="1" w:lastRow="0" w:firstColumn="1" w:lastColumn="0" w:noHBand="0" w:noVBand="1"/>
      </w:tblPr>
      <w:tblGrid>
        <w:gridCol w:w="9360"/>
      </w:tblGrid>
      <w:tr w:rsidR="003A681C" w:rsidRPr="003A681C" w:rsidTr="003A681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3A681C" w:rsidRPr="003A681C">
              <w:tc>
                <w:tcPr>
                  <w:tcW w:w="0" w:type="auto"/>
                  <w:tcMar>
                    <w:top w:w="0" w:type="dxa"/>
                    <w:left w:w="270" w:type="dxa"/>
                    <w:bottom w:w="135" w:type="dxa"/>
                    <w:right w:w="270" w:type="dxa"/>
                  </w:tcMar>
                  <w:hideMark/>
                </w:tcPr>
                <w:p w:rsidR="003A681C" w:rsidRPr="003A681C" w:rsidRDefault="003A681C" w:rsidP="003A681C">
                  <w:pPr>
                    <w:spacing w:after="0" w:line="300" w:lineRule="auto"/>
                    <w:outlineLvl w:val="0"/>
                    <w:rPr>
                      <w:rFonts w:ascii="Helvetica" w:eastAsia="Times New Roman" w:hAnsi="Helvetica" w:cs="Helvetica"/>
                      <w:b/>
                      <w:bCs/>
                      <w:color w:val="202020"/>
                      <w:kern w:val="36"/>
                      <w:sz w:val="39"/>
                      <w:szCs w:val="39"/>
                    </w:rPr>
                  </w:pPr>
                  <w:r w:rsidRPr="003A681C">
                    <w:rPr>
                      <w:b/>
                      <w:color w:val="202020"/>
                      <w:kern w:val="36"/>
                      <w:sz w:val="39"/>
                      <w:lang w:eastAsia="vi-vn" w:bidi="vi-vn" w:val="vi-vn"/>
                      <w:szCs w:val="39"/>
                    </w:rPr>
                    <w:t xml:space="preserve">Austin xác nhận trường hợp bệnh ban đào đầu tiên kể từ năm 1999</w:t>
                  </w:r>
                </w:p>
              </w:tc>
            </w:tr>
          </w:tbl>
          <w:p w:rsidR="003A681C" w:rsidRPr="003A681C" w:rsidRDefault="003A681C" w:rsidP="003A681C">
            <w:pPr>
              <w:spacing w:after="0" w:line="240" w:lineRule="auto"/>
              <w:rPr>
                <w:rFonts w:ascii="Times New Roman" w:eastAsia="Times New Roman" w:hAnsi="Times New Roman" w:cs="Times New Roman"/>
                <w:sz w:val="24"/>
                <w:szCs w:val="24"/>
              </w:rPr>
            </w:pPr>
          </w:p>
        </w:tc>
      </w:tr>
    </w:tbl>
    <w:p xmlns:w="http://schemas.openxmlformats.org/wordprocessingml/2006/main" w:rsidR="003A681C" w:rsidRPr="003A681C" w:rsidRDefault="003A681C" w:rsidP="003A681C">
      <w:pPr>
        <w:spacing w:after="0" w:line="240" w:lineRule="auto"/>
        <w:rPr>
          <w:rFonts w:ascii="Times New Roman" w:eastAsia="Times New Roman" w:hAnsi="Times New Roman" w:cs="Times New Roman"/>
          <w:vanish/>
          <w:sz w:val="24"/>
          <w:szCs w:val="24"/>
        </w:rPr>
      </w:pPr>
    </w:p>
    <w:tbl xmlns:w="http://schemas.openxmlformats.org/wordprocessingml/2006/main">
      <w:tblPr>
        <w:tblW w:w="5000" w:type="pct"/>
        <w:tblCellMar>
          <w:left w:w="0" w:type="dxa"/>
          <w:right w:w="0" w:type="dxa"/>
        </w:tblCellMar>
        <w:tblLook w:val="04A0" w:firstRow="1" w:lastRow="0" w:firstColumn="1" w:lastColumn="0" w:noHBand="0" w:noVBand="1"/>
      </w:tblPr>
      <w:tblGrid>
        <w:gridCol w:w="9360"/>
      </w:tblGrid>
      <w:tr w:rsidR="003A681C" w:rsidRPr="003A681C" w:rsidTr="003A681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3A681C" w:rsidRPr="003A681C">
              <w:tc>
                <w:tcPr>
                  <w:tcW w:w="0" w:type="auto"/>
                  <w:tcMar>
                    <w:top w:w="0" w:type="dxa"/>
                    <w:left w:w="270" w:type="dxa"/>
                    <w:bottom w:w="135" w:type="dxa"/>
                    <w:right w:w="270" w:type="dxa"/>
                  </w:tcMar>
                  <w:hideMark/>
                </w:tcPr>
                <w:p w:rsidR="003A681C" w:rsidRPr="003A681C" w:rsidRDefault="003A681C" w:rsidP="003A681C">
                  <w:pPr>
                    <w:spacing w:after="0" w:line="360" w:lineRule="auto"/>
                    <w:jc w:val="center"/>
                    <w:rPr>
                      <w:rFonts w:ascii="Helvetica" w:eastAsia="Times New Roman" w:hAnsi="Helvetica" w:cs="Helvetica"/>
                      <w:color w:val="656565"/>
                      <w:sz w:val="18"/>
                      <w:szCs w:val="18"/>
                    </w:rPr>
                  </w:pPr>
                  <w:r w:rsidRPr="003A681C">
                    <w:rPr>
                      <w:b/>
                      <w:i/>
                      <w:color w:val="656565"/>
                      <w:sz w:val="21"/>
                      <w:lang w:eastAsia="vi-vn" w:bidi="vi-vn" w:val="vi-vn"/>
                      <w:szCs w:val="21"/>
                    </w:rPr>
                    <w:t xml:space="preserve">Đây là dịch bệnh có thể phòng ngừa được bằng vắc-xin thứ hai đã được phát hiện trong vòng một tháng</w:t>
                  </w:r>
                </w:p>
              </w:tc>
            </w:tr>
          </w:tbl>
          <w:p w:rsidR="003A681C" w:rsidRPr="003A681C" w:rsidRDefault="003A681C" w:rsidP="003A681C">
            <w:pPr>
              <w:spacing w:after="0" w:line="240" w:lineRule="auto"/>
              <w:rPr>
                <w:rFonts w:ascii="Times New Roman" w:eastAsia="Times New Roman" w:hAnsi="Times New Roman" w:cs="Times New Roman"/>
                <w:sz w:val="24"/>
                <w:szCs w:val="24"/>
              </w:rPr>
            </w:pPr>
          </w:p>
        </w:tc>
      </w:tr>
    </w:tbl>
    <w:p xmlns:w="http://schemas.openxmlformats.org/wordprocessingml/2006/main" w:rsidR="003A681C" w:rsidRDefault="003A681C" w:rsidP="00732A2E">
      <w:pPr>
        <w:spacing w:before="150" w:after="0" w:line="240" w:lineRule="auto"/>
        <w:rPr>
          <w:rFonts w:eastAsia="Times New Roman" w:cstheme="minorHAnsi"/>
        </w:rPr>
      </w:pPr>
    </w:p>
    <w:p xmlns:w="http://schemas.openxmlformats.org/wordprocessingml/2006/main" w:rsidR="00732A2E" w:rsidRPr="00732A2E" w:rsidRDefault="003A681C" w:rsidP="00732A2E">
      <w:pPr>
        <w:spacing w:before="150" w:after="0" w:line="240" w:lineRule="auto"/>
        <w:rPr>
          <w:rFonts w:eastAsia="Times New Roman" w:cstheme="minorHAnsi"/>
        </w:rPr>
      </w:pPr>
      <w:r>
        <w:rPr>
          <w:lang w:eastAsia="vi-vn" w:bidi="vi-vn" w:val="vi-vn"/>
        </w:rPr>
        <w:t xml:space="preserve">Austin, Texas - Austin Public Health (Hệ Thống Y Tế Công Cộng Austin) đang điều tra một trường hợp bệnh ban đào được biết chưa đến một tháng sau ngày xác nhận trường hợp bệnh sởi đầu tiên tại Quận Travis kể từ năm 1999 - cũng là lần cuối cùng cư dân tại Quận Travis mắc bệnh ban đào. Trên cả nước, mỗi năm thường có ít hơn mười trường hợp bệnh ban đào, hầu hết có liên quan tới việc du hành quốc tế.</w:t>
      </w:r>
      <w:r>
        <w:rPr>
          <w:lang w:eastAsia="vi-vn" w:bidi="vi-vn" w:val="vi-vn"/>
        </w:rPr>
        <w:br/>
      </w:r>
      <w:r>
        <w:rPr>
          <w:lang w:eastAsia="vi-vn" w:bidi="vi-vn" w:val="vi-vn"/>
        </w:rPr>
        <w:t xml:space="preserve"/>
      </w:r>
      <w:r>
        <w:rPr>
          <w:lang w:eastAsia="vi-vn" w:bidi="vi-vn" w:val="vi-vn"/>
        </w:rPr>
        <w:br/>
      </w:r>
      <w:r>
        <w:rPr>
          <w:lang w:eastAsia="vi-vn" w:bidi="vi-vn" w:val="vi-vn"/>
        </w:rPr>
        <w:t xml:space="preserve">Bệnh ban đào được phòng ngừa bởi vắc-xin sởi, quai bị và ban đào (MMR). Tuy Austin / Quận Travis có tỷ lệ tiêm chủng tương đối cao, một số nhóm cộng đồng vẫn còn tình trạng từ chối tiêm vắc-xin dẫn tới tình trạng khả năng miễn dịch cộng đồng không ổn định.</w:t>
      </w:r>
      <w:r>
        <w:rPr>
          <w:lang w:eastAsia="vi-vn" w:bidi="vi-vn" w:val="vi-vn"/>
        </w:rPr>
        <w:br/>
      </w:r>
      <w:r>
        <w:rPr>
          <w:lang w:eastAsia="vi-vn" w:bidi="vi-vn" w:val="vi-vn"/>
        </w:rPr>
        <w:t xml:space="preserve"/>
      </w:r>
      <w:r>
        <w:rPr>
          <w:lang w:eastAsia="vi-vn" w:bidi="vi-vn" w:val="vi-vn"/>
        </w:rPr>
        <w:br/>
      </w:r>
      <w:r>
        <w:rPr>
          <w:lang w:eastAsia="vi-vn" w:bidi="vi-vn" w:val="vi-vn"/>
        </w:rPr>
        <w:t xml:space="preserve">Những người bị ảnh hưởng lớn nhất từ bệnh ban đào là trẻ em và phụ nữ mang thai và trẻ chưa lọt lòng:</w:t>
      </w:r>
    </w:p>
    <w:p xmlns:w="http://schemas.openxmlformats.org/wordprocessingml/2006/main" w:rsidR="00732A2E" w:rsidRPr="00732A2E" w:rsidRDefault="00732A2E" w:rsidP="00732A2E">
      <w:pPr>
        <w:numPr>
          <w:ilvl w:val="0"/>
          <w:numId w:val="5"/>
        </w:numPr>
        <w:spacing w:before="100" w:beforeAutospacing="1" w:after="0" w:line="240" w:lineRule="auto"/>
        <w:rPr>
          <w:rFonts w:eastAsia="Times New Roman" w:cstheme="minorHAnsi"/>
        </w:rPr>
      </w:pPr>
      <w:r w:rsidRPr="00732A2E">
        <w:rPr>
          <w:lang w:eastAsia="vi-vn" w:bidi="vi-vn" w:val="vi-vn"/>
        </w:rPr>
        <w:t xml:space="preserve">Những trẻ em chưa được tiêm vắc-xin trong khi đi học cùng với trẻ mắc bệnh được luật pháp tiểu bang yêu cầu ở nhà 21 ngày sau khi tiếp xúc.</w:t>
      </w:r>
    </w:p>
    <w:p xmlns:w="http://schemas.openxmlformats.org/wordprocessingml/2006/main" w:rsidR="00732A2E" w:rsidRPr="00732A2E" w:rsidRDefault="00732A2E" w:rsidP="00732A2E">
      <w:pPr>
        <w:numPr>
          <w:ilvl w:val="0"/>
          <w:numId w:val="5"/>
        </w:numPr>
        <w:spacing w:before="100" w:beforeAutospacing="1" w:after="0" w:line="240" w:lineRule="auto"/>
        <w:rPr>
          <w:rFonts w:eastAsia="Times New Roman" w:cstheme="minorHAnsi"/>
        </w:rPr>
      </w:pPr>
      <w:r w:rsidRPr="00732A2E">
        <w:rPr>
          <w:lang w:eastAsia="vi-vn" w:bidi="vi-vn" w:val="vi-vn"/>
        </w:rPr>
        <w:t xml:space="preserve">Những phụ nữ mang thai chưa được tiêm vắc-xin làm tăng rủi ro mắc hội chứng ban đào bẩm sinh. Hội chứng ban đào bẩm sinh có thể dẫn tới các dị tật bẩm sinh bao gồm tình trạng khiếm thanh, đục thủy tinh thể, dị tật tim, thiểu năng trí tuệ hoặc tổn thương gan và lách. Ngoài ra còn làm tăng rủi ro sẩy thai hoặc hư thai.</w:t>
      </w:r>
    </w:p>
    <w:p xmlns:w="http://schemas.openxmlformats.org/wordprocessingml/2006/main" w:rsidR="00732A2E" w:rsidRPr="00732A2E" w:rsidRDefault="00732A2E" w:rsidP="00732A2E">
      <w:pPr>
        <w:spacing w:before="150" w:after="0" w:line="240" w:lineRule="auto"/>
        <w:rPr>
          <w:rFonts w:eastAsia="Times New Roman" w:cstheme="minorHAnsi"/>
        </w:rPr>
      </w:pPr>
      <w:r w:rsidRPr="00732A2E">
        <w:rPr>
          <w:lang w:eastAsia="vi-vn" w:bidi="vi-vn" w:val="vi-vn"/>
        </w:rPr>
        <w:t xml:space="preserve">“Song song với yêu cầu giữ con em chưa được tiêm vắc-xin của quý vị ở nhà vài tuần, còn có các rủi ro sức khỏe nghiêm trọng từ việc tiếp xúc với bệnh ban đào,” Mark Escott, giám đốc y khoa kiêm trưởng ban y tế tạm thời của Austin Public Health cho biết. “Xin quý vị kiểm tra xem mình và gia đình đã được tiêm vắc-xin đầy đu chưa để phòng ngừa sự tái phát của các dịch bệnh đã được xóa bỏ trước đây này.”</w:t>
      </w:r>
    </w:p>
    <w:p xmlns:w="http://schemas.openxmlformats.org/wordprocessingml/2006/main" w:rsidR="00732A2E" w:rsidRPr="00732A2E" w:rsidRDefault="00732A2E" w:rsidP="00732A2E">
      <w:pPr>
        <w:spacing w:before="150" w:after="0" w:line="240" w:lineRule="auto"/>
        <w:rPr>
          <w:rFonts w:eastAsia="Times New Roman" w:cstheme="minorHAnsi"/>
        </w:rPr>
      </w:pPr>
      <w:r w:rsidRPr="00732A2E">
        <w:rPr>
          <w:lang w:eastAsia="vi-vn" w:bidi="vi-vn" w:val="vi-vn"/>
        </w:rPr>
        <w:br/>
      </w:r>
      <w:r w:rsidRPr="00732A2E">
        <w:rPr>
          <w:lang w:eastAsia="vi-vn" w:bidi="vi-vn" w:val="vi-vn"/>
        </w:rPr>
        <w:t xml:space="preserve">Bệnh ban đào ít lây lan hơn bệnh sởi, nhưng con vi rút có các triệu chứng tương tự và lây nhiễm theo cùng một con đường. Bệnh ban đào lây lan chủ yếu từ các giọt nước từ mũi và miệng người bệnh khi họ ho, hắt xì hoặc nói chuyện. Các giọt nước này có thể đi tới 6 foot và rơi vào những người gần đó hoặc được họ hít vào phổi. Nó cũng có thể lây lan khi quý vị chạm vào các vật thể có nhiễm vi rút, như là nắm cửa và sau đó chạm vào mặt mình.</w:t>
      </w:r>
    </w:p>
    <w:p xmlns:w="http://schemas.openxmlformats.org/wordprocessingml/2006/main" w:rsidR="00732A2E" w:rsidRPr="00732A2E" w:rsidRDefault="00732A2E" w:rsidP="00732A2E">
      <w:pPr>
        <w:spacing w:before="150" w:after="0" w:line="240" w:lineRule="auto"/>
        <w:rPr>
          <w:rFonts w:eastAsia="Times New Roman" w:cstheme="minorHAnsi"/>
        </w:rPr>
      </w:pPr>
      <w:r w:rsidRPr="00732A2E">
        <w:rPr>
          <w:lang w:eastAsia="vi-vn" w:bidi="vi-vn" w:val="vi-vn"/>
        </w:rPr>
        <w:br/>
      </w:r>
      <w:r w:rsidRPr="00732A2E">
        <w:rPr>
          <w:lang w:eastAsia="vi-vn" w:bidi="vi-vn" w:val="vi-vn"/>
        </w:rPr>
        <w:t xml:space="preserve">Các triệu chứng bệnh ban đào bao gồm phát ban đỏ, sốt nhẹ, nhức đầu, đỏ mắt nhẹ, sưng hạch bạch huyết, ho hoặc sổ mũi. Xin vui lòng ở nhà nếu quý vị mắc phải bất kỳ triệu chứng nào trong số này và gọi cho bác sĩ của quý vị.</w:t>
      </w:r>
      <w:r w:rsidRPr="00732A2E">
        <w:rPr>
          <w:lang w:eastAsia="vi-vn" w:bidi="vi-vn" w:val="vi-vn"/>
        </w:rPr>
        <w:br/>
      </w:r>
      <w:r w:rsidRPr="00732A2E">
        <w:rPr>
          <w:lang w:eastAsia="vi-vn" w:bidi="vi-vn" w:val="vi-vn"/>
        </w:rPr>
        <w:t xml:space="preserve"/>
      </w:r>
      <w:r w:rsidRPr="00732A2E">
        <w:rPr>
          <w:lang w:eastAsia="vi-vn" w:bidi="vi-vn" w:val="vi-vn"/>
        </w:rPr>
        <w:br/>
      </w:r>
      <w:r w:rsidRPr="00732A2E">
        <w:rPr>
          <w:lang w:eastAsia="vi-vn" w:bidi="vi-vn" w:val="vi-vn"/>
        </w:rPr>
        <w:t xml:space="preserve">Trẻ em nên được tiêm liều vắc-xin MMR đầu tiên vào khoảng thời gian từ 12 đến 15 tháng tuổi, và thêm một liều nữa khi được 4-6 tuổi. Vắc-xin MMR thường được tiêm lần đầu tiên vào thời điểm 12 tháng tuổi tại Hoa Kỳ nhưng đôi khi được khuyến nghị cho trẻ em từ sáu tháng tuổi khi đi du lịch ngoài Hoa Kỳ hoặc những trẻ có khả năng bị lây nhiễm khi dịch bệnh bùng phát.</w:t>
      </w:r>
      <w:r w:rsidRPr="00732A2E">
        <w:rPr>
          <w:lang w:eastAsia="vi-vn" w:bidi="vi-vn" w:val="vi-vn"/>
        </w:rPr>
        <w:br/>
      </w:r>
      <w:r w:rsidRPr="00732A2E">
        <w:rPr>
          <w:lang w:eastAsia="vi-vn" w:bidi="vi-vn" w:val="vi-vn"/>
        </w:rPr>
        <w:t xml:space="preserve"/>
      </w:r>
      <w:r w:rsidRPr="00732A2E">
        <w:rPr>
          <w:lang w:eastAsia="vi-vn" w:bidi="vi-vn" w:val="vi-vn"/>
        </w:rPr>
        <w:br/>
      </w:r>
      <w:r w:rsidRPr="00732A2E">
        <w:rPr>
          <w:lang w:eastAsia="vi-vn" w:bidi="vi-vn" w:val="vi-vn"/>
        </w:rPr>
        <w:t xml:space="preserve">Để biết thêm thông tin và cập nhật, xin vào website </w:t>
      </w:r>
      <w:hyperlink r:id="rId5" w:tgtFrame="_blank" w:history="1">
        <w:r w:rsidRPr="00732A2E">
          <w:rPr>
            <w:u w:val="single"/>
            <w:lang w:eastAsia="vi-vn" w:bidi="vi-vn" w:val="vi-vn"/>
          </w:rPr>
          <w:t xml:space="preserve">AustinTexas.gov/MMR</w:t>
        </w:r>
      </w:hyperlink>
      <w:r w:rsidRPr="00732A2E">
        <w:rPr>
          <w:lang w:eastAsia="vi-vn" w:bidi="vi-vn" w:val="vi-vn"/>
        </w:rPr>
        <w:t xml:space="preserve"> hoặc </w:t>
      </w:r>
      <w:hyperlink r:id="rId6" w:tgtFrame="_blank" w:history="1">
        <w:r w:rsidRPr="00732A2E">
          <w:rPr>
            <w:u w:val="single"/>
            <w:lang w:eastAsia="vi-vn" w:bidi="vi-vn" w:val="vi-vn"/>
          </w:rPr>
          <w:t xml:space="preserve">CDC.gov/Rubella</w:t>
        </w:r>
      </w:hyperlink>
      <w:r w:rsidRPr="00732A2E">
        <w:rPr>
          <w:lang w:eastAsia="vi-vn" w:bidi="vi-vn" w:val="vi-vn"/>
        </w:rPr>
        <w:t xml:space="preserve">.</w:t>
      </w:r>
      <w:hyperlink r:id="rId7" w:tgtFrame="_blank" w:history="1">
        <w:r w:rsidRPr="00732A2E">
          <w:rPr>
            <w:u w:val="single"/>
            <w:lang w:eastAsia="vi-vn" w:bidi="vi-vn" w:val="vi-vn"/>
          </w:rPr>
          <w:t xml:space="preserve"> </w:t>
        </w:r>
        <w:r w:rsidRPr="00732A2E">
          <w:rPr>
            <w:u w:val="single"/>
            <w:lang w:eastAsia="vi-vn" w:bidi="vi-vn" w:val="vi-vn"/>
          </w:rPr>
          <w:t xml:space="preserve">Xem hình ảnh do CDC cung cấp ở đây.</w:t>
        </w:r>
      </w:hyperlink>
    </w:p>
    <w:p xmlns:w="http://schemas.openxmlformats.org/wordprocessingml/2006/main" w:rsidR="00B3435A" w:rsidRPr="00732A2E" w:rsidRDefault="00B3435A" w:rsidP="00732A2E">
      <w:pPr>
        <w:spacing w:after="0" w:line="240" w:lineRule="auto"/>
        <w:rPr>
          <w:rFonts w:cstheme="minorHAnsi"/>
        </w:rPr>
      </w:pPr>
    </w:p>
    <w:sectPr xmlns:w="http://schemas.openxmlformats.org/wordprocessingml/2006/main" w:rsidR="00B3435A" w:rsidRPr="00732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abstractNumId="0" w15:restartNumberingAfterBreak="0">
    <w:nsid w:val="2BB56D0E"/>
    <w:multiLevelType w:val="hybridMultilevel"/>
    <w:tmpl w:val="0C9A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DB1BF3"/>
    <w:multiLevelType w:val="multilevel"/>
    <w:tmpl w:val="0176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A16633"/>
    <w:multiLevelType w:val="hybridMultilevel"/>
    <w:tmpl w:val="1060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93368"/>
    <w:multiLevelType w:val="multilevel"/>
    <w:tmpl w:val="C2EA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061BC9"/>
    <w:multiLevelType w:val="hybridMultilevel"/>
    <w:tmpl w:val="4D0E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zMzIzNDAyNDEytTRT0lEKTi0uzszPAykwrAUAb4+JAiwAAAA="/>
  </w:docVars>
  <w:rsids>
    <w:rsidRoot w:val="00FB58B7"/>
    <w:rsid w:val="00264D20"/>
    <w:rsid w:val="003A681C"/>
    <w:rsid w:val="003C62AB"/>
    <w:rsid w:val="004A5E42"/>
    <w:rsid w:val="00732A2E"/>
    <w:rsid w:val="007F3E22"/>
    <w:rsid w:val="00B3435A"/>
    <w:rsid w:val="00FB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459A"/>
  <w15:chartTrackingRefBased/>
  <w15:docId w15:val="{17A5E93F-1E1A-4F07-A491-76A266D6E219}"/>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A68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B7"/>
    <w:pPr>
      <w:ind w:left="720"/>
      <w:contextualSpacing/>
    </w:pPr>
  </w:style>
  <w:style w:type="paragraph" w:styleId="NormalWeb">
    <w:name w:val="Normal (Web)"/>
    <w:basedOn w:val="Normal"/>
    <w:uiPriority w:val="99"/>
    <w:semiHidden/>
    <w:unhideWhenUsed/>
    <w:rsid w:val="00B343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2A2E"/>
    <w:rPr>
      <w:color w:val="0000FF"/>
      <w:u w:val="single"/>
    </w:rPr>
  </w:style>
  <w:style w:type="character" w:customStyle="1" w:styleId="Heading1Char">
    <w:name w:val="Heading 1 Char"/>
    <w:basedOn w:val="DefaultParagraphFont"/>
    <w:link w:val="Heading1"/>
    <w:uiPriority w:val="9"/>
    <w:rsid w:val="003A681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3A68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968195">
      <w:bodyDiv w:val="1"/>
      <w:marLeft w:val="0"/>
      <w:marRight w:val="0"/>
      <w:marTop w:val="0"/>
      <w:marBottom w:val="0"/>
      <w:divBdr>
        <w:top w:val="none" w:sz="0" w:space="0" w:color="auto"/>
        <w:left w:val="none" w:sz="0" w:space="0" w:color="auto"/>
        <w:bottom w:val="none" w:sz="0" w:space="0" w:color="auto"/>
        <w:right w:val="none" w:sz="0" w:space="0" w:color="auto"/>
      </w:divBdr>
    </w:div>
    <w:div w:id="994333492">
      <w:bodyDiv w:val="1"/>
      <w:marLeft w:val="0"/>
      <w:marRight w:val="0"/>
      <w:marTop w:val="0"/>
      <w:marBottom w:val="0"/>
      <w:divBdr>
        <w:top w:val="none" w:sz="0" w:space="0" w:color="auto"/>
        <w:left w:val="none" w:sz="0" w:space="0" w:color="auto"/>
        <w:bottom w:val="none" w:sz="0" w:space="0" w:color="auto"/>
        <w:right w:val="none" w:sz="0" w:space="0" w:color="auto"/>
      </w:divBdr>
    </w:div>
    <w:div w:id="152378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cdc.gov/rubella/about/photos.html"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cdc.gov/rubella/" TargetMode="External" /><Relationship Id="rId5" Type="http://schemas.openxmlformats.org/officeDocument/2006/relationships/hyperlink" Target="http://www.austintexas.gov/mmr"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434</Words>
  <Characters>2480</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2020-01-16T15:36:00Z</dcterms:created>
  <dcterms:modified xsi:type="dcterms:W3CDTF">2020-01-16T19:08:00Z</dcterms:modified>
</cp:coreProperties>
</file>